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93310" w14:textId="4F15459C" w:rsidR="007351AA" w:rsidRDefault="002B0027" w:rsidP="002B0027">
      <w:pPr>
        <w:pStyle w:val="a3"/>
      </w:pPr>
      <w:r>
        <w:t xml:space="preserve">                      Конспект</w:t>
      </w:r>
    </w:p>
    <w:p w14:paraId="7E179766" w14:textId="77777777" w:rsidR="002B0027" w:rsidRDefault="002B0027" w:rsidP="002B0027">
      <w:r>
        <w:t>Гит-репозиторий — это облачное хранение вашего проекта на сервере (например, на сервере Гитхаба, но можно и на другом).</w:t>
      </w:r>
    </w:p>
    <w:p w14:paraId="6A180E00" w14:textId="77777777" w:rsidR="002B0027" w:rsidRDefault="002B0027" w:rsidP="002B0027">
      <w:r>
        <w:t>У каждого программиста может быть сколько угодно репозиториев, по одному на каждый проект. А можно вести все проекты в одном репозитории, но тогда это превратится в мешанину. Но каждый имеет право на мешанину.</w:t>
      </w:r>
    </w:p>
    <w:p w14:paraId="37DE1035" w14:textId="77777777" w:rsidR="002B0027" w:rsidRDefault="002B0027" w:rsidP="002B0027">
      <w:r>
        <w:t>В репозитории могут храниться:</w:t>
      </w:r>
    </w:p>
    <w:p w14:paraId="5D20A4E8" w14:textId="77777777" w:rsidR="002B0027" w:rsidRDefault="002B0027" w:rsidP="002B0027">
      <w:r>
        <w:t>• файлы с исходным кодом проекта;</w:t>
      </w:r>
    </w:p>
    <w:p w14:paraId="48634873" w14:textId="77777777" w:rsidR="002B0027" w:rsidRDefault="002B0027" w:rsidP="002B0027">
      <w:r>
        <w:t>• базы данных;</w:t>
      </w:r>
    </w:p>
    <w:p w14:paraId="23DF3A66" w14:textId="77777777" w:rsidR="002B0027" w:rsidRDefault="002B0027" w:rsidP="002B0027">
      <w:r>
        <w:t>• картинки и графики;</w:t>
      </w:r>
    </w:p>
    <w:p w14:paraId="45D00DA2" w14:textId="77777777" w:rsidR="002B0027" w:rsidRDefault="002B0027" w:rsidP="002B0027">
      <w:r>
        <w:t>• текстовые файлы;</w:t>
      </w:r>
    </w:p>
    <w:p w14:paraId="2C1B76BE" w14:textId="5A7ECB4D" w:rsidR="002B0027" w:rsidRDefault="002B0027" w:rsidP="002B0027">
      <w:r>
        <w:t>• и всё остальное, что нужно проекту для работы.</w:t>
      </w:r>
    </w:p>
    <w:p w14:paraId="1FD244E4" w14:textId="77777777" w:rsidR="002B0027" w:rsidRPr="002B0027" w:rsidRDefault="002B0027" w:rsidP="002B0027">
      <w:pPr>
        <w:rPr>
          <w:rFonts w:ascii="stk" w:eastAsia="Times New Roman" w:hAnsi="stk" w:cs="Times New Roman"/>
          <w:color w:val="000000" w:themeColor="text1"/>
          <w:sz w:val="27"/>
          <w:szCs w:val="27"/>
          <w:lang w:eastAsia="ru-RU"/>
        </w:rPr>
      </w:pPr>
      <w:r w:rsidRPr="002B0027">
        <w:rPr>
          <w:rFonts w:ascii="stk" w:eastAsia="Times New Roman" w:hAnsi="stk" w:cs="Times New Roman"/>
          <w:color w:val="000000" w:themeColor="text1"/>
          <w:sz w:val="27"/>
          <w:szCs w:val="27"/>
          <w:lang w:eastAsia="ru-RU"/>
        </w:rPr>
        <w:t>Коммит (commit) — основной объект разработки, в котором хранятся все изменения кода за итерацию. По сути, это список со всеми актуальными изменениями и ссылка на предыдущую версию коммита. У каждого коммита есть атрибуты: имя, дата создания, автор и комментарии к текущей версии (например, «Создал страницу courses.html» при разработке сайтов с видеокурсами).</w:t>
      </w:r>
    </w:p>
    <w:p w14:paraId="60A9ABDA" w14:textId="77777777" w:rsidR="002B0027" w:rsidRPr="002B0027" w:rsidRDefault="002B0027" w:rsidP="002B0027">
      <w:pPr>
        <w:rPr>
          <w:rFonts w:ascii="stk" w:eastAsia="Times New Roman" w:hAnsi="stk" w:cs="Times New Roman"/>
          <w:color w:val="000000" w:themeColor="text1"/>
          <w:sz w:val="27"/>
          <w:szCs w:val="27"/>
          <w:lang w:eastAsia="ru-RU"/>
        </w:rPr>
      </w:pPr>
      <w:r w:rsidRPr="002B0027">
        <w:rPr>
          <w:rFonts w:ascii="stk" w:eastAsia="Times New Roman" w:hAnsi="stk" w:cs="Times New Roman"/>
          <w:color w:val="000000" w:themeColor="text1"/>
          <w:sz w:val="27"/>
          <w:szCs w:val="27"/>
          <w:lang w:eastAsia="ru-RU"/>
        </w:rPr>
        <w:t xml:space="preserve">Ветка (branch) — указатель на коммит с определенными изменениями. Например, два разработчика взяли коммит, и каждый из них сделал свои изменения в коде, создав </w:t>
      </w:r>
      <w:proofErr w:type="gramStart"/>
      <w:r w:rsidRPr="002B0027">
        <w:rPr>
          <w:rFonts w:ascii="stk" w:eastAsia="Times New Roman" w:hAnsi="stk" w:cs="Times New Roman"/>
          <w:color w:val="000000" w:themeColor="text1"/>
          <w:sz w:val="27"/>
          <w:szCs w:val="27"/>
          <w:lang w:eastAsia="ru-RU"/>
        </w:rPr>
        <w:t>по новому</w:t>
      </w:r>
      <w:proofErr w:type="gramEnd"/>
      <w:r w:rsidRPr="002B0027">
        <w:rPr>
          <w:rFonts w:ascii="stk" w:eastAsia="Times New Roman" w:hAnsi="stk" w:cs="Times New Roman"/>
          <w:color w:val="000000" w:themeColor="text1"/>
          <w:sz w:val="27"/>
          <w:szCs w:val="27"/>
          <w:lang w:eastAsia="ru-RU"/>
        </w:rPr>
        <w:t xml:space="preserve"> коммиту («Создал страницу coursеs.html c личным кабинетом» и «Создал страницу courses.html со свободным доступом на курсы»). Так в проекте появились две ветки с разным кодом: разработчик может выбрать, над каким коммитом ему работать дальше.</w:t>
      </w:r>
    </w:p>
    <w:p w14:paraId="6832BFE8" w14:textId="222188E1" w:rsidR="002B0027" w:rsidRPr="002B0027" w:rsidRDefault="002B0027" w:rsidP="002B0027">
      <w:pPr>
        <w:rPr>
          <w:rFonts w:ascii="stk" w:eastAsia="Times New Roman" w:hAnsi="stk" w:cs="Times New Roman"/>
          <w:color w:val="000000" w:themeColor="text1"/>
          <w:sz w:val="27"/>
          <w:szCs w:val="27"/>
          <w:lang w:eastAsia="ru-RU"/>
        </w:rPr>
      </w:pPr>
      <w:r w:rsidRPr="002B0027">
        <w:rPr>
          <w:rFonts w:ascii="stk" w:eastAsia="Times New Roman" w:hAnsi="stk" w:cs="Times New Roman"/>
          <w:color w:val="000000" w:themeColor="text1"/>
          <w:sz w:val="27"/>
          <w:szCs w:val="27"/>
          <w:lang w:eastAsia="ru-RU"/>
        </w:rPr>
        <w:t>Основной веткой проекта, как правило, считается ветка main или master — разработчики создают новые ветки на ее основе. Также можно создать неограниченное количество веток, чтобы вносить новые изменения, не мешая основному проекту.</w:t>
      </w:r>
      <w:r>
        <w:rPr>
          <w:rFonts w:ascii="stk" w:eastAsia="Times New Roman" w:hAnsi="stk" w:cs="Times New Roman"/>
          <w:color w:val="000000" w:themeColor="text1"/>
          <w:sz w:val="27"/>
          <w:szCs w:val="27"/>
          <w:lang w:eastAsia="ru-RU"/>
        </w:rPr>
        <w:br/>
      </w:r>
      <w:r>
        <w:rPr>
          <w:rFonts w:ascii="stk" w:eastAsia="Times New Roman" w:hAnsi="stk" w:cs="Times New Roman"/>
          <w:color w:val="000000" w:themeColor="text1"/>
          <w:sz w:val="27"/>
          <w:szCs w:val="27"/>
          <w:lang w:eastAsia="ru-RU"/>
        </w:rPr>
        <w:br/>
      </w:r>
    </w:p>
    <w:p w14:paraId="2D971605" w14:textId="77777777" w:rsidR="002B0027" w:rsidRDefault="002B0027" w:rsidP="002B0027">
      <w:pPr>
        <w:pStyle w:val="a3"/>
      </w:pPr>
      <w:r>
        <w:t xml:space="preserve">                            </w:t>
      </w:r>
      <w:r w:rsidRPr="005115EF">
        <w:rPr>
          <w:sz w:val="72"/>
          <w:szCs w:val="72"/>
          <w:lang w:val="en-US"/>
        </w:rPr>
        <w:t>OpenCV</w:t>
      </w:r>
      <w:r w:rsidRPr="005115EF">
        <w:rPr>
          <w:sz w:val="72"/>
          <w:szCs w:val="72"/>
        </w:rPr>
        <w:t xml:space="preserve">      </w:t>
      </w:r>
      <w:r>
        <w:t xml:space="preserve">         </w:t>
      </w:r>
    </w:p>
    <w:p w14:paraId="4D4A261C" w14:textId="6D8B2F12" w:rsidR="002B0027" w:rsidRPr="005115EF" w:rsidRDefault="002B0027" w:rsidP="002B0027">
      <w:pPr>
        <w:pStyle w:val="a3"/>
        <w:rPr>
          <w:rFonts w:ascii="Arial" w:hAnsi="Arial" w:cs="Arial"/>
          <w:b/>
          <w:bCs/>
          <w:color w:val="333333"/>
          <w:sz w:val="28"/>
          <w:szCs w:val="28"/>
          <w:shd w:val="clear" w:color="auto" w:fill="FBFBFB"/>
        </w:rPr>
      </w:pPr>
      <w:r w:rsidRPr="005115EF">
        <w:rPr>
          <w:rFonts w:ascii="Arial" w:hAnsi="Arial" w:cs="Arial"/>
          <w:b/>
          <w:bCs/>
          <w:color w:val="333333"/>
          <w:sz w:val="28"/>
          <w:szCs w:val="28"/>
          <w:shd w:val="clear" w:color="auto" w:fill="FBFBFB"/>
        </w:rPr>
        <w:t>OpenCV — библиотека алгоритмов компьютерного зрения, обработки изображений и численных алгоритмов общего назначения с открытым кодом.</w:t>
      </w:r>
    </w:p>
    <w:p w14:paraId="0F99C991" w14:textId="7728267E" w:rsidR="005115EF" w:rsidRDefault="005115EF" w:rsidP="005115EF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5115EF">
        <w:rPr>
          <w:rFonts w:ascii="Verdana" w:hAnsi="Verdana"/>
          <w:color w:val="333333"/>
          <w:sz w:val="24"/>
          <w:szCs w:val="24"/>
          <w:shd w:val="clear" w:color="auto" w:fill="FFFFFF"/>
        </w:rPr>
        <w:lastRenderedPageBreak/>
        <w:t xml:space="preserve">Также, можно сказать что </w:t>
      </w:r>
      <w:r w:rsidRPr="005115EF">
        <w:rPr>
          <w:rFonts w:ascii="Verdana" w:hAnsi="Verdana"/>
          <w:color w:val="333333"/>
          <w:sz w:val="24"/>
          <w:szCs w:val="24"/>
          <w:shd w:val="clear" w:color="auto" w:fill="FFFFFF"/>
        </w:rPr>
        <w:t>OpenCV – это набор типов данных, функций и классов для обработки изображений алгоритмами компьютерного зрения</w:t>
      </w:r>
      <w:r w:rsidRPr="005115EF">
        <w:rPr>
          <w:rFonts w:ascii="Verdana" w:hAnsi="Verdana"/>
          <w:color w:val="333333"/>
          <w:sz w:val="21"/>
          <w:szCs w:val="21"/>
          <w:shd w:val="clear" w:color="auto" w:fill="FFFFFF"/>
        </w:rPr>
        <w:t>.</w:t>
      </w:r>
    </w:p>
    <w:p w14:paraId="5A59A9C1" w14:textId="5B430843" w:rsidR="005115EF" w:rsidRDefault="005115EF" w:rsidP="005115EF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5115EF">
        <w:rPr>
          <w:rStyle w:val="a7"/>
          <w:sz w:val="32"/>
          <w:szCs w:val="32"/>
        </w:rPr>
        <w:t>Основные модули библиотеки</w:t>
      </w:r>
      <w:r w:rsidRPr="005115EF">
        <w:rPr>
          <w:rFonts w:ascii="Verdana" w:hAnsi="Verdana"/>
          <w:color w:val="333333"/>
          <w:sz w:val="28"/>
          <w:szCs w:val="28"/>
          <w:shd w:val="clear" w:color="auto" w:fill="FFFFFF"/>
        </w:rPr>
        <w:t>:</w:t>
      </w:r>
      <w:r w:rsidRPr="005115EF">
        <w:rPr>
          <w:rFonts w:ascii="Verdana" w:hAnsi="Verdana"/>
          <w:color w:val="333333"/>
          <w:sz w:val="28"/>
          <w:szCs w:val="28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cxcore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— ядро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* содержит базовые структуры данных и алгоритмы: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— базовые операции над многомерными числовыми массивами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— матричная алгебра, математические ф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ункции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, генераторы случайных чисел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— Запись/восстановление структур данных в/из XML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— базовые функции 2D графики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CV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— модуль обработки изображений и компьютерного зрения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— базовые операции над изображениями (фильтрация, геометрические преобразования, преобразование цветовых пространств и т. д.)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— анализ изображений (выбор отличительных признаков, морфология, поиск контуров, гистограммы)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— анализ движения, слежение за объектами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— обнаружение объектов, в частности лиц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— калибровка камер, элементы восстановления пространственной структуры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Highgui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— модуль для ввода/вывода изображений и видео, создания пользовательского интерфейса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— захват видео с камер и из видео файлов, чтение/запись статических изображений.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— функции для организации простого UI (все демо приложения используют HighGUI)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Cvaux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— экспериментальные и устаревшие функции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— пространств. зрение: стерео калибрация, само калибрация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— поиск стерео-соответствия, клики в графах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— нахождение и описание черт лица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CvCam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— захват видео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— позволяет осуществлять захват видео с цифровых видео-камер</w:t>
      </w:r>
    </w:p>
    <w:p w14:paraId="35A0C7AF" w14:textId="77777777" w:rsidR="005115EF" w:rsidRDefault="005115EF" w:rsidP="005115EF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14:paraId="7A8780ED" w14:textId="77777777" w:rsidR="005115EF" w:rsidRPr="005115EF" w:rsidRDefault="005115EF" w:rsidP="005115EF">
      <w:pPr>
        <w:pStyle w:val="a6"/>
        <w:rPr>
          <w:rFonts w:eastAsia="Times New Roman"/>
          <w:sz w:val="36"/>
          <w:szCs w:val="36"/>
          <w:lang w:eastAsia="ru-RU"/>
        </w:rPr>
      </w:pPr>
      <w:r w:rsidRPr="005115EF">
        <w:rPr>
          <w:rFonts w:eastAsia="Times New Roman"/>
          <w:sz w:val="36"/>
          <w:szCs w:val="36"/>
          <w:lang w:eastAsia="ru-RU"/>
        </w:rPr>
        <w:t>Поиск объектов через определение их контуров средствами OpenCV</w:t>
      </w:r>
    </w:p>
    <w:p w14:paraId="3B69F16B" w14:textId="77777777" w:rsidR="005115EF" w:rsidRPr="005115EF" w:rsidRDefault="005115EF" w:rsidP="005115EF">
      <w:pPr>
        <w:rPr>
          <w:rFonts w:ascii="inherit" w:eastAsia="Times New Roman" w:hAnsi="inherit" w:cs="Tahoma"/>
          <w:color w:val="000000"/>
          <w:kern w:val="36"/>
          <w:sz w:val="30"/>
          <w:szCs w:val="16"/>
          <w:lang w:eastAsia="ru-RU"/>
        </w:rPr>
      </w:pPr>
      <w:r w:rsidRPr="005115EF">
        <w:rPr>
          <w:rFonts w:ascii="inherit" w:eastAsia="Times New Roman" w:hAnsi="inherit" w:cs="Tahoma"/>
          <w:color w:val="000000"/>
          <w:kern w:val="36"/>
          <w:sz w:val="30"/>
          <w:szCs w:val="16"/>
          <w:lang w:eastAsia="ru-RU"/>
        </w:rPr>
        <w:t>Множество объектов на изображении можно опознать по их форме, например, печати в сканах документов, как правило, круглые, развороты паспорта четырёхугольные и т.д. Зная простые свойства искомого объекта и отсутствие этих свойств у других объектов изображения, можно свести задачу детектирования на изображении к задаче поиска объекта, чей контур содержит в себе какое-то количество углов. Говоря проще: хочешь найти на фотографии стола книгу – найди что-то с четырьмя сторонами.</w:t>
      </w:r>
    </w:p>
    <w:p w14:paraId="4FBCC5D0" w14:textId="77777777" w:rsidR="00A33F65" w:rsidRDefault="005115EF" w:rsidP="005115E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A33F65">
        <w:rPr>
          <w:rStyle w:val="a7"/>
          <w:sz w:val="32"/>
          <w:szCs w:val="32"/>
        </w:rPr>
        <w:lastRenderedPageBreak/>
        <w:t>П</w:t>
      </w:r>
      <w:r w:rsidRPr="005115EF">
        <w:rPr>
          <w:rStyle w:val="a7"/>
          <w:sz w:val="32"/>
          <w:szCs w:val="32"/>
          <w:lang w:eastAsia="ru-RU"/>
        </w:rPr>
        <w:t>ример нахождения контуров объекта</w:t>
      </w:r>
      <w:r w:rsidRPr="005115EF"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. </w:t>
      </w:r>
    </w:p>
    <w:p w14:paraId="1B0EF1DD" w14:textId="5F5B0EAB" w:rsidR="005115EF" w:rsidRPr="005115EF" w:rsidRDefault="005115EF" w:rsidP="00A33F6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115EF">
        <w:rPr>
          <w:rFonts w:ascii="Arial" w:eastAsia="Times New Roman" w:hAnsi="Arial" w:cs="Arial"/>
          <w:sz w:val="24"/>
          <w:szCs w:val="24"/>
          <w:lang w:eastAsia="ru-RU"/>
        </w:rPr>
        <w:t>У нас есть изображение яблока, мы хотим выделить его и поместить на другое изображение с зеленым фоном.</w:t>
      </w:r>
    </w:p>
    <w:p w14:paraId="276158C5" w14:textId="6E40B1CE" w:rsidR="005115EF" w:rsidRPr="005115EF" w:rsidRDefault="00A33F65" w:rsidP="00A33F6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inherit" w:eastAsia="Times New Roman" w:hAnsi="inherit" w:cs="Tahoma"/>
          <w:noProof/>
          <w:color w:val="000000"/>
          <w:kern w:val="36"/>
          <w:sz w:val="30"/>
          <w:szCs w:val="16"/>
          <w:lang w:eastAsia="ru-RU"/>
        </w:rPr>
        <w:drawing>
          <wp:anchor distT="0" distB="0" distL="114300" distR="114300" simplePos="0" relativeHeight="251658240" behindDoc="0" locked="0" layoutInCell="1" allowOverlap="1" wp14:anchorId="04BD7F19" wp14:editId="3FC916FE">
            <wp:simplePos x="0" y="0"/>
            <wp:positionH relativeFrom="column">
              <wp:posOffset>2367915</wp:posOffset>
            </wp:positionH>
            <wp:positionV relativeFrom="paragraph">
              <wp:posOffset>205105</wp:posOffset>
            </wp:positionV>
            <wp:extent cx="3086100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467" y="21471"/>
                <wp:lineTo x="2146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15EF" w:rsidRPr="005115EF">
        <w:rPr>
          <w:rFonts w:ascii="Arial" w:eastAsia="Times New Roman" w:hAnsi="Arial" w:cs="Arial"/>
          <w:sz w:val="24"/>
          <w:szCs w:val="24"/>
          <w:lang w:eastAsia="ru-RU"/>
        </w:rPr>
        <w:t>Простейшим решением является сначала обнаружить края яблока с помощью </w:t>
      </w:r>
      <w:r w:rsidR="005115EF" w:rsidRPr="005115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Canny</w:t>
      </w:r>
      <w:r w:rsidR="005115EF" w:rsidRPr="005115EF">
        <w:rPr>
          <w:rFonts w:ascii="Arial" w:eastAsia="Times New Roman" w:hAnsi="Arial" w:cs="Arial"/>
          <w:sz w:val="24"/>
          <w:szCs w:val="24"/>
          <w:lang w:eastAsia="ru-RU"/>
        </w:rPr>
        <w:t> фильтра, а затем найти контуры функцией </w:t>
      </w:r>
      <w:r w:rsidR="005115EF" w:rsidRPr="005115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findContours</w:t>
      </w:r>
      <w:r w:rsidR="005115EF" w:rsidRPr="005115EF">
        <w:rPr>
          <w:rFonts w:ascii="Arial" w:eastAsia="Times New Roman" w:hAnsi="Arial" w:cs="Arial"/>
          <w:sz w:val="24"/>
          <w:szCs w:val="24"/>
          <w:lang w:eastAsia="ru-RU"/>
        </w:rPr>
        <w:t> в OpenCV и создать маску с помощью </w:t>
      </w:r>
      <w:r w:rsidR="005115EF" w:rsidRPr="005115E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drawContours</w:t>
      </w:r>
      <w:r w:rsidR="005115EF" w:rsidRPr="005115EF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14:paraId="72522EB4" w14:textId="002D8B2B" w:rsidR="005115EF" w:rsidRPr="005115EF" w:rsidRDefault="005115EF" w:rsidP="005115EF">
      <w:pPr>
        <w:rPr>
          <w:sz w:val="2"/>
          <w:szCs w:val="2"/>
        </w:rPr>
      </w:pPr>
    </w:p>
    <w:sectPr w:rsidR="005115EF" w:rsidRPr="00511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D6D5D"/>
    <w:multiLevelType w:val="multilevel"/>
    <w:tmpl w:val="B7A8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94B0B"/>
    <w:multiLevelType w:val="multilevel"/>
    <w:tmpl w:val="6AA2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27"/>
    <w:rsid w:val="002B0027"/>
    <w:rsid w:val="005115EF"/>
    <w:rsid w:val="007351AA"/>
    <w:rsid w:val="00A3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3A47"/>
  <w15:chartTrackingRefBased/>
  <w15:docId w15:val="{C41E756F-9EEB-4234-93E9-423564DF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1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0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2B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rsid w:val="002B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5115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115E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5115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5115EF"/>
    <w:rPr>
      <w:color w:val="0000FF"/>
      <w:u w:val="single"/>
    </w:rPr>
  </w:style>
  <w:style w:type="character" w:customStyle="1" w:styleId="commentscountercountunit">
    <w:name w:val="comments_counter__count__unit"/>
    <w:basedOn w:val="a0"/>
    <w:rsid w:val="005115EF"/>
  </w:style>
  <w:style w:type="character" w:customStyle="1" w:styleId="viewsvalue">
    <w:name w:val="views__value"/>
    <w:basedOn w:val="a0"/>
    <w:rsid w:val="005115EF"/>
  </w:style>
  <w:style w:type="character" w:customStyle="1" w:styleId="viewslabel">
    <w:name w:val="views__label"/>
    <w:basedOn w:val="a0"/>
    <w:rsid w:val="005115EF"/>
  </w:style>
  <w:style w:type="character" w:styleId="a9">
    <w:name w:val="Strong"/>
    <w:basedOn w:val="a0"/>
    <w:uiPriority w:val="22"/>
    <w:qFormat/>
    <w:rsid w:val="005115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2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5794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7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4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7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2</cp:revision>
  <dcterms:created xsi:type="dcterms:W3CDTF">2021-11-05T17:14:00Z</dcterms:created>
  <dcterms:modified xsi:type="dcterms:W3CDTF">2021-11-05T17:14:00Z</dcterms:modified>
</cp:coreProperties>
</file>