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26" w:rsidRPr="00F90514" w:rsidRDefault="00334A26" w:rsidP="00334A26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r w:rsidRPr="00F90514">
        <w:rPr>
          <w:b/>
          <w:sz w:val="40"/>
          <w:szCs w:val="40"/>
        </w:rPr>
        <w:t xml:space="preserve">Алгоритм подключения через </w:t>
      </w:r>
      <w:r w:rsidRPr="00F90514">
        <w:rPr>
          <w:b/>
          <w:sz w:val="40"/>
          <w:szCs w:val="40"/>
          <w:lang w:val="en-US"/>
        </w:rPr>
        <w:t>Ado</w:t>
      </w:r>
      <w:r w:rsidRPr="00F90514">
        <w:rPr>
          <w:b/>
          <w:sz w:val="40"/>
          <w:szCs w:val="40"/>
        </w:rPr>
        <w:t xml:space="preserve"> </w:t>
      </w:r>
      <w:r w:rsidRPr="00F90514">
        <w:rPr>
          <w:b/>
          <w:sz w:val="40"/>
          <w:szCs w:val="40"/>
          <w:lang w:val="en-US"/>
        </w:rPr>
        <w:t>Net</w:t>
      </w:r>
    </w:p>
    <w:p w:rsidR="00334A26" w:rsidRDefault="00334A26" w:rsidP="00334A26">
      <w:pPr>
        <w:pStyle w:val="a3"/>
      </w:pPr>
    </w:p>
    <w:p w:rsidR="00334A26" w:rsidRPr="00334A26" w:rsidRDefault="00334A26" w:rsidP="00334A2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334A26">
        <w:rPr>
          <w:rFonts w:ascii="Arial" w:hAnsi="Arial" w:cs="Arial"/>
          <w:sz w:val="23"/>
          <w:szCs w:val="23"/>
          <w:shd w:val="clear" w:color="auto" w:fill="FFFFFF"/>
        </w:rPr>
        <w:t>Для создания подключения к источнику данных в ADO.NET существует специальный объект Connection. В зависимости от выбранного источника данных этот объект может</w:t>
      </w:r>
      <w:r w:rsidRPr="00334A26">
        <w:rPr>
          <w:rFonts w:ascii="Arial" w:hAnsi="Arial" w:cs="Arial"/>
          <w:sz w:val="23"/>
          <w:szCs w:val="23"/>
        </w:rPr>
        <w:br/>
      </w:r>
      <w:r w:rsidRPr="00334A26">
        <w:rPr>
          <w:rFonts w:ascii="Arial" w:hAnsi="Arial" w:cs="Arial"/>
          <w:sz w:val="23"/>
          <w:szCs w:val="23"/>
          <w:shd w:val="clear" w:color="auto" w:fill="FFFFFF"/>
        </w:rPr>
        <w:t>называться по-разному. Для создания подключения к базам данных MS SQL Server следует использовать объект SqlConnection, который находится в пространстве имен System.Data.SqlClient</w:t>
      </w:r>
    </w:p>
    <w:p w:rsidR="00334A26" w:rsidRPr="00334A26" w:rsidRDefault="00334A26" w:rsidP="00334A26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  <w:shd w:val="clear" w:color="auto" w:fill="FFFFFF"/>
        </w:rPr>
        <w:t>Для работы с объектом SqlConnection ему нужно предоставить строку соединения, которая указывает каким образом нужно подключиться к источнику данных. Строка соединения-строка, состоящая из пар имя — значение, содержащая сведения об инициализации, передаваемые в виде параметра от приложения к источнику данных. Синтаксис строки соединения зависит от выбранного источника данных.</w:t>
      </w:r>
      <w:r w:rsidRPr="00334A26">
        <w:rPr>
          <w:rFonts w:ascii="Arial" w:hAnsi="Arial" w:cs="Arial"/>
          <w:sz w:val="23"/>
          <w:szCs w:val="23"/>
          <w:shd w:val="clear" w:color="auto" w:fill="FFFFFF"/>
        </w:rPr>
        <w:br/>
      </w:r>
      <w:r w:rsidRPr="00334A26">
        <w:rPr>
          <w:rFonts w:ascii="Arial" w:hAnsi="Arial" w:cs="Arial"/>
          <w:sz w:val="23"/>
          <w:szCs w:val="23"/>
        </w:rPr>
        <w:t xml:space="preserve">Основные параметры строки </w:t>
      </w:r>
      <w:r w:rsidRPr="00F90514">
        <w:rPr>
          <w:rFonts w:ascii="Arial" w:hAnsi="Arial" w:cs="Arial"/>
          <w:sz w:val="23"/>
          <w:szCs w:val="23"/>
        </w:rPr>
        <w:t>SQL Server, к которому нужно подключиться</w:t>
      </w:r>
      <w:r w:rsidRPr="00334A26">
        <w:rPr>
          <w:rFonts w:ascii="Arial" w:hAnsi="Arial" w:cs="Arial"/>
          <w:sz w:val="23"/>
          <w:szCs w:val="23"/>
        </w:rPr>
        <w:t xml:space="preserve"> </w:t>
      </w:r>
      <w:r w:rsidRPr="00334A26">
        <w:rPr>
          <w:rFonts w:ascii="Arial" w:hAnsi="Arial" w:cs="Arial"/>
          <w:sz w:val="23"/>
          <w:szCs w:val="23"/>
        </w:rPr>
        <w:t>подключения к MS SQL Server БД:</w:t>
      </w:r>
    </w:p>
    <w:p w:rsidR="00334A26" w:rsidRPr="00F90514" w:rsidRDefault="00334A26" w:rsidP="00334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  <w:lang w:eastAsia="ru-RU"/>
        </w:rPr>
      </w:pPr>
      <w:r w:rsidRPr="00334A26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Data Source</w:t>
      </w:r>
      <w:r w:rsidRPr="00F90514">
        <w:rPr>
          <w:rFonts w:ascii="Arial" w:eastAsia="Times New Roman" w:hAnsi="Arial" w:cs="Arial"/>
          <w:sz w:val="23"/>
          <w:szCs w:val="23"/>
          <w:lang w:eastAsia="ru-RU"/>
        </w:rPr>
        <w:t xml:space="preserve"> – указывает имя экземпляра </w:t>
      </w:r>
    </w:p>
    <w:p w:rsidR="00334A26" w:rsidRPr="00F90514" w:rsidRDefault="00334A26" w:rsidP="00334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  <w:lang w:eastAsia="ru-RU"/>
        </w:rPr>
      </w:pPr>
      <w:r w:rsidRPr="00334A26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Initial Catalog</w:t>
      </w:r>
      <w:r w:rsidRPr="00F90514">
        <w:rPr>
          <w:rFonts w:ascii="Arial" w:eastAsia="Times New Roman" w:hAnsi="Arial" w:cs="Arial"/>
          <w:sz w:val="23"/>
          <w:szCs w:val="23"/>
          <w:lang w:eastAsia="ru-RU"/>
        </w:rPr>
        <w:t> – параметр, указывающий на имя базы данных на сервере, к которой нужно подключиться</w:t>
      </w:r>
    </w:p>
    <w:p w:rsidR="00334A26" w:rsidRPr="00F90514" w:rsidRDefault="00334A26" w:rsidP="00334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  <w:lang w:eastAsia="ru-RU"/>
        </w:rPr>
      </w:pPr>
      <w:r w:rsidRPr="00334A26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Integrated Security</w:t>
      </w:r>
      <w:r w:rsidRPr="00F90514">
        <w:rPr>
          <w:rFonts w:ascii="Arial" w:eastAsia="Times New Roman" w:hAnsi="Arial" w:cs="Arial"/>
          <w:sz w:val="23"/>
          <w:szCs w:val="23"/>
          <w:lang w:eastAsia="ru-RU"/>
        </w:rPr>
        <w:t> – позволяет использовать для подключения к серверу данные учетной записи Windows или имя входа SQL Server.</w:t>
      </w:r>
    </w:p>
    <w:p w:rsidR="00334A26" w:rsidRPr="00F90514" w:rsidRDefault="00334A26" w:rsidP="00334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  <w:lang w:eastAsia="ru-RU"/>
        </w:rPr>
      </w:pPr>
      <w:r w:rsidRPr="00334A26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User Id</w:t>
      </w:r>
      <w:r w:rsidRPr="00F90514">
        <w:rPr>
          <w:rFonts w:ascii="Arial" w:eastAsia="Times New Roman" w:hAnsi="Arial" w:cs="Arial"/>
          <w:sz w:val="23"/>
          <w:szCs w:val="23"/>
          <w:lang w:eastAsia="ru-RU"/>
        </w:rPr>
        <w:t> — позволяет указать имя входа SQL Server для подключения к серверу</w:t>
      </w:r>
    </w:p>
    <w:p w:rsidR="00334A26" w:rsidRPr="00334A26" w:rsidRDefault="00334A26" w:rsidP="00334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  <w:lang w:eastAsia="ru-RU"/>
        </w:rPr>
      </w:pPr>
      <w:r w:rsidRPr="00334A26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Password</w:t>
      </w:r>
      <w:r w:rsidRPr="00F90514">
        <w:rPr>
          <w:rFonts w:ascii="Arial" w:eastAsia="Times New Roman" w:hAnsi="Arial" w:cs="Arial"/>
          <w:sz w:val="23"/>
          <w:szCs w:val="23"/>
          <w:lang w:eastAsia="ru-RU"/>
        </w:rPr>
        <w:t> — пароль имени входа SQL Server</w:t>
      </w:r>
    </w:p>
    <w:p w:rsidR="00334A26" w:rsidRPr="00334A26" w:rsidRDefault="00334A26" w:rsidP="00334A26">
      <w:pPr>
        <w:shd w:val="clear" w:color="auto" w:fill="FFFFFF"/>
        <w:spacing w:before="60" w:after="60" w:line="240" w:lineRule="auto"/>
        <w:ind w:left="-135"/>
        <w:textAlignment w:val="baseline"/>
        <w:rPr>
          <w:rFonts w:ascii="Arial" w:eastAsia="Times New Roman" w:hAnsi="Arial" w:cs="Arial"/>
          <w:sz w:val="23"/>
          <w:szCs w:val="23"/>
          <w:lang w:eastAsia="ru-RU"/>
        </w:rPr>
      </w:pPr>
    </w:p>
    <w:p w:rsidR="00334A26" w:rsidRPr="00334A26" w:rsidRDefault="00334A26" w:rsidP="00334A26">
      <w:pPr>
        <w:shd w:val="clear" w:color="auto" w:fill="FFFFFF"/>
        <w:spacing w:before="60" w:after="60" w:line="240" w:lineRule="auto"/>
        <w:ind w:left="-135"/>
        <w:textAlignment w:val="baseline"/>
        <w:rPr>
          <w:rFonts w:ascii="Arial" w:eastAsia="Times New Roman" w:hAnsi="Arial" w:cs="Arial"/>
          <w:lang w:eastAsia="ru-RU"/>
        </w:rPr>
      </w:pPr>
      <w:r w:rsidRPr="00334A26">
        <w:rPr>
          <w:rFonts w:ascii="Arial" w:eastAsia="Times New Roman" w:hAnsi="Arial" w:cs="Arial"/>
          <w:lang w:eastAsia="ru-RU"/>
        </w:rPr>
        <w:t>Варианты подключения: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57"/>
      </w:tblGrid>
      <w:tr w:rsidR="00334A26" w:rsidRPr="00334A26" w:rsidTr="00334A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4A26" w:rsidRPr="00F90514" w:rsidRDefault="00334A26" w:rsidP="001963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F90514">
              <w:rPr>
                <w:rFonts w:ascii="Arial" w:eastAsia="Times New Roman" w:hAnsi="Arial" w:cs="Arial"/>
                <w:lang w:eastAsia="ru-RU"/>
              </w:rPr>
              <w:t>1</w:t>
            </w:r>
          </w:p>
          <w:p w:rsidR="00334A26" w:rsidRPr="00F90514" w:rsidRDefault="00334A26" w:rsidP="001963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F90514">
              <w:rPr>
                <w:rFonts w:ascii="Arial" w:eastAsia="Times New Roman" w:hAnsi="Arial" w:cs="Arial"/>
                <w:lang w:eastAsia="ru-RU"/>
              </w:rPr>
              <w:t>2</w:t>
            </w:r>
          </w:p>
          <w:p w:rsidR="00334A26" w:rsidRPr="00F90514" w:rsidRDefault="00334A26" w:rsidP="001963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F90514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4A26" w:rsidRPr="00F90514" w:rsidRDefault="00334A26" w:rsidP="001963A7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  string </w:t>
            </w:r>
            <w:proofErr w:type="spellStart"/>
            <w:r w:rsidRPr="00334A26">
              <w:rPr>
                <w:rFonts w:ascii="Arial" w:eastAsia="Times New Roman" w:hAnsi="Arial" w:cs="Arial"/>
                <w:lang w:val="en-US" w:eastAsia="ru-RU"/>
              </w:rPr>
              <w:t>conStr</w:t>
            </w:r>
            <w:proofErr w:type="spell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 = @"Data Source=.\</w:t>
            </w:r>
            <w:proofErr w:type="spellStart"/>
            <w:proofErr w:type="gramStart"/>
            <w:r w:rsidRPr="00334A26">
              <w:rPr>
                <w:rFonts w:ascii="Arial" w:eastAsia="Times New Roman" w:hAnsi="Arial" w:cs="Arial"/>
                <w:lang w:val="en-US" w:eastAsia="ru-RU"/>
              </w:rPr>
              <w:t>SQLEXPRESS;Initial</w:t>
            </w:r>
            <w:proofErr w:type="spellEnd"/>
            <w:proofErr w:type="gram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 Catalog=</w:t>
            </w:r>
            <w:proofErr w:type="spellStart"/>
            <w:r w:rsidRPr="00334A26">
              <w:rPr>
                <w:rFonts w:ascii="Arial" w:eastAsia="Times New Roman" w:hAnsi="Arial" w:cs="Arial"/>
                <w:lang w:val="en-US" w:eastAsia="ru-RU"/>
              </w:rPr>
              <w:t>MyDB</w:t>
            </w:r>
            <w:proofErr w:type="spell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; Integrated Security=True";               </w:t>
            </w:r>
          </w:p>
          <w:p w:rsidR="00334A26" w:rsidRPr="00F90514" w:rsidRDefault="00334A26" w:rsidP="001963A7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  string </w:t>
            </w:r>
            <w:proofErr w:type="spellStart"/>
            <w:r w:rsidRPr="00334A26">
              <w:rPr>
                <w:rFonts w:ascii="Arial" w:eastAsia="Times New Roman" w:hAnsi="Arial" w:cs="Arial"/>
                <w:lang w:val="en-US" w:eastAsia="ru-RU"/>
              </w:rPr>
              <w:t>conStr</w:t>
            </w:r>
            <w:proofErr w:type="spell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 = @"Data Source=(local)\</w:t>
            </w:r>
            <w:proofErr w:type="spellStart"/>
            <w:proofErr w:type="gramStart"/>
            <w:r w:rsidRPr="00334A26">
              <w:rPr>
                <w:rFonts w:ascii="Arial" w:eastAsia="Times New Roman" w:hAnsi="Arial" w:cs="Arial"/>
                <w:lang w:val="en-US" w:eastAsia="ru-RU"/>
              </w:rPr>
              <w:t>SQLEXPRESS;Initial</w:t>
            </w:r>
            <w:proofErr w:type="spellEnd"/>
            <w:proofErr w:type="gram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 Catalog=</w:t>
            </w:r>
            <w:proofErr w:type="spellStart"/>
            <w:r w:rsidRPr="00334A26">
              <w:rPr>
                <w:rFonts w:ascii="Arial" w:eastAsia="Times New Roman" w:hAnsi="Arial" w:cs="Arial"/>
                <w:lang w:val="en-US" w:eastAsia="ru-RU"/>
              </w:rPr>
              <w:t>MyDB</w:t>
            </w:r>
            <w:proofErr w:type="spell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; Integrated Security=True"; </w:t>
            </w:r>
          </w:p>
          <w:p w:rsidR="00334A26" w:rsidRPr="00F90514" w:rsidRDefault="00334A26" w:rsidP="001963A7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  string </w:t>
            </w:r>
            <w:proofErr w:type="spellStart"/>
            <w:r w:rsidRPr="00334A26">
              <w:rPr>
                <w:rFonts w:ascii="Arial" w:eastAsia="Times New Roman" w:hAnsi="Arial" w:cs="Arial"/>
                <w:lang w:val="en-US" w:eastAsia="ru-RU"/>
              </w:rPr>
              <w:t>conStr</w:t>
            </w:r>
            <w:proofErr w:type="spell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 = @"Data Source=localhost\</w:t>
            </w:r>
            <w:proofErr w:type="spellStart"/>
            <w:proofErr w:type="gramStart"/>
            <w:r w:rsidRPr="00334A26">
              <w:rPr>
                <w:rFonts w:ascii="Arial" w:eastAsia="Times New Roman" w:hAnsi="Arial" w:cs="Arial"/>
                <w:lang w:val="en-US" w:eastAsia="ru-RU"/>
              </w:rPr>
              <w:t>SQLEXPRESS;Initial</w:t>
            </w:r>
            <w:proofErr w:type="spellEnd"/>
            <w:proofErr w:type="gramEnd"/>
            <w:r w:rsidRPr="00334A26">
              <w:rPr>
                <w:rFonts w:ascii="Arial" w:eastAsia="Times New Roman" w:hAnsi="Arial" w:cs="Arial"/>
                <w:lang w:val="en-US" w:eastAsia="ru-RU"/>
              </w:rPr>
              <w:t xml:space="preserve"> Catalog=</w:t>
            </w:r>
            <w:proofErr w:type="spellStart"/>
            <w:r w:rsidRPr="00334A26">
              <w:rPr>
                <w:rFonts w:ascii="Arial" w:eastAsia="Times New Roman" w:hAnsi="Arial" w:cs="Arial"/>
                <w:lang w:val="en-US" w:eastAsia="ru-RU"/>
              </w:rPr>
              <w:t>MyDB</w:t>
            </w:r>
            <w:proofErr w:type="spellEnd"/>
            <w:r w:rsidRPr="00334A26">
              <w:rPr>
                <w:rFonts w:ascii="Arial" w:eastAsia="Times New Roman" w:hAnsi="Arial" w:cs="Arial"/>
                <w:lang w:val="en-US" w:eastAsia="ru-RU"/>
              </w:rPr>
              <w:t>; Integrated Security=True";</w:t>
            </w:r>
          </w:p>
        </w:tc>
      </w:tr>
    </w:tbl>
    <w:p w:rsidR="00334A26" w:rsidRPr="00334A26" w:rsidRDefault="00334A26" w:rsidP="00334A26">
      <w:pPr>
        <w:rPr>
          <w:rFonts w:ascii="Arial" w:hAnsi="Arial" w:cs="Arial"/>
          <w:shd w:val="clear" w:color="auto" w:fill="FFFFFF"/>
        </w:rPr>
      </w:pPr>
    </w:p>
    <w:p w:rsidR="00334A26" w:rsidRPr="00334A26" w:rsidRDefault="00334A26" w:rsidP="00334A26">
      <w:pPr>
        <w:rPr>
          <w:rFonts w:ascii="Arial" w:hAnsi="Arial" w:cs="Arial"/>
        </w:rPr>
      </w:pPr>
      <w:r w:rsidRPr="00334A26">
        <w:rPr>
          <w:rFonts w:ascii="Arial" w:hAnsi="Arial" w:cs="Arial"/>
          <w:shd w:val="clear" w:color="auto" w:fill="FFFFFF"/>
        </w:rPr>
        <w:t>После создания строки подключения можно создавать экземпляр SqlConnection</w:t>
      </w:r>
      <w:proofErr w:type="spellStart"/>
      <w:r w:rsidRPr="00334A26">
        <w:rPr>
          <w:rFonts w:ascii="Arial" w:hAnsi="Arial" w:cs="Arial"/>
          <w:lang w:val="en-US"/>
        </w:rPr>
        <w:t>SqlConnection</w:t>
      </w:r>
      <w:proofErr w:type="spellEnd"/>
      <w:r w:rsidRPr="00334A26">
        <w:rPr>
          <w:rFonts w:ascii="Arial" w:hAnsi="Arial" w:cs="Arial"/>
        </w:rPr>
        <w:t xml:space="preserve"> </w:t>
      </w:r>
      <w:r w:rsidRPr="00334A26">
        <w:rPr>
          <w:rFonts w:ascii="Arial" w:hAnsi="Arial" w:cs="Arial"/>
          <w:lang w:val="en-US"/>
        </w:rPr>
        <w:t>connection</w:t>
      </w:r>
      <w:r w:rsidRPr="00334A26">
        <w:rPr>
          <w:rFonts w:ascii="Arial" w:hAnsi="Arial" w:cs="Arial"/>
        </w:rPr>
        <w:t xml:space="preserve"> = </w:t>
      </w:r>
      <w:r w:rsidRPr="00334A26">
        <w:rPr>
          <w:rFonts w:ascii="Arial" w:hAnsi="Arial" w:cs="Arial"/>
          <w:lang w:val="en-US"/>
        </w:rPr>
        <w:t>new</w:t>
      </w:r>
      <w:r w:rsidRPr="00334A26">
        <w:rPr>
          <w:rFonts w:ascii="Arial" w:hAnsi="Arial" w:cs="Arial"/>
        </w:rPr>
        <w:t xml:space="preserve"> </w:t>
      </w:r>
      <w:proofErr w:type="spellStart"/>
      <w:r w:rsidRPr="00334A26">
        <w:rPr>
          <w:rFonts w:ascii="Arial" w:hAnsi="Arial" w:cs="Arial"/>
          <w:lang w:val="en-US"/>
        </w:rPr>
        <w:t>SqlConnection</w:t>
      </w:r>
      <w:proofErr w:type="spellEnd"/>
      <w:r w:rsidRPr="00334A26">
        <w:rPr>
          <w:rFonts w:ascii="Arial" w:hAnsi="Arial" w:cs="Arial"/>
        </w:rPr>
        <w:t>(</w:t>
      </w:r>
      <w:proofErr w:type="spellStart"/>
      <w:r w:rsidRPr="00334A26">
        <w:rPr>
          <w:rFonts w:ascii="Arial" w:hAnsi="Arial" w:cs="Arial"/>
          <w:lang w:val="en-US"/>
        </w:rPr>
        <w:t>conStr</w:t>
      </w:r>
      <w:proofErr w:type="spellEnd"/>
      <w:r w:rsidRPr="00334A26">
        <w:rPr>
          <w:rFonts w:ascii="Arial" w:hAnsi="Arial" w:cs="Arial"/>
        </w:rPr>
        <w:t>);</w:t>
      </w:r>
    </w:p>
    <w:p w:rsidR="00334A26" w:rsidRPr="00334A26" w:rsidRDefault="00334A26" w:rsidP="00334A26">
      <w:pPr>
        <w:rPr>
          <w:rFonts w:ascii="Arial" w:hAnsi="Arial" w:cs="Arial"/>
          <w:shd w:val="clear" w:color="auto" w:fill="FFFFFF"/>
        </w:rPr>
      </w:pPr>
      <w:r w:rsidRPr="00334A26">
        <w:rPr>
          <w:rFonts w:ascii="Arial" w:hAnsi="Arial" w:cs="Arial"/>
          <w:shd w:val="clear" w:color="auto" w:fill="FFFFFF"/>
        </w:rPr>
        <w:t xml:space="preserve">Так же для создания объекта SqlConnection можно пользоваться конструктором без параметров. В этом случае строку подключения для объекта SqlConnection можно будет задать с помощью свойства </w:t>
      </w:r>
      <w:proofErr w:type="spellStart"/>
      <w:r w:rsidRPr="00334A26">
        <w:rPr>
          <w:rFonts w:ascii="Arial" w:hAnsi="Arial" w:cs="Arial"/>
          <w:shd w:val="clear" w:color="auto" w:fill="FFFFFF"/>
        </w:rPr>
        <w:t>ConnectionString</w:t>
      </w:r>
      <w:proofErr w:type="spellEnd"/>
      <w:r w:rsidRPr="00334A26">
        <w:rPr>
          <w:rFonts w:ascii="Arial" w:hAnsi="Arial" w:cs="Arial"/>
          <w:shd w:val="clear" w:color="auto" w:fill="FFFFFF"/>
        </w:rPr>
        <w:t>.</w:t>
      </w:r>
    </w:p>
    <w:p w:rsidR="00334A26" w:rsidRDefault="00334A26" w:rsidP="00334A26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334A26" w:rsidRPr="00334A26" w:rsidRDefault="00334A26" w:rsidP="00334A26">
      <w:pPr>
        <w:pStyle w:val="a3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Что такое абсолютный и относительный путь?</w:t>
      </w:r>
    </w:p>
    <w:p w:rsidR="00334A26" w:rsidRDefault="00334A26" w:rsidP="00334A26">
      <w:pPr>
        <w:pStyle w:val="a4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Для того, чтобы найти файл в файловой системе необходимо знать к нему </w:t>
      </w:r>
      <w:hyperlink r:id="rId5" w:tgtFrame="_blank" w:history="1">
        <w:r w:rsidRPr="00334A26">
          <w:rPr>
            <w:rStyle w:val="a5"/>
            <w:rFonts w:ascii="Arial" w:hAnsi="Arial" w:cs="Arial"/>
            <w:color w:val="auto"/>
            <w:sz w:val="23"/>
            <w:szCs w:val="23"/>
            <w:u w:val="none"/>
          </w:rPr>
          <w:t>путь</w:t>
        </w:r>
      </w:hyperlink>
      <w:r w:rsidRPr="00334A26">
        <w:rPr>
          <w:rFonts w:ascii="Arial" w:hAnsi="Arial" w:cs="Arial"/>
          <w:sz w:val="23"/>
          <w:szCs w:val="23"/>
        </w:rPr>
        <w:t> - узлы дерева файловой системы, которые нужно пройти, чтобы до него добраться.</w:t>
      </w:r>
      <w:r>
        <w:rPr>
          <w:rFonts w:ascii="Arial" w:hAnsi="Arial" w:cs="Arial"/>
          <w:sz w:val="23"/>
          <w:szCs w:val="23"/>
        </w:rPr>
        <w:t xml:space="preserve"> </w:t>
      </w:r>
    </w:p>
    <w:p w:rsidR="00334A26" w:rsidRPr="00334A26" w:rsidRDefault="00334A26" w:rsidP="00334A26">
      <w:pPr>
        <w:pStyle w:val="a4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lastRenderedPageBreak/>
        <w:t>В операционных системах </w:t>
      </w:r>
      <w:hyperlink r:id="rId6" w:tgtFrame="_blank" w:history="1">
        <w:r w:rsidRPr="00334A26">
          <w:rPr>
            <w:rStyle w:val="a5"/>
            <w:rFonts w:ascii="Arial" w:hAnsi="Arial" w:cs="Arial"/>
            <w:color w:val="auto"/>
            <w:sz w:val="23"/>
            <w:szCs w:val="23"/>
            <w:u w:val="none"/>
          </w:rPr>
          <w:t>UNIX</w:t>
        </w:r>
      </w:hyperlink>
      <w:r w:rsidRPr="00334A26">
        <w:rPr>
          <w:rFonts w:ascii="Arial" w:hAnsi="Arial" w:cs="Arial"/>
          <w:sz w:val="23"/>
          <w:szCs w:val="23"/>
        </w:rPr>
        <w:t> разделительным знаком при записи пути является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/</w:t>
      </w:r>
      <w:r w:rsidRPr="00334A26">
        <w:rPr>
          <w:rFonts w:ascii="Arial" w:hAnsi="Arial" w:cs="Arial"/>
          <w:sz w:val="23"/>
          <w:szCs w:val="23"/>
        </w:rPr>
        <w:t>, в Windows —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\</w:t>
      </w:r>
      <w:r w:rsidRPr="00334A26">
        <w:rPr>
          <w:rFonts w:ascii="Arial" w:hAnsi="Arial" w:cs="Arial"/>
          <w:sz w:val="23"/>
          <w:szCs w:val="23"/>
        </w:rPr>
        <w:t>: эти знаки служат для разделения названия каталогов, составляющих путь к файлу.</w:t>
      </w:r>
    </w:p>
    <w:p w:rsidR="00334A26" w:rsidRPr="00334A26" w:rsidRDefault="00334A26" w:rsidP="00334A26">
      <w:pPr>
        <w:pStyle w:val="a4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Путь может быть:</w:t>
      </w:r>
    </w:p>
    <w:p w:rsidR="00334A26" w:rsidRPr="00334A26" w:rsidRDefault="00334A26" w:rsidP="00334A26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абсолютным (полным): указывает на одно и то же место в файловой системе вне зависимости от </w:t>
      </w:r>
      <w:hyperlink r:id="rId7" w:tgtFrame="_blank" w:history="1">
        <w:r w:rsidRPr="00334A26">
          <w:rPr>
            <w:rStyle w:val="a5"/>
            <w:rFonts w:ascii="Arial" w:hAnsi="Arial" w:cs="Arial"/>
            <w:color w:val="auto"/>
            <w:sz w:val="23"/>
            <w:szCs w:val="23"/>
            <w:u w:val="none"/>
          </w:rPr>
          <w:t>текущей рабочей директории</w:t>
        </w:r>
      </w:hyperlink>
      <w:r w:rsidRPr="00334A26">
        <w:rPr>
          <w:rFonts w:ascii="Arial" w:hAnsi="Arial" w:cs="Arial"/>
          <w:sz w:val="23"/>
          <w:szCs w:val="23"/>
        </w:rPr>
        <w:t> или других обстоятельств;</w:t>
      </w:r>
    </w:p>
    <w:p w:rsidR="00334A26" w:rsidRDefault="00334A26" w:rsidP="00334A26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относительным: путь по отношению к текущему рабочему каталогу пользователя или активных приложений.</w:t>
      </w:r>
    </w:p>
    <w:p w:rsidR="00334A26" w:rsidRPr="00334A26" w:rsidRDefault="00334A26" w:rsidP="00334A26">
      <w:pPr>
        <w:pStyle w:val="a4"/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3"/>
          <w:szCs w:val="23"/>
        </w:rPr>
      </w:pPr>
    </w:p>
    <w:p w:rsidR="00334A26" w:rsidRPr="00334A26" w:rsidRDefault="00334A26" w:rsidP="00334A26">
      <w:pPr>
        <w:pStyle w:val="a4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Примеры путей для ОС Windows и UNIX:</w:t>
      </w:r>
    </w:p>
    <w:p w:rsidR="00334A26" w:rsidRPr="00334A26" w:rsidRDefault="00334A26" w:rsidP="00334A26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ОС Windows:</w:t>
      </w:r>
    </w:p>
    <w:p w:rsidR="00334A26" w:rsidRPr="00334A26" w:rsidRDefault="00334A26" w:rsidP="00334A26">
      <w:pPr>
        <w:pStyle w:val="a4"/>
        <w:numPr>
          <w:ilvl w:val="1"/>
          <w:numId w:val="6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sz w:val="23"/>
          <w:szCs w:val="23"/>
          <w:lang w:val="en-US"/>
        </w:rPr>
      </w:pPr>
      <w:r w:rsidRPr="00334A26">
        <w:rPr>
          <w:rFonts w:ascii="Arial" w:hAnsi="Arial" w:cs="Arial"/>
          <w:sz w:val="23"/>
          <w:szCs w:val="23"/>
        </w:rPr>
        <w:t>абсолютный</w:t>
      </w:r>
      <w:r w:rsidRPr="00334A26">
        <w:rPr>
          <w:rFonts w:ascii="Arial" w:hAnsi="Arial" w:cs="Arial"/>
          <w:sz w:val="23"/>
          <w:szCs w:val="23"/>
          <w:lang w:val="en-US"/>
        </w:rPr>
        <w:t>: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  <w:lang w:val="en-US"/>
        </w:rPr>
        <w:t>C:\user\python\example1.py</w:t>
      </w:r>
      <w:r w:rsidRPr="00334A26">
        <w:rPr>
          <w:rFonts w:ascii="Arial" w:hAnsi="Arial" w:cs="Arial"/>
          <w:sz w:val="23"/>
          <w:szCs w:val="23"/>
          <w:lang w:val="en-US"/>
        </w:rPr>
        <w:t>;</w:t>
      </w:r>
    </w:p>
    <w:p w:rsidR="00334A26" w:rsidRPr="00334A26" w:rsidRDefault="00334A26" w:rsidP="00334A26">
      <w:pPr>
        <w:pStyle w:val="a4"/>
        <w:numPr>
          <w:ilvl w:val="1"/>
          <w:numId w:val="6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относительный: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example1.py</w:t>
      </w:r>
      <w:r w:rsidRPr="00334A26">
        <w:rPr>
          <w:rFonts w:ascii="Arial" w:hAnsi="Arial" w:cs="Arial"/>
          <w:sz w:val="23"/>
          <w:szCs w:val="23"/>
        </w:rPr>
        <w:t> если текущий каталог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C:\user\python\</w:t>
      </w:r>
      <w:r w:rsidRPr="00334A26">
        <w:rPr>
          <w:rFonts w:ascii="Arial" w:hAnsi="Arial" w:cs="Arial"/>
          <w:sz w:val="23"/>
          <w:szCs w:val="23"/>
        </w:rPr>
        <w:t>;</w:t>
      </w:r>
    </w:p>
    <w:p w:rsidR="00334A26" w:rsidRPr="00334A26" w:rsidRDefault="00334A26" w:rsidP="00334A26">
      <w:pPr>
        <w:pStyle w:val="a4"/>
        <w:numPr>
          <w:ilvl w:val="1"/>
          <w:numId w:val="6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относительный: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python\example1.py</w:t>
      </w:r>
      <w:r w:rsidRPr="00334A26">
        <w:rPr>
          <w:rFonts w:ascii="Arial" w:hAnsi="Arial" w:cs="Arial"/>
          <w:sz w:val="23"/>
          <w:szCs w:val="23"/>
        </w:rPr>
        <w:t> если текущий каталог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C:\user\</w:t>
      </w:r>
      <w:r w:rsidRPr="00334A26">
        <w:rPr>
          <w:rFonts w:ascii="Arial" w:hAnsi="Arial" w:cs="Arial"/>
          <w:sz w:val="23"/>
          <w:szCs w:val="23"/>
        </w:rPr>
        <w:t>;</w:t>
      </w:r>
    </w:p>
    <w:p w:rsidR="00334A26" w:rsidRPr="00334A26" w:rsidRDefault="00334A26" w:rsidP="00334A26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ОС UNIX:</w:t>
      </w:r>
    </w:p>
    <w:p w:rsidR="00334A26" w:rsidRPr="00334A26" w:rsidRDefault="00334A26" w:rsidP="00334A26">
      <w:pPr>
        <w:pStyle w:val="a4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sz w:val="23"/>
          <w:szCs w:val="23"/>
          <w:lang w:val="en-US"/>
        </w:rPr>
      </w:pPr>
      <w:r w:rsidRPr="00334A26">
        <w:rPr>
          <w:rFonts w:ascii="Arial" w:hAnsi="Arial" w:cs="Arial"/>
          <w:sz w:val="23"/>
          <w:szCs w:val="23"/>
        </w:rPr>
        <w:t>абсолютный</w:t>
      </w:r>
      <w:r w:rsidRPr="00334A26">
        <w:rPr>
          <w:rFonts w:ascii="Arial" w:hAnsi="Arial" w:cs="Arial"/>
          <w:sz w:val="23"/>
          <w:szCs w:val="23"/>
          <w:lang w:val="en-US"/>
        </w:rPr>
        <w:t>: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  <w:lang w:val="en-US"/>
        </w:rPr>
        <w:t>/home/user/python/example1.py</w:t>
      </w:r>
      <w:r w:rsidRPr="00334A26">
        <w:rPr>
          <w:rFonts w:ascii="Arial" w:hAnsi="Arial" w:cs="Arial"/>
          <w:sz w:val="23"/>
          <w:szCs w:val="23"/>
          <w:lang w:val="en-US"/>
        </w:rPr>
        <w:t>;</w:t>
      </w:r>
    </w:p>
    <w:p w:rsidR="00334A26" w:rsidRPr="00334A26" w:rsidRDefault="00334A26" w:rsidP="00334A26">
      <w:pPr>
        <w:pStyle w:val="a4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относительный: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example1.py</w:t>
      </w:r>
      <w:r w:rsidRPr="00334A26">
        <w:rPr>
          <w:rFonts w:ascii="Arial" w:hAnsi="Arial" w:cs="Arial"/>
          <w:sz w:val="23"/>
          <w:szCs w:val="23"/>
        </w:rPr>
        <w:t> если текущий каталог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/home/user/python/</w:t>
      </w:r>
      <w:r w:rsidRPr="00334A26">
        <w:rPr>
          <w:rFonts w:ascii="Arial" w:hAnsi="Arial" w:cs="Arial"/>
          <w:sz w:val="23"/>
          <w:szCs w:val="23"/>
        </w:rPr>
        <w:t>;</w:t>
      </w:r>
    </w:p>
    <w:p w:rsidR="00334A26" w:rsidRPr="00334A26" w:rsidRDefault="00334A26" w:rsidP="00334A26">
      <w:pPr>
        <w:pStyle w:val="a4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sz w:val="23"/>
          <w:szCs w:val="23"/>
        </w:rPr>
      </w:pPr>
      <w:r w:rsidRPr="00334A26">
        <w:rPr>
          <w:rFonts w:ascii="Arial" w:hAnsi="Arial" w:cs="Arial"/>
          <w:sz w:val="23"/>
          <w:szCs w:val="23"/>
        </w:rPr>
        <w:t>относительный: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user/python/example1.py</w:t>
      </w:r>
      <w:r w:rsidRPr="00334A26">
        <w:rPr>
          <w:rFonts w:ascii="Arial" w:hAnsi="Arial" w:cs="Arial"/>
          <w:sz w:val="23"/>
          <w:szCs w:val="23"/>
        </w:rPr>
        <w:t> если текущий каталог </w:t>
      </w:r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/</w:t>
      </w:r>
      <w:bookmarkStart w:id="0" w:name="_GoBack"/>
      <w:bookmarkEnd w:id="0"/>
      <w:r w:rsidRPr="00334A26">
        <w:rPr>
          <w:rStyle w:val="pre"/>
          <w:rFonts w:ascii="Arial" w:hAnsi="Arial" w:cs="Arial"/>
          <w:sz w:val="23"/>
          <w:szCs w:val="23"/>
          <w:bdr w:val="single" w:sz="6" w:space="2" w:color="E1E4E5" w:frame="1"/>
          <w:shd w:val="clear" w:color="auto" w:fill="FFFFFF"/>
        </w:rPr>
        <w:t>home/</w:t>
      </w:r>
      <w:r w:rsidRPr="00334A26">
        <w:rPr>
          <w:rFonts w:ascii="Arial" w:hAnsi="Arial" w:cs="Arial"/>
          <w:sz w:val="23"/>
          <w:szCs w:val="23"/>
        </w:rPr>
        <w:t>.</w:t>
      </w:r>
    </w:p>
    <w:p w:rsidR="00334A26" w:rsidRPr="00334A26" w:rsidRDefault="00334A26" w:rsidP="00334A26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sectPr w:rsidR="00334A26" w:rsidRPr="00334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355"/>
    <w:multiLevelType w:val="hybridMultilevel"/>
    <w:tmpl w:val="6CE2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10AF"/>
    <w:multiLevelType w:val="hybridMultilevel"/>
    <w:tmpl w:val="6CE2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D4ACF"/>
    <w:multiLevelType w:val="multilevel"/>
    <w:tmpl w:val="539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4B5329"/>
    <w:multiLevelType w:val="multilevel"/>
    <w:tmpl w:val="03A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C6DAD"/>
    <w:multiLevelType w:val="multilevel"/>
    <w:tmpl w:val="88E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26"/>
    <w:rsid w:val="00334A26"/>
    <w:rsid w:val="009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AB8"/>
  <w15:chartTrackingRefBased/>
  <w15:docId w15:val="{6EB9EBAD-89FE-4F00-B29B-E73F4A8F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34A26"/>
    <w:rPr>
      <w:color w:val="0000FF"/>
      <w:u w:val="single"/>
    </w:rPr>
  </w:style>
  <w:style w:type="character" w:customStyle="1" w:styleId="pre">
    <w:name w:val="pre"/>
    <w:basedOn w:val="a0"/>
    <w:rsid w:val="0033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0%B1%D0%BE%D1%87%D0%B8%D0%B9_%D0%BA%D0%B0%D1%82%D0%B0%D0%BB%D0%BE%D0%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5" Type="http://schemas.openxmlformats.org/officeDocument/2006/relationships/hyperlink" Target="https://ru.wikipedia.org/wiki/%D0%9F%D1%83%D1%82%D1%8C_%D0%BA_%D1%84%D0%B0%D0%B9%D0%BB%D1%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2021-12-27T07:47:00Z</dcterms:created>
  <dcterms:modified xsi:type="dcterms:W3CDTF">2021-12-27T07:47:00Z</dcterms:modified>
</cp:coreProperties>
</file>