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D1BF025">
      <w:pPr>
        <w:pBdr/>
        <w:spacing/>
        <w:ind/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Module 2 : Secure Network </w:t>
      </w:r>
      <w:r>
        <w:rPr>
          <w:rFonts w:ascii="Times New Roman" w:hAnsi="Times New Roman" w:cs="Times New Roman"/>
          <w:b/>
          <w:bCs/>
          <w:sz w:val="32"/>
          <w:szCs w:val="32"/>
          <w:highlight w:val="none"/>
        </w:rPr>
      </w:r>
    </w:p>
    <w:p w14:paraId="4C22E317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12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Why knowing the source IPs of an attack may not be relevant? (Choose two.)</w:t>
      </w:r>
      <w:r/>
      <w:r>
        <w:rPr>
          <w:rFonts w:ascii="Times New Roman" w:hAnsi="Times New Roman" w:eastAsia="Times New Roman" w:cs="Times New Roman"/>
          <w:sz w:val="24"/>
        </w:rPr>
      </w:r>
    </w:p>
    <w:p w14:paraId="1FB5CA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Ans ) - Attackers can use botnets.</w:t>
      </w:r>
      <w:r/>
    </w:p>
    <w:p w14:paraId="5859E8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       - Source IPs can be spoofed.</w:t>
      </w:r>
      <w:r>
        <w:rPr>
          <w:rFonts w:ascii="Times New Roman" w:hAnsi="Times New Roman" w:eastAsia="Times New Roman" w:cs="Times New Roman"/>
          <w:sz w:val="24"/>
        </w:rPr>
      </w:r>
    </w:p>
    <w:p w14:paraId="03FD51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2)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Which network is enclosed by the security perimeter?</w:t>
      </w:r>
      <w:r/>
    </w:p>
    <w:p w14:paraId="29CA98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Ans ) The trusted network</w:t>
      </w:r>
      <w:r>
        <w:rPr>
          <w:rFonts w:ascii="Times New Roman" w:hAnsi="Times New Roman" w:eastAsia="Times New Roman" w:cs="Times New Roman"/>
          <w:sz w:val="24"/>
        </w:rPr>
      </w:r>
    </w:p>
    <w:p w14:paraId="4855B8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3)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A security architect would like to add in a network a device able to understand the application layers protocols. Which device should be added?</w:t>
      </w:r>
      <w:r/>
    </w:p>
    <w:p w14:paraId="284824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Ans ) A Next Generation FireWall (NGFW)</w:t>
      </w:r>
      <w:r/>
    </w:p>
    <w:p w14:paraId="1E36F9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4)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What was missing in the early sandbox generation? (Choose two.)</w:t>
      </w:r>
      <w:r/>
    </w:p>
    <w:p w14:paraId="71007E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Ans ) -An integration with other security devices </w:t>
      </w:r>
      <w:r/>
    </w:p>
    <w:p w14:paraId="424FA7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       - Automation and artificial intelligence</w:t>
      </w:r>
      <w:r/>
    </w:p>
    <w:p w14:paraId="224382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5)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Which principles are part of the Zero-Trust security model? (Choose two.)</w:t>
      </w:r>
      <w:r/>
    </w:p>
    <w:p w14:paraId="51FD2D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Ans)   - Assume that your network is breached</w:t>
      </w:r>
      <w:r/>
    </w:p>
    <w:p w14:paraId="018CCD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         - Implement least privilege</w:t>
      </w:r>
      <w:r>
        <w:rPr>
          <w:rFonts w:ascii="Times New Roman" w:hAnsi="Times New Roman" w:eastAsia="Times New Roman" w:cs="Times New Roman"/>
          <w:sz w:val="24"/>
        </w:rPr>
      </w:r>
    </w:p>
    <w:p w14:paraId="602E640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6)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b/>
          <w:color w:val="000000"/>
          <w:sz w:val="36"/>
        </w:rPr>
      </w:r>
      <w:r/>
      <w:r>
        <w:rPr>
          <w:rFonts w:ascii="Times New Roman" w:hAnsi="Times New Roman" w:eastAsia="Times New Roman" w:cs="Times New Roman"/>
          <w:color w:val="000000"/>
          <w:sz w:val="24"/>
        </w:rPr>
        <w:t xml:space="preserve">Which challenges brought the evolution from a network model with a single, dedicated service provider to Software Defined Wide Area Network (SD-WAN)? (Choose two.)</w:t>
      </w:r>
      <w:r/>
      <w:r>
        <w:rPr>
          <w:rFonts w:ascii="Times New Roman" w:hAnsi="Times New Roman" w:eastAsia="Times New Roman" w:cs="Times New Roman"/>
          <w:sz w:val="36"/>
        </w:rPr>
      </w:r>
    </w:p>
    <w:p w14:paraId="1FA563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Ans )   - Demand for more cloud applications and services</w:t>
      </w:r>
      <w:r/>
    </w:p>
    <w:p w14:paraId="47F939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        - Reliability</w:t>
      </w:r>
      <w:r/>
    </w:p>
    <w:p w14:paraId="0690EA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7)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Which implementation should be done by a security architect to limit network threats in a network? (Choose two.)</w:t>
      </w:r>
      <w:r/>
    </w:p>
    <w:p w14:paraId="16D009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Ans)  - Zero trust</w:t>
      </w:r>
      <w:r/>
    </w:p>
    <w:p w14:paraId="411B54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       - Network segmentation</w:t>
      </w:r>
      <w:r>
        <w:rPr>
          <w:rFonts w:ascii="Times New Roman" w:hAnsi="Times New Roman" w:eastAsia="Times New Roman" w:cs="Times New Roman"/>
          <w:sz w:val="24"/>
        </w:rPr>
      </w:r>
    </w:p>
    <w:p w14:paraId="4E0D30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8)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What does Secure Multipurpose Internet Mail Extensions (S/MIME) bring over MIME? (Choose two.)</w:t>
      </w:r>
      <w:r/>
    </w:p>
    <w:p w14:paraId="6D4122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Ans )- Authentication with digital signature</w:t>
      </w:r>
      <w:r/>
    </w:p>
    <w:p w14:paraId="62C784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       - Confidentiality with encryption</w:t>
      </w:r>
      <w:r/>
    </w:p>
    <w:p w14:paraId="20F8BD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9)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View the following exhibit: </w:t>
        <w:br/>
        <w:t xml:space="preserve"> </w:t>
        <w:br/>
      </w:r>
      <w:r/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800000" cy="1545211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924858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1800000" cy="15452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41.73pt;height:121.67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4"/>
        </w:rPr>
        <w:br/>
        <w:t xml:space="preserve">What will be at least checked by the firewall upon receiving the server reply packet?</w:t>
      </w:r>
      <w:r/>
    </w:p>
    <w:p w14:paraId="7015ED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Ans )The packet five-tuple</w:t>
      </w:r>
      <w:r/>
    </w:p>
    <w:p w14:paraId="6783C3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10)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A network architect must implement security in a network including Internet of Things (IoT), Bring your own Device (ByoD), and cloud-based workstations. Which model should the architect put in place?</w:t>
      </w:r>
      <w:r/>
    </w:p>
    <w:p w14:paraId="22CF7B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right" w:leader="none" w:pos="7830"/>
        </w:tabs>
        <w:spacing/>
        <w:ind w:right="0" w:firstLine="0" w:left="0"/>
        <w:rPr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Ans ) - Security perimeter</w:t>
      </w:r>
      <w:r/>
      <w:r/>
    </w:p>
    <w:p w14:paraId="40203F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         -Zero trust</w:t>
      </w:r>
      <w:r/>
    </w:p>
    <w:p w14:paraId="60D8F0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11)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What are two core capabilities of Secure Access Service Edge (SASE)? (Choose two.)</w:t>
      </w:r>
      <w:r/>
    </w:p>
    <w:p w14:paraId="0253C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Ans ) - Zero-Trust network access</w:t>
      </w:r>
      <w:r/>
    </w:p>
    <w:p w14:paraId="512C0D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       - Data loss prevention</w:t>
      </w:r>
      <w:r/>
    </w:p>
    <w:p w14:paraId="703468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12)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Why may a security architect add a sandbox in a network? (Choose two.)</w:t>
      </w:r>
      <w:r/>
    </w:p>
    <w:p w14:paraId="0DFC65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Ans) - To detect zero day attacks</w:t>
      </w:r>
      <w:r/>
    </w:p>
    <w:p w14:paraId="7B900F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         - To share threat intelligence with other security devices</w:t>
      </w:r>
      <w:r>
        <w:rPr>
          <w:rFonts w:ascii="Times New Roman" w:hAnsi="Times New Roman" w:eastAsia="Times New Roman" w:cs="Times New Roman"/>
          <w:sz w:val="24"/>
        </w:rPr>
      </w:r>
    </w:p>
    <w:p w14:paraId="1BACA9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13 )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What are objectives of Software Defined Wide Area Network (SD-WAN)? (Choose two.)</w:t>
      </w:r>
      <w:r/>
    </w:p>
    <w:p w14:paraId="524B0B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Ans ) - Greater reliability</w:t>
      </w:r>
      <w:r/>
    </w:p>
    <w:p w14:paraId="08609D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       - Lower latency</w:t>
      </w:r>
      <w:r/>
    </w:p>
    <w:p w14:paraId="2786E351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Cs w:val="0"/>
          <w:i w:val="0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14)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How can a security architect segment a network? (Choose two.)</w:t>
      </w:r>
      <w:r>
        <w:rPr>
          <w:i w:val="0"/>
          <w:iCs w:val="0"/>
        </w:rPr>
      </w:r>
      <w:r>
        <w:rPr>
          <w:rFonts w:ascii="Times New Roman" w:hAnsi="Times New Roman" w:eastAsia="Times New Roman" w:cs="Times New Roman"/>
          <w:i w:val="0"/>
          <w:iCs w:val="0"/>
          <w:sz w:val="24"/>
        </w:rPr>
      </w:r>
    </w:p>
    <w:p w14:paraId="3F8B4B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Ans )   - Through Virtual Local Area Networks (VLANs)</w:t>
      </w:r>
      <w:r/>
    </w:p>
    <w:p w14:paraId="3385B8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        - Through Software Defined Wide Area Network (SD-WAN)</w:t>
      </w:r>
      <w:r/>
    </w:p>
    <w:p w14:paraId="5EDFE4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6365E4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15 )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Which type of attack is handled only by the latest sandbox generation?</w:t>
      </w:r>
      <w:r/>
    </w:p>
    <w:p w14:paraId="23ADA2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Ans ) AI-driven attacks</w:t>
      </w:r>
      <w:r>
        <w:rPr>
          <w:rFonts w:ascii="Times New Roman" w:hAnsi="Times New Roman" w:eastAsia="Times New Roman" w:cs="Times New Roman"/>
          <w:sz w:val="24"/>
        </w:rPr>
      </w:r>
    </w:p>
    <w:p w14:paraId="311E7897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Cs w:val="0"/>
          <w:i w:val="0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16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highlight w:val="none"/>
        </w:rPr>
        <w:t xml:space="preserve">)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How could the traffic be filtered at the security perimeter? (Choose two.)</w:t>
      </w:r>
      <w:r>
        <w:rPr>
          <w:i w:val="0"/>
          <w:iCs w:val="0"/>
        </w:rPr>
      </w:r>
      <w:r>
        <w:rPr>
          <w:rFonts w:ascii="Times New Roman" w:hAnsi="Times New Roman" w:eastAsia="Times New Roman" w:cs="Times New Roman"/>
          <w:i w:val="0"/>
          <w:iCs w:val="0"/>
          <w:sz w:val="24"/>
        </w:rPr>
      </w:r>
    </w:p>
    <w:p w14:paraId="03EDF9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Ans )  - By acting as an application layer gateway</w:t>
      </w:r>
      <w:r/>
    </w:p>
    <w:p w14:paraId="2E3CA8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       - By performing packet filtering at transport layer</w:t>
      </w:r>
      <w:r/>
    </w:p>
    <w:p w14:paraId="4A9B63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17)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What does Secure Access Service Edge (SASE) offer to remote off-net users compared to on-net?</w:t>
      </w:r>
      <w:r/>
    </w:p>
    <w:p w14:paraId="52B358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Ans ) The same security policies no matter their location</w:t>
      </w:r>
      <w:r/>
    </w:p>
    <w:p w14:paraId="0A17A0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18)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How can a security engineer secure switching and ports?</w:t>
      </w:r>
      <w:r/>
    </w:p>
    <w:p w14:paraId="193E7A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Ans  ) By configuring static or sticky Media Access Control (MAC) address entries in the Content Addressable Memory (CAM) table</w:t>
      </w:r>
      <w:r>
        <w:rPr>
          <w:rFonts w:ascii="Times New Roman" w:hAnsi="Times New Roman" w:eastAsia="Times New Roman" w:cs="Times New Roman"/>
          <w:sz w:val="24"/>
        </w:rPr>
      </w:r>
    </w:p>
    <w:p w14:paraId="1D75D5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19)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Why should a user prefer a security protocol over a non secured one?</w:t>
      </w:r>
      <w:r/>
    </w:p>
    <w:p w14:paraId="2DF32F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Ans) It adds confidentiality.</w:t>
      </w:r>
      <w:r>
        <w:rPr>
          <w:rFonts w:ascii="Times New Roman" w:hAnsi="Times New Roman" w:eastAsia="Times New Roman" w:cs="Times New Roman"/>
          <w:sz w:val="24"/>
        </w:rPr>
      </w:r>
    </w:p>
    <w:p w14:paraId="57844A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20)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</w:rPr>
      </w:r>
      <w:r/>
      <w:r>
        <w:rPr>
          <w:rFonts w:ascii="Times New Roman" w:hAnsi="Times New Roman" w:eastAsia="Times New Roman" w:cs="Times New Roman"/>
          <w:color w:val="000000"/>
          <w:sz w:val="24"/>
        </w:rPr>
        <w:t xml:space="preserve">What are the benefits for a bank in taking a Next Generation FireWall (NGFW) to secure its network? (Choose two.)</w:t>
      </w:r>
      <w:r/>
      <w:r>
        <w:rPr>
          <w:rFonts w:ascii="Times New Roman" w:hAnsi="Times New Roman" w:eastAsia="Times New Roman" w:cs="Times New Roman"/>
          <w:sz w:val="24"/>
        </w:rPr>
      </w:r>
    </w:p>
    <w:p w14:paraId="775BCE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Ans )   - Further analysis can be performed with a sandbox.</w:t>
      </w:r>
      <w:r/>
    </w:p>
    <w:p w14:paraId="620617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        - Malicious content is checked through Deep Packet Inspection (DPI).</w:t>
      </w:r>
      <w:r>
        <w:rPr>
          <w:rFonts w:ascii="Times New Roman" w:hAnsi="Times New Roman" w:eastAsia="Times New Roman" w:cs="Times New Roman"/>
          <w:sz w:val="24"/>
        </w:rPr>
      </w:r>
    </w:p>
    <w:p w14:paraId="3C4FDC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675694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67925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16756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131.94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3FBC1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-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</w:rPr>
        <w:t xml:space="preserve">ALISH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 w14:paraId="33D023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/>
    </w:p>
    <w:p w14:paraId="1ECD50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/>
    </w:p>
    <w:p w14:paraId="600CFB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/>
      <w:r/>
    </w:p>
    <w:p w14:paraId="78C038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/>
      <w:r/>
    </w:p>
    <w:p w14:paraId="110807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/>
      <w:r/>
    </w:p>
    <w:p w14:paraId="497FFC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/>
      <w:r/>
    </w:p>
    <w:p w14:paraId="61EC07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/>
      <w:r/>
    </w:p>
    <w:p w14:paraId="5DE5B4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/>
    </w:p>
    <w:p w14:paraId="21A4C1FB">
      <w:pPr>
        <w:pBdr/>
        <w:spacing/>
        <w:ind w:firstLine="0" w:left="0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1F35979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1">
    <w:nsid w:val="5C571D78"/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">
    <w:nsid w:val="49F65EA8"/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">
    <w:nsid w:val="6F01E7F5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4">
    <w:nsid w:val="4E0F8D01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5">
    <w:nsid w:val="752E901E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05D82A6C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39B3B8FB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2026-04-19T13:17:54Z</dcterms:modified>
</cp:coreProperties>
</file>