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59F7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Module 3: Authentication and Access Control</w:t>
      </w:r>
      <w:r>
        <w:rPr>
          <w:rFonts w:ascii="Times New Roman" w:hAnsi="Times New Roman" w:eastAsia="Times New Roman" w:cs="Times New Roman"/>
          <w:sz w:val="28"/>
        </w:rPr>
      </w:r>
    </w:p>
    <w:p w14:paraId="4DA70F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does a NAC use to identify attached devices and allow access?</w:t>
      </w:r>
      <w:r/>
    </w:p>
    <w:p w14:paraId="5DB49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Device profile</w:t>
      </w:r>
      <w:r>
        <w:rPr>
          <w:rFonts w:ascii="Times New Roman" w:hAnsi="Times New Roman" w:eastAsia="Times New Roman" w:cs="Times New Roman"/>
          <w:sz w:val="24"/>
        </w:rPr>
      </w:r>
    </w:p>
    <w:p w14:paraId="7B4C2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protocol can perform SSO?</w:t>
      </w:r>
      <w:r/>
    </w:p>
    <w:p w14:paraId="4A9CC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Kerberos</w:t>
      </w:r>
      <w:r/>
    </w:p>
    <w:p w14:paraId="46F20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are performed by the supplicant in 802.1x authentication? (Choose two.)</w:t>
      </w:r>
      <w:r/>
    </w:p>
    <w:p w14:paraId="2FD38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Ans)-  Connecting to a network</w:t>
      </w:r>
      <w:r/>
    </w:p>
    <w:p w14:paraId="0EBDD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- Providing identity</w:t>
      </w:r>
      <w:r/>
    </w:p>
    <w:p w14:paraId="7E893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4)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are the responsibilities of an authentication governing body? (Choose two.)</w:t>
      </w:r>
      <w:r/>
    </w:p>
    <w:p w14:paraId="56B98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Creating disaster recovery policies</w:t>
      </w:r>
      <w:r/>
    </w:p>
    <w:p w14:paraId="2A81A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Reviewing the password strength policy</w:t>
      </w:r>
      <w:r/>
    </w:p>
    <w:p w14:paraId="20D8F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 In SSO authentication, which two entities know the unhashed credentials? (Choose two.)</w:t>
      </w:r>
      <w:r/>
    </w:p>
    <w:p w14:paraId="73414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Identity provider </w:t>
      </w:r>
      <w:r/>
    </w:p>
    <w:p w14:paraId="7FA78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User</w:t>
      </w:r>
      <w:r/>
    </w:p>
    <w:p w14:paraId="0D076A9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  <w:color w:val="000000" w:themeColor="text1"/>
        </w:rPr>
      </w:pPr>
      <w:r>
        <w:rPr>
          <w:b w:val="0"/>
          <w:bCs w:val="0"/>
          <w:i w:val="0"/>
          <w:iCs w:val="0"/>
          <w:color w:val="000000" w:themeColor="text1"/>
        </w:rPr>
        <w:t xml:space="preserve">6)</w:t>
      </w:r>
      <w:r>
        <w:rPr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</w:rPr>
        <w:t xml:space="preserve">Which one makes the allow or deny decision in the authentication process?</w:t>
      </w:r>
      <w:r>
        <w:rPr>
          <w:i w:val="0"/>
          <w:iCs w:val="0"/>
          <w:color w:val="000000" w:themeColor="text1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</w:rPr>
      </w:r>
    </w:p>
    <w:p w14:paraId="367CA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Ans) Authentication server</w:t>
      </w:r>
      <w:r>
        <w:rPr>
          <w:color w:val="000000" w:themeColor="text1"/>
        </w:rPr>
      </w:r>
    </w:p>
    <w:p w14:paraId="7587774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color w:val="000000" w:themeColor="text1"/>
        </w:rPr>
        <w:t xml:space="preserve">7)</w:t>
      </w:r>
      <w:r>
        <w:rPr>
          <w:i w:val="0"/>
          <w:iCs w:val="0"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Which is an example of a possession-based authentication method?</w:t>
      </w:r>
      <w:r>
        <w:rPr>
          <w:i w:val="0"/>
          <w:iCs w:val="0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</w:rPr>
      </w:r>
    </w:p>
    <w:p w14:paraId="134EF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Texting a one-time code through SMS</w:t>
      </w:r>
      <w:r>
        <w:rPr>
          <w:rFonts w:ascii="Times New Roman" w:hAnsi="Times New Roman" w:eastAsia="Times New Roman" w:cs="Times New Roman"/>
          <w:sz w:val="24"/>
        </w:rPr>
      </w:r>
    </w:p>
    <w:p w14:paraId="46824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8)</w:t>
      </w:r>
      <w:r>
        <w:rPr>
          <w:rFonts w:ascii="Times New Roman" w:hAnsi="Times New Roman" w:eastAsia="Times New Roman" w:cs="Times New Roman"/>
          <w:sz w:val="24"/>
        </w:rPr>
      </w:r>
      <w:r/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are aspects of the principle of least privilege? (Choose two.)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B4E0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-Allowing only what users and devices need </w:t>
      </w:r>
      <w:r/>
    </w:p>
    <w:p w14:paraId="27C78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Reducing error by minimizing access</w:t>
      </w:r>
      <w:r>
        <w:rPr>
          <w:rFonts w:ascii="Times New Roman" w:hAnsi="Times New Roman" w:eastAsia="Times New Roman" w:cs="Times New Roman"/>
          <w:sz w:val="24"/>
        </w:rPr>
      </w:r>
    </w:p>
    <w:p w14:paraId="5058E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9)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should be selected to create secure multi-factor authentication to access a computer system? (Choose two.)</w:t>
      </w:r>
      <w:r/>
    </w:p>
    <w:p w14:paraId="069F6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Password</w:t>
      </w:r>
      <w:r/>
    </w:p>
    <w:p w14:paraId="676A1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-Smart Card</w:t>
      </w:r>
      <w:r/>
    </w:p>
    <w:p w14:paraId="6B54D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3D9F2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10)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type of access control scheme does a NAC apply?</w:t>
      </w:r>
      <w:r/>
    </w:p>
    <w:p w14:paraId="786FF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Attribute-based access control</w:t>
      </w:r>
      <w:r/>
    </w:p>
    <w:p w14:paraId="77C1D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932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658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993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56.9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199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  <w:highlight w:val="none"/>
        </w:rPr>
        <w:t xml:space="preserve">-Alish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3557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/>
      <w:r/>
    </w:p>
    <w:p w14:paraId="7FDE0D72">
      <w:pPr>
        <w:pBdr/>
        <w:spacing/>
        <w:ind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AC60C93"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8E2739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E62F1B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AEB856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2026-04-19T13:25:53Z</dcterms:modified>
</cp:coreProperties>
</file>