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355A983">
      <w:pPr>
        <w:jc w:val="center"/>
        <w:rPr>
          <w:rFonts w:hint="default" w:ascii="Times New Roman" w:hAnsi="Times New Roman" w:cs="Times New Roman"/>
          <w:sz w:val="20"/>
          <w:szCs w:val="20"/>
          <w:lang w:val="en-GB"/>
        </w:rPr>
      </w:pPr>
      <w:r>
        <w:rPr>
          <w:rFonts w:hint="default" w:ascii="Times New Roman" w:hAnsi="Times New Roman" w:cs="Times New Roman"/>
          <w:sz w:val="20"/>
          <w:szCs w:val="20"/>
          <w:lang w:val="en-GB"/>
        </w:rPr>
        <w:t>Mentorships</w:t>
      </w:r>
    </w:p>
    <w:p w14:paraId="2FB90DB6">
      <w:pPr>
        <w:numPr>
          <w:ilvl w:val="0"/>
          <w:numId w:val="1"/>
        </w:numPr>
        <w:jc w:val="left"/>
        <w:rPr>
          <w:rFonts w:hint="default" w:ascii="Times New Roman" w:hAnsi="Times New Roman" w:eastAsia="Segoe UI" w:cs="Times New Roman"/>
          <w:i w:val="0"/>
          <w:iCs w:val="0"/>
          <w:caps w:val="0"/>
          <w:color w:val="8B8B8B"/>
          <w:spacing w:val="0"/>
          <w:sz w:val="20"/>
          <w:szCs w:val="20"/>
          <w:shd w:val="clear" w:fill="FFFFFF"/>
        </w:rPr>
      </w:pPr>
      <w:r>
        <w:rPr>
          <w:rFonts w:hint="default" w:ascii="Times New Roman" w:hAnsi="Times New Roman" w:eastAsia="Segoe UI" w:cs="Times New Roman"/>
          <w:i w:val="0"/>
          <w:iCs w:val="0"/>
          <w:caps w:val="0"/>
          <w:color w:val="8B8B8B"/>
          <w:spacing w:val="0"/>
          <w:sz w:val="20"/>
          <w:szCs w:val="20"/>
          <w:shd w:val="clear" w:fill="FFFFFF"/>
        </w:rPr>
        <w:t>Introduction</w:t>
      </w:r>
    </w:p>
    <w:p w14:paraId="74DF755D">
      <w:pPr>
        <w:numPr>
          <w:numId w:val="0"/>
        </w:numPr>
        <w:jc w:val="both"/>
        <w:rPr>
          <w:rFonts w:hint="default" w:ascii="Times New Roman" w:hAnsi="Times New Roman" w:eastAsia="Segoe UI" w:cs="Times New Roman"/>
          <w:i w:val="0"/>
          <w:iCs w:val="0"/>
          <w:caps w:val="0"/>
          <w:color w:val="404040"/>
          <w:spacing w:val="0"/>
          <w:sz w:val="20"/>
          <w:szCs w:val="20"/>
          <w:shd w:val="clear" w:fill="FFFFFF"/>
        </w:rPr>
      </w:pPr>
      <w:r>
        <w:rPr>
          <w:rFonts w:hint="default" w:ascii="Times New Roman" w:hAnsi="Times New Roman" w:eastAsia="Segoe UI" w:cs="Times New Roman"/>
          <w:i w:val="0"/>
          <w:iCs w:val="0"/>
          <w:caps w:val="0"/>
          <w:color w:val="404040"/>
          <w:spacing w:val="0"/>
          <w:sz w:val="20"/>
          <w:szCs w:val="20"/>
          <w:shd w:val="clear" w:fill="FFFFFF"/>
        </w:rPr>
        <w:t>This analysis examines retail transaction data to identify key performance patterns across regions, product categories, and sales channels. After comprehensive data cleaning and exploratory analysis, we address four core business questions regarding regional performance, product profitability, and sales channel distribution. Key findings reveal significant opportunities for margin optimization and channel strategy refinement.</w:t>
      </w:r>
    </w:p>
    <w:p w14:paraId="1A97D075">
      <w:pPr>
        <w:pStyle w:val="2"/>
        <w:keepNext w:val="0"/>
        <w:keepLines w:val="0"/>
        <w:widowControl/>
        <w:suppressLineNumbers w:val="0"/>
        <w:shd w:val="clear" w:fill="FFFFFF"/>
        <w:spacing w:before="183" w:beforeAutospacing="0" w:after="137" w:afterAutospacing="0" w:line="15" w:lineRule="atLeast"/>
        <w:ind w:left="0" w:right="0" w:firstLine="0"/>
        <w:rPr>
          <w:rFonts w:hint="default" w:ascii="Times New Roman" w:hAnsi="Times New Roman" w:eastAsia="Segoe UI" w:cs="Times New Roman"/>
          <w:i w:val="0"/>
          <w:iCs w:val="0"/>
          <w:caps w:val="0"/>
          <w:color w:val="404040"/>
          <w:spacing w:val="0"/>
          <w:sz w:val="20"/>
          <w:szCs w:val="20"/>
          <w:shd w:val="clear" w:fill="FFFFFF"/>
        </w:rPr>
      </w:pPr>
      <w:r>
        <w:rPr>
          <w:rFonts w:hint="default" w:ascii="Times New Roman" w:hAnsi="Times New Roman" w:eastAsia="Segoe UI" w:cs="Times New Roman"/>
          <w:i w:val="0"/>
          <w:iCs w:val="0"/>
          <w:caps w:val="0"/>
          <w:color w:val="404040"/>
          <w:spacing w:val="0"/>
          <w:sz w:val="20"/>
          <w:szCs w:val="20"/>
          <w:shd w:val="clear" w:fill="FFFFFF"/>
        </w:rPr>
        <w:t>Data Preprocessing</w:t>
      </w:r>
    </w:p>
    <w:p w14:paraId="25F9859E">
      <w:pPr>
        <w:numPr>
          <w:numId w:val="0"/>
        </w:numPr>
        <w:jc w:val="both"/>
        <w:rPr>
          <w:rFonts w:hint="default" w:ascii="Times New Roman" w:hAnsi="Times New Roman" w:eastAsia="Segoe UI" w:cs="Times New Roman"/>
          <w:i w:val="0"/>
          <w:iCs w:val="0"/>
          <w:caps w:val="0"/>
          <w:color w:val="8B8B8B"/>
          <w:spacing w:val="0"/>
          <w:sz w:val="20"/>
          <w:szCs w:val="20"/>
          <w:shd w:val="clear" w:fill="FFFFFF"/>
          <w:lang w:val="en-GB"/>
        </w:rPr>
      </w:pPr>
    </w:p>
    <w:p w14:paraId="2B5C4A80">
      <w:pPr>
        <w:jc w:val="left"/>
        <w:rPr>
          <w:rFonts w:hint="default" w:ascii="Times New Roman" w:hAnsi="Times New Roman" w:cs="Times New Roman"/>
          <w:sz w:val="20"/>
          <w:szCs w:val="20"/>
          <w:lang w:val="en-GB"/>
        </w:rPr>
      </w:pPr>
      <w:r>
        <w:rPr>
          <w:rFonts w:hint="default" w:ascii="Times New Roman" w:hAnsi="Times New Roman" w:cs="Times New Roman"/>
          <w:sz w:val="20"/>
          <w:szCs w:val="20"/>
          <w:lang w:val="en-GB"/>
        </w:rPr>
        <w:t>First of all, I import the pandas library and read the given dataset into pandas data frame.</w:t>
      </w:r>
    </w:p>
    <w:p w14:paraId="0886B989">
      <w:pPr>
        <w:jc w:val="left"/>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70500" cy="3371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0500" cy="337185"/>
                    </a:xfrm>
                    <a:prstGeom prst="rect">
                      <a:avLst/>
                    </a:prstGeom>
                    <a:noFill/>
                    <a:ln>
                      <a:noFill/>
                    </a:ln>
                  </pic:spPr>
                </pic:pic>
              </a:graphicData>
            </a:graphic>
          </wp:inline>
        </w:drawing>
      </w:r>
    </w:p>
    <w:p w14:paraId="3424AEC6">
      <w:pPr>
        <w:jc w:val="left"/>
        <w:rPr>
          <w:rFonts w:hint="default" w:ascii="Times New Roman" w:hAnsi="Times New Roman" w:cs="Times New Roman"/>
          <w:sz w:val="20"/>
          <w:szCs w:val="20"/>
        </w:rPr>
      </w:pPr>
    </w:p>
    <w:p w14:paraId="407FA17F">
      <w:pPr>
        <w:jc w:val="left"/>
        <w:rPr>
          <w:rFonts w:hint="default" w:ascii="Times New Roman" w:hAnsi="Times New Roman" w:cs="Times New Roman"/>
          <w:sz w:val="20"/>
          <w:szCs w:val="20"/>
          <w:lang w:val="en-GB"/>
        </w:rPr>
      </w:pPr>
      <w:r>
        <w:rPr>
          <w:rFonts w:hint="default" w:ascii="Times New Roman" w:hAnsi="Times New Roman" w:cs="Times New Roman"/>
          <w:sz w:val="20"/>
          <w:szCs w:val="20"/>
          <w:lang w:val="en-GB"/>
        </w:rPr>
        <w:t>Than I do exploratory analysis on the data.</w:t>
      </w:r>
    </w:p>
    <w:p w14:paraId="534F2ABE">
      <w:pPr>
        <w:jc w:val="left"/>
        <w:rPr>
          <w:rFonts w:hint="default" w:ascii="Times New Roman" w:hAnsi="Times New Roman" w:cs="Times New Roman"/>
          <w:sz w:val="20"/>
          <w:szCs w:val="20"/>
          <w:lang w:val="en-GB"/>
        </w:rPr>
      </w:pPr>
      <w:r>
        <w:rPr>
          <w:rFonts w:hint="default" w:ascii="Times New Roman" w:hAnsi="Times New Roman" w:cs="Times New Roman"/>
          <w:sz w:val="20"/>
          <w:szCs w:val="20"/>
          <w:lang w:val="en-GB"/>
        </w:rPr>
        <w:t>First I just have a look on the data as</w:t>
      </w:r>
    </w:p>
    <w:p w14:paraId="4167C10B">
      <w:pPr>
        <w:jc w:val="left"/>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74310" cy="3308985"/>
            <wp:effectExtent l="0" t="0" r="889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4310" cy="3308985"/>
                    </a:xfrm>
                    <a:prstGeom prst="rect">
                      <a:avLst/>
                    </a:prstGeom>
                    <a:noFill/>
                    <a:ln>
                      <a:noFill/>
                    </a:ln>
                  </pic:spPr>
                </pic:pic>
              </a:graphicData>
            </a:graphic>
          </wp:inline>
        </w:drawing>
      </w:r>
    </w:p>
    <w:p w14:paraId="1A3E2EA5">
      <w:pPr>
        <w:jc w:val="left"/>
        <w:rPr>
          <w:rFonts w:hint="default" w:ascii="Times New Roman" w:hAnsi="Times New Roman" w:cs="Times New Roman"/>
          <w:sz w:val="20"/>
          <w:szCs w:val="20"/>
          <w:lang w:val="en-GB"/>
        </w:rPr>
      </w:pPr>
      <w:r>
        <w:rPr>
          <w:rFonts w:hint="default" w:ascii="Times New Roman" w:hAnsi="Times New Roman" w:cs="Times New Roman"/>
          <w:sz w:val="20"/>
          <w:szCs w:val="20"/>
          <w:lang w:val="en-GB"/>
        </w:rPr>
        <w:t>Than I use the df.describe(), to see the mean median and mode of dataset.</w:t>
      </w:r>
    </w:p>
    <w:p w14:paraId="093818B4">
      <w:pPr>
        <w:jc w:val="left"/>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69230" cy="2056130"/>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9230" cy="2056130"/>
                    </a:xfrm>
                    <a:prstGeom prst="rect">
                      <a:avLst/>
                    </a:prstGeom>
                    <a:noFill/>
                    <a:ln>
                      <a:noFill/>
                    </a:ln>
                  </pic:spPr>
                </pic:pic>
              </a:graphicData>
            </a:graphic>
          </wp:inline>
        </w:drawing>
      </w:r>
    </w:p>
    <w:p w14:paraId="54CCFC4C">
      <w:pPr>
        <w:jc w:val="left"/>
        <w:rPr>
          <w:rFonts w:hint="default" w:ascii="Times New Roman" w:hAnsi="Times New Roman" w:cs="Times New Roman"/>
          <w:sz w:val="20"/>
          <w:szCs w:val="20"/>
          <w:lang w:val="en-GB"/>
        </w:rPr>
      </w:pPr>
      <w:r>
        <w:rPr>
          <w:rFonts w:hint="default" w:ascii="Times New Roman" w:hAnsi="Times New Roman" w:cs="Times New Roman"/>
          <w:sz w:val="20"/>
          <w:szCs w:val="20"/>
          <w:lang w:val="en-GB"/>
        </w:rPr>
        <w:t>For taking a further look into the data, I used df.info, so that I can have more information for the data set.</w:t>
      </w:r>
    </w:p>
    <w:p w14:paraId="30AF0321">
      <w:pPr>
        <w:jc w:val="left"/>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70500" cy="41795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0500" cy="4179570"/>
                    </a:xfrm>
                    <a:prstGeom prst="rect">
                      <a:avLst/>
                    </a:prstGeom>
                    <a:noFill/>
                    <a:ln>
                      <a:noFill/>
                    </a:ln>
                  </pic:spPr>
                </pic:pic>
              </a:graphicData>
            </a:graphic>
          </wp:inline>
        </w:drawing>
      </w:r>
    </w:p>
    <w:p w14:paraId="18AC69A2">
      <w:pPr>
        <w:jc w:val="left"/>
        <w:rPr>
          <w:rFonts w:hint="default" w:ascii="Times New Roman" w:hAnsi="Times New Roman" w:cs="Times New Roman"/>
          <w:sz w:val="20"/>
          <w:szCs w:val="20"/>
          <w:lang w:val="en-GB"/>
        </w:rPr>
      </w:pPr>
      <w:r>
        <w:rPr>
          <w:rFonts w:hint="default" w:ascii="Times New Roman" w:hAnsi="Times New Roman" w:cs="Times New Roman"/>
          <w:sz w:val="20"/>
          <w:szCs w:val="20"/>
          <w:lang w:val="en-GB"/>
        </w:rPr>
        <w:t>From above now we can see the data in more detail than what each column is about.</w:t>
      </w:r>
    </w:p>
    <w:p w14:paraId="07DB9EFE">
      <w:pPr>
        <w:jc w:val="left"/>
        <w:rPr>
          <w:rFonts w:hint="default" w:ascii="Times New Roman" w:hAnsi="Times New Roman" w:cs="Times New Roman"/>
          <w:sz w:val="20"/>
          <w:szCs w:val="20"/>
          <w:lang w:val="en-GB"/>
        </w:rPr>
      </w:pPr>
    </w:p>
    <w:p w14:paraId="0FD3D037">
      <w:pPr>
        <w:jc w:val="left"/>
        <w:rPr>
          <w:rFonts w:hint="default" w:ascii="Times New Roman" w:hAnsi="Times New Roman" w:cs="Times New Roman"/>
          <w:sz w:val="20"/>
          <w:szCs w:val="20"/>
          <w:lang w:val="en-GB"/>
        </w:rPr>
      </w:pPr>
      <w:r>
        <w:rPr>
          <w:rFonts w:hint="default" w:ascii="Times New Roman" w:hAnsi="Times New Roman" w:cs="Times New Roman"/>
          <w:sz w:val="20"/>
          <w:szCs w:val="20"/>
          <w:lang w:val="en-GB"/>
        </w:rPr>
        <w:t>Than I look into the missing values in the dataset.</w:t>
      </w:r>
    </w:p>
    <w:p w14:paraId="21DCB10D">
      <w:pPr>
        <w:jc w:val="left"/>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2622550" cy="21018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2622550" cy="2101850"/>
                    </a:xfrm>
                    <a:prstGeom prst="rect">
                      <a:avLst/>
                    </a:prstGeom>
                    <a:noFill/>
                    <a:ln>
                      <a:noFill/>
                    </a:ln>
                  </pic:spPr>
                </pic:pic>
              </a:graphicData>
            </a:graphic>
          </wp:inline>
        </w:drawing>
      </w:r>
    </w:p>
    <w:p w14:paraId="2DE7D5E4">
      <w:pPr>
        <w:pStyle w:val="3"/>
        <w:keepNext w:val="0"/>
        <w:keepLines w:val="0"/>
        <w:widowControl/>
        <w:suppressLineNumbers w:val="0"/>
        <w:shd w:val="clear" w:fill="FFFFFF"/>
        <w:spacing w:before="183" w:beforeAutospacing="0" w:after="137" w:afterAutospacing="0" w:line="286" w:lineRule="atLeast"/>
        <w:ind w:left="0" w:right="0" w:firstLine="0"/>
        <w:rPr>
          <w:rFonts w:hint="default" w:ascii="Times New Roman" w:hAnsi="Times New Roman" w:eastAsia="Segoe UI" w:cs="Times New Roman"/>
          <w:i w:val="0"/>
          <w:iCs w:val="0"/>
          <w:caps w:val="0"/>
          <w:color w:val="404040"/>
          <w:spacing w:val="0"/>
          <w:sz w:val="20"/>
          <w:szCs w:val="20"/>
          <w:shd w:val="clear" w:fill="FFFFFF"/>
        </w:rPr>
      </w:pPr>
      <w:r>
        <w:rPr>
          <w:rFonts w:hint="default" w:ascii="Times New Roman" w:hAnsi="Times New Roman" w:eastAsia="Segoe UI" w:cs="Times New Roman"/>
          <w:i w:val="0"/>
          <w:iCs w:val="0"/>
          <w:caps w:val="0"/>
          <w:color w:val="404040"/>
          <w:spacing w:val="0"/>
          <w:sz w:val="20"/>
          <w:szCs w:val="20"/>
          <w:shd w:val="clear" w:fill="FFFFFF"/>
        </w:rPr>
        <w:t> Initial Data Assessment</w:t>
      </w:r>
    </w:p>
    <w:p w14:paraId="69B9A4A1">
      <w:pPr>
        <w:pStyle w:val="7"/>
        <w:keepNext w:val="0"/>
        <w:keepLines w:val="0"/>
        <w:widowControl/>
        <w:suppressLineNumbers w:val="0"/>
        <w:spacing w:before="0" w:beforeAutospacing="0" w:after="0" w:afterAutospacing="0" w:line="286" w:lineRule="atLeast"/>
        <w:ind w:left="0" w:right="0"/>
        <w:rPr>
          <w:rFonts w:hint="default" w:ascii="Times New Roman" w:hAnsi="Times New Roman" w:cs="Times New Roman"/>
          <w:sz w:val="20"/>
          <w:szCs w:val="20"/>
        </w:rPr>
      </w:pPr>
      <w:r>
        <w:rPr>
          <w:rFonts w:hint="default" w:ascii="Times New Roman" w:hAnsi="Times New Roman" w:eastAsia="Segoe UI" w:cs="Times New Roman"/>
          <w:i w:val="0"/>
          <w:iCs w:val="0"/>
          <w:caps w:val="0"/>
          <w:color w:val="404040"/>
          <w:spacing w:val="0"/>
          <w:sz w:val="20"/>
          <w:szCs w:val="20"/>
          <w:shd w:val="clear" w:fill="FFFFFF"/>
        </w:rPr>
        <w:t>Identified missing values across four columns:</w:t>
      </w:r>
    </w:p>
    <w:p w14:paraId="355C2257">
      <w:pPr>
        <w:pStyle w:val="7"/>
        <w:keepNext w:val="0"/>
        <w:keepLines w:val="0"/>
        <w:widowControl/>
        <w:suppressLineNumbers w:val="0"/>
        <w:spacing w:before="0" w:beforeAutospacing="0" w:after="0" w:afterAutospacing="0" w:line="286" w:lineRule="atLeast"/>
        <w:ind w:left="0" w:right="0"/>
        <w:rPr>
          <w:rFonts w:hint="default" w:ascii="Times New Roman" w:hAnsi="Times New Roman" w:cs="Times New Roman"/>
          <w:sz w:val="20"/>
          <w:szCs w:val="20"/>
        </w:rPr>
      </w:pPr>
      <w:r>
        <w:rPr>
          <w:rFonts w:hint="default" w:ascii="Times New Roman" w:hAnsi="Times New Roman" w:eastAsia="Segoe UI" w:cs="Times New Roman"/>
          <w:i w:val="0"/>
          <w:iCs w:val="0"/>
          <w:caps w:val="0"/>
          <w:color w:val="404040"/>
          <w:spacing w:val="0"/>
          <w:sz w:val="20"/>
          <w:szCs w:val="20"/>
          <w:shd w:val="clear" w:fill="FFFFFF"/>
        </w:rPr>
        <w:t>Country (4.7% missing)</w:t>
      </w:r>
    </w:p>
    <w:p w14:paraId="0C57CBCD">
      <w:pPr>
        <w:pStyle w:val="7"/>
        <w:keepNext w:val="0"/>
        <w:keepLines w:val="0"/>
        <w:widowControl/>
        <w:suppressLineNumbers w:val="0"/>
        <w:spacing w:before="0" w:beforeAutospacing="0" w:after="0" w:afterAutospacing="0" w:line="286" w:lineRule="atLeast"/>
        <w:ind w:left="0" w:right="0"/>
        <w:rPr>
          <w:rFonts w:hint="default" w:ascii="Times New Roman" w:hAnsi="Times New Roman" w:cs="Times New Roman"/>
          <w:sz w:val="20"/>
          <w:szCs w:val="20"/>
        </w:rPr>
      </w:pPr>
      <w:r>
        <w:rPr>
          <w:rFonts w:hint="default" w:ascii="Times New Roman" w:hAnsi="Times New Roman" w:eastAsia="Segoe UI" w:cs="Times New Roman"/>
          <w:i w:val="0"/>
          <w:iCs w:val="0"/>
          <w:caps w:val="0"/>
          <w:color w:val="404040"/>
          <w:spacing w:val="0"/>
          <w:sz w:val="20"/>
          <w:szCs w:val="20"/>
          <w:shd w:val="clear" w:fill="FFFFFF"/>
        </w:rPr>
        <w:t>Region (4.7% missing)</w:t>
      </w:r>
    </w:p>
    <w:p w14:paraId="4E97A5D4">
      <w:pPr>
        <w:pStyle w:val="7"/>
        <w:keepNext w:val="0"/>
        <w:keepLines w:val="0"/>
        <w:widowControl/>
        <w:suppressLineNumbers w:val="0"/>
        <w:spacing w:before="0" w:beforeAutospacing="0" w:after="0" w:afterAutospacing="0" w:line="286" w:lineRule="atLeast"/>
        <w:ind w:left="0" w:right="0"/>
        <w:rPr>
          <w:rFonts w:hint="default" w:ascii="Times New Roman" w:hAnsi="Times New Roman" w:cs="Times New Roman"/>
          <w:sz w:val="20"/>
          <w:szCs w:val="20"/>
        </w:rPr>
      </w:pPr>
      <w:r>
        <w:rPr>
          <w:rFonts w:hint="default" w:ascii="Times New Roman" w:hAnsi="Times New Roman" w:eastAsia="Segoe UI" w:cs="Times New Roman"/>
          <w:i w:val="0"/>
          <w:iCs w:val="0"/>
          <w:caps w:val="0"/>
          <w:color w:val="404040"/>
          <w:spacing w:val="0"/>
          <w:sz w:val="20"/>
          <w:szCs w:val="20"/>
          <w:shd w:val="clear" w:fill="FFFFFF"/>
        </w:rPr>
        <w:t>Category (1.2% missing)</w:t>
      </w:r>
    </w:p>
    <w:p w14:paraId="124DF0E7">
      <w:pPr>
        <w:pStyle w:val="7"/>
        <w:keepNext w:val="0"/>
        <w:keepLines w:val="0"/>
        <w:widowControl/>
        <w:suppressLineNumbers w:val="0"/>
        <w:spacing w:before="0" w:beforeAutospacing="0" w:after="0" w:afterAutospacing="0" w:line="286" w:lineRule="atLeast"/>
        <w:ind w:left="0" w:right="0"/>
        <w:rPr>
          <w:rFonts w:hint="default" w:ascii="Times New Roman" w:hAnsi="Times New Roman" w:eastAsia="Segoe UI" w:cs="Times New Roman"/>
          <w:i w:val="0"/>
          <w:iCs w:val="0"/>
          <w:caps w:val="0"/>
          <w:color w:val="404040"/>
          <w:spacing w:val="0"/>
          <w:sz w:val="20"/>
          <w:szCs w:val="20"/>
          <w:shd w:val="clear" w:fill="FFFFFF"/>
        </w:rPr>
      </w:pPr>
      <w:r>
        <w:rPr>
          <w:rFonts w:hint="default" w:ascii="Times New Roman" w:hAnsi="Times New Roman" w:eastAsia="Segoe UI" w:cs="Times New Roman"/>
          <w:i w:val="0"/>
          <w:iCs w:val="0"/>
          <w:caps w:val="0"/>
          <w:color w:val="404040"/>
          <w:spacing w:val="0"/>
          <w:sz w:val="20"/>
          <w:szCs w:val="20"/>
          <w:shd w:val="clear" w:fill="FFFFFF"/>
        </w:rPr>
        <w:t>Discount (0.6% missing)</w:t>
      </w:r>
    </w:p>
    <w:p w14:paraId="1DE3D109">
      <w:pPr>
        <w:pStyle w:val="7"/>
        <w:keepNext w:val="0"/>
        <w:keepLines w:val="0"/>
        <w:widowControl/>
        <w:suppressLineNumbers w:val="0"/>
        <w:spacing w:before="0" w:beforeAutospacing="0" w:after="0" w:afterAutospacing="0" w:line="286" w:lineRule="atLeast"/>
        <w:ind w:left="0" w:right="0"/>
        <w:rPr>
          <w:rFonts w:hint="default" w:ascii="Times New Roman" w:hAnsi="Times New Roman" w:eastAsia="Segoe UI" w:cs="Times New Roman"/>
          <w:i w:val="0"/>
          <w:iCs w:val="0"/>
          <w:caps w:val="0"/>
          <w:color w:val="404040"/>
          <w:spacing w:val="0"/>
          <w:sz w:val="20"/>
          <w:szCs w:val="20"/>
          <w:shd w:val="clear" w:fill="FFFFFF"/>
          <w:lang w:val="en-GB"/>
        </w:rPr>
      </w:pPr>
    </w:p>
    <w:p w14:paraId="724EA603">
      <w:pPr>
        <w:pStyle w:val="7"/>
        <w:keepNext w:val="0"/>
        <w:keepLines w:val="0"/>
        <w:widowControl/>
        <w:suppressLineNumbers w:val="0"/>
        <w:spacing w:before="0" w:beforeAutospacing="0" w:after="0" w:afterAutospacing="0" w:line="286" w:lineRule="atLeast"/>
        <w:ind w:left="0" w:right="0"/>
        <w:rPr>
          <w:rFonts w:hint="default" w:ascii="Times New Roman" w:hAnsi="Times New Roman" w:eastAsia="Segoe UI" w:cs="Times New Roman"/>
          <w:i w:val="0"/>
          <w:iCs w:val="0"/>
          <w:caps w:val="0"/>
          <w:color w:val="404040"/>
          <w:spacing w:val="0"/>
          <w:sz w:val="20"/>
          <w:szCs w:val="20"/>
          <w:shd w:val="clear" w:fill="FFFFFF"/>
          <w:lang w:val="en-GB"/>
        </w:rPr>
      </w:pPr>
    </w:p>
    <w:p w14:paraId="4CE023CE">
      <w:pPr>
        <w:pStyle w:val="7"/>
        <w:keepNext w:val="0"/>
        <w:keepLines w:val="0"/>
        <w:widowControl/>
        <w:suppressLineNumbers w:val="0"/>
        <w:spacing w:before="0" w:beforeAutospacing="0" w:after="0" w:afterAutospacing="0" w:line="286" w:lineRule="atLeast"/>
        <w:ind w:left="0" w:right="0"/>
        <w:rPr>
          <w:rFonts w:hint="default" w:ascii="Times New Roman" w:hAnsi="Times New Roman" w:eastAsia="Segoe UI" w:cs="Times New Roman"/>
          <w:i w:val="0"/>
          <w:iCs w:val="0"/>
          <w:caps w:val="0"/>
          <w:color w:val="404040"/>
          <w:spacing w:val="0"/>
          <w:sz w:val="20"/>
          <w:szCs w:val="20"/>
          <w:shd w:val="clear" w:fill="FFFFFF"/>
          <w:lang w:val="en-GB"/>
        </w:rPr>
      </w:pPr>
    </w:p>
    <w:p w14:paraId="43E03838">
      <w:pPr>
        <w:pStyle w:val="7"/>
        <w:keepNext w:val="0"/>
        <w:keepLines w:val="0"/>
        <w:widowControl/>
        <w:suppressLineNumbers w:val="0"/>
        <w:spacing w:before="0" w:beforeAutospacing="0" w:after="0" w:afterAutospacing="0" w:line="286" w:lineRule="atLeast"/>
        <w:ind w:left="0" w:right="0"/>
        <w:rPr>
          <w:rFonts w:hint="default" w:ascii="Times New Roman" w:hAnsi="Times New Roman" w:eastAsia="Segoe UI" w:cs="Times New Roman"/>
          <w:i w:val="0"/>
          <w:iCs w:val="0"/>
          <w:caps w:val="0"/>
          <w:color w:val="404040"/>
          <w:spacing w:val="0"/>
          <w:sz w:val="20"/>
          <w:szCs w:val="20"/>
          <w:shd w:val="clear" w:fill="FFFFFF"/>
          <w:lang w:val="en-GB"/>
        </w:rPr>
      </w:pPr>
    </w:p>
    <w:p w14:paraId="567DA07A">
      <w:pPr>
        <w:pStyle w:val="3"/>
        <w:keepNext w:val="0"/>
        <w:keepLines w:val="0"/>
        <w:widowControl/>
        <w:suppressLineNumbers w:val="0"/>
        <w:shd w:val="clear" w:fill="FFFFFF"/>
        <w:spacing w:before="183" w:beforeAutospacing="0" w:after="137" w:afterAutospacing="0" w:line="286" w:lineRule="atLeast"/>
        <w:ind w:left="0" w:right="0" w:firstLine="0"/>
        <w:rPr>
          <w:rFonts w:hint="default" w:ascii="Times New Roman" w:hAnsi="Times New Roman" w:eastAsia="Segoe UI" w:cs="Times New Roman"/>
          <w:i w:val="0"/>
          <w:iCs w:val="0"/>
          <w:caps w:val="0"/>
          <w:color w:val="404040"/>
          <w:spacing w:val="0"/>
          <w:sz w:val="20"/>
          <w:szCs w:val="20"/>
          <w:shd w:val="clear" w:fill="FFFFFF"/>
        </w:rPr>
      </w:pPr>
      <w:r>
        <w:rPr>
          <w:rFonts w:hint="default" w:ascii="Times New Roman" w:hAnsi="Times New Roman" w:eastAsia="Segoe UI" w:cs="Times New Roman"/>
          <w:i w:val="0"/>
          <w:iCs w:val="0"/>
          <w:caps w:val="0"/>
          <w:color w:val="404040"/>
          <w:spacing w:val="0"/>
          <w:sz w:val="20"/>
          <w:szCs w:val="20"/>
          <w:shd w:val="clear" w:fill="FFFFFF"/>
        </w:rPr>
        <w:t> Data Cleaning Pipeline</w:t>
      </w:r>
    </w:p>
    <w:p w14:paraId="326B8638">
      <w:pPr>
        <w:rPr>
          <w:rFonts w:hint="default" w:ascii="Times New Roman" w:hAnsi="Times New Roman" w:cs="Times New Roman"/>
          <w:sz w:val="20"/>
          <w:szCs w:val="20"/>
        </w:rPr>
      </w:pPr>
      <w:r>
        <w:rPr>
          <w:rStyle w:val="8"/>
          <w:rFonts w:hint="default" w:ascii="Times New Roman" w:hAnsi="Times New Roman" w:eastAsia="Segoe UI" w:cs="Times New Roman"/>
          <w:b/>
          <w:bCs/>
          <w:i w:val="0"/>
          <w:iCs w:val="0"/>
          <w:caps w:val="0"/>
          <w:color w:val="404040"/>
          <w:spacing w:val="0"/>
          <w:sz w:val="20"/>
          <w:szCs w:val="20"/>
          <w:shd w:val="clear" w:fill="FFFFFF"/>
        </w:rPr>
        <w:t>Date Conversion</w:t>
      </w:r>
    </w:p>
    <w:p w14:paraId="5C15B592">
      <w:pPr>
        <w:jc w:val="left"/>
        <w:rPr>
          <w:rFonts w:hint="default" w:ascii="Times New Roman" w:hAnsi="Times New Roman" w:cs="Times New Roman"/>
          <w:sz w:val="20"/>
          <w:szCs w:val="20"/>
          <w:lang w:val="en-GB"/>
        </w:rPr>
      </w:pPr>
      <w:r>
        <w:rPr>
          <w:rFonts w:hint="default" w:ascii="Times New Roman" w:hAnsi="Times New Roman" w:cs="Times New Roman"/>
          <w:sz w:val="20"/>
          <w:szCs w:val="20"/>
          <w:lang w:val="en-GB"/>
        </w:rPr>
        <w:t>First of all, I convert the dates to datetime format</w:t>
      </w:r>
    </w:p>
    <w:p w14:paraId="6243ECCE">
      <w:pPr>
        <w:jc w:val="left"/>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4705350" cy="18034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4705350" cy="1803400"/>
                    </a:xfrm>
                    <a:prstGeom prst="rect">
                      <a:avLst/>
                    </a:prstGeom>
                    <a:noFill/>
                    <a:ln>
                      <a:noFill/>
                    </a:ln>
                  </pic:spPr>
                </pic:pic>
              </a:graphicData>
            </a:graphic>
          </wp:inline>
        </w:drawing>
      </w:r>
    </w:p>
    <w:p w14:paraId="6938B771">
      <w:pPr>
        <w:jc w:val="left"/>
        <w:rPr>
          <w:rFonts w:hint="default" w:ascii="Times New Roman" w:hAnsi="Times New Roman" w:cs="Times New Roman"/>
          <w:sz w:val="20"/>
          <w:szCs w:val="20"/>
        </w:rPr>
      </w:pPr>
    </w:p>
    <w:p w14:paraId="7F431463">
      <w:pPr>
        <w:jc w:val="left"/>
        <w:rPr>
          <w:rFonts w:hint="default" w:ascii="Times New Roman" w:hAnsi="Times New Roman" w:cs="Times New Roman"/>
          <w:sz w:val="20"/>
          <w:szCs w:val="20"/>
          <w:lang w:val="en-GB"/>
        </w:rPr>
      </w:pPr>
      <w:r>
        <w:rPr>
          <w:rStyle w:val="8"/>
          <w:rFonts w:hint="default" w:ascii="Times New Roman" w:hAnsi="Times New Roman" w:eastAsia="Segoe UI" w:cs="Times New Roman"/>
          <w:b/>
          <w:bCs/>
          <w:i w:val="0"/>
          <w:iCs w:val="0"/>
          <w:caps w:val="0"/>
          <w:color w:val="404040"/>
          <w:spacing w:val="0"/>
          <w:sz w:val="20"/>
          <w:szCs w:val="20"/>
          <w:shd w:val="clear" w:fill="FFFFFF"/>
        </w:rPr>
        <w:t>Region Imputation</w:t>
      </w:r>
    </w:p>
    <w:p w14:paraId="79E79A1F">
      <w:pPr>
        <w:jc w:val="left"/>
        <w:rPr>
          <w:rFonts w:hint="default" w:ascii="Times New Roman" w:hAnsi="Times New Roman" w:cs="Times New Roman"/>
          <w:sz w:val="20"/>
          <w:szCs w:val="20"/>
          <w:lang w:val="en-GB"/>
        </w:rPr>
      </w:pPr>
      <w:r>
        <w:rPr>
          <w:rFonts w:hint="default" w:ascii="Times New Roman" w:hAnsi="Times New Roman" w:cs="Times New Roman"/>
          <w:sz w:val="20"/>
          <w:szCs w:val="20"/>
          <w:lang w:val="en-GB"/>
        </w:rPr>
        <w:t>Than we can see that from the data set, the regions are missing and we are given country name, so in a country there are a lot of regions, so we cannot judge regions just from country name, that why I am replacing missing regions with unknows.</w:t>
      </w:r>
    </w:p>
    <w:p w14:paraId="5F2892D7">
      <w:pPr>
        <w:jc w:val="left"/>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4762500" cy="18224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4762500" cy="1822450"/>
                    </a:xfrm>
                    <a:prstGeom prst="rect">
                      <a:avLst/>
                    </a:prstGeom>
                    <a:noFill/>
                    <a:ln>
                      <a:noFill/>
                    </a:ln>
                  </pic:spPr>
                </pic:pic>
              </a:graphicData>
            </a:graphic>
          </wp:inline>
        </w:drawing>
      </w:r>
    </w:p>
    <w:p w14:paraId="68827C50">
      <w:pPr>
        <w:jc w:val="left"/>
        <w:rPr>
          <w:rFonts w:hint="default" w:ascii="Times New Roman" w:hAnsi="Times New Roman" w:cs="Times New Roman"/>
          <w:sz w:val="20"/>
          <w:szCs w:val="20"/>
        </w:rPr>
      </w:pPr>
    </w:p>
    <w:p w14:paraId="47ECBFDD">
      <w:pPr>
        <w:jc w:val="left"/>
        <w:rPr>
          <w:rFonts w:hint="default" w:ascii="Times New Roman" w:hAnsi="Times New Roman" w:cs="Times New Roman"/>
          <w:sz w:val="20"/>
          <w:szCs w:val="20"/>
          <w:lang w:val="en-GB"/>
        </w:rPr>
      </w:pPr>
      <w:r>
        <w:rPr>
          <w:rStyle w:val="8"/>
          <w:rFonts w:hint="default" w:ascii="Times New Roman" w:hAnsi="Times New Roman" w:eastAsia="Segoe UI" w:cs="Times New Roman"/>
          <w:b/>
          <w:bCs/>
          <w:i w:val="0"/>
          <w:iCs w:val="0"/>
          <w:caps w:val="0"/>
          <w:color w:val="404040"/>
          <w:spacing w:val="0"/>
          <w:sz w:val="20"/>
          <w:szCs w:val="20"/>
          <w:shd w:val="clear" w:fill="FFFFFF"/>
        </w:rPr>
        <w:t>Discount Handling</w:t>
      </w:r>
    </w:p>
    <w:p w14:paraId="62A1EE60">
      <w:pPr>
        <w:jc w:val="left"/>
        <w:rPr>
          <w:rFonts w:hint="default" w:ascii="Times New Roman" w:hAnsi="Times New Roman" w:cs="Times New Roman"/>
          <w:sz w:val="20"/>
          <w:szCs w:val="20"/>
          <w:lang w:val="en-GB"/>
        </w:rPr>
      </w:pPr>
      <w:r>
        <w:rPr>
          <w:rFonts w:hint="default" w:ascii="Times New Roman" w:hAnsi="Times New Roman" w:cs="Times New Roman"/>
          <w:sz w:val="20"/>
          <w:szCs w:val="20"/>
          <w:lang w:val="en-GB"/>
        </w:rPr>
        <w:t>Now the discount columns have missing values, so I assume that there was 0 discount and I replace the missing values of discount column with zero.</w:t>
      </w:r>
    </w:p>
    <w:p w14:paraId="70192F8C">
      <w:pPr>
        <w:jc w:val="left"/>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4406900" cy="1841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4406900" cy="1841500"/>
                    </a:xfrm>
                    <a:prstGeom prst="rect">
                      <a:avLst/>
                    </a:prstGeom>
                    <a:noFill/>
                    <a:ln>
                      <a:noFill/>
                    </a:ln>
                  </pic:spPr>
                </pic:pic>
              </a:graphicData>
            </a:graphic>
          </wp:inline>
        </w:drawing>
      </w:r>
    </w:p>
    <w:p w14:paraId="73FF7705">
      <w:pPr>
        <w:jc w:val="left"/>
        <w:rPr>
          <w:rFonts w:hint="default" w:ascii="Times New Roman" w:hAnsi="Times New Roman" w:cs="Times New Roman"/>
          <w:sz w:val="20"/>
          <w:szCs w:val="20"/>
          <w:lang w:val="en-GB"/>
        </w:rPr>
      </w:pPr>
      <w:r>
        <w:rPr>
          <w:rStyle w:val="8"/>
          <w:rFonts w:hint="default" w:ascii="Times New Roman" w:hAnsi="Times New Roman" w:eastAsia="Segoe UI" w:cs="Times New Roman"/>
          <w:b/>
          <w:bCs/>
          <w:i w:val="0"/>
          <w:iCs w:val="0"/>
          <w:caps w:val="0"/>
          <w:color w:val="404040"/>
          <w:spacing w:val="0"/>
          <w:sz w:val="20"/>
          <w:szCs w:val="20"/>
          <w:shd w:val="clear" w:fill="FFFFFF"/>
        </w:rPr>
        <w:t>Country Imputation</w:t>
      </w:r>
    </w:p>
    <w:p w14:paraId="034587FC">
      <w:pPr>
        <w:jc w:val="left"/>
        <w:rPr>
          <w:rFonts w:hint="default" w:ascii="Times New Roman" w:hAnsi="Times New Roman" w:cs="Times New Roman"/>
          <w:sz w:val="20"/>
          <w:szCs w:val="20"/>
          <w:lang w:val="en-GB"/>
        </w:rPr>
      </w:pPr>
      <w:r>
        <w:rPr>
          <w:rFonts w:hint="default" w:ascii="Times New Roman" w:hAnsi="Times New Roman" w:cs="Times New Roman"/>
          <w:sz w:val="20"/>
          <w:szCs w:val="20"/>
          <w:lang w:val="en-GB"/>
        </w:rPr>
        <w:t>Now the country column have missing values. So for this purpose I checked the distribution of countries as</w:t>
      </w:r>
    </w:p>
    <w:p w14:paraId="6FE1DCB8">
      <w:pPr>
        <w:jc w:val="left"/>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69230" cy="3239770"/>
            <wp:effectExtent l="0" t="0" r="127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69230" cy="3239770"/>
                    </a:xfrm>
                    <a:prstGeom prst="rect">
                      <a:avLst/>
                    </a:prstGeom>
                    <a:noFill/>
                    <a:ln>
                      <a:noFill/>
                    </a:ln>
                  </pic:spPr>
                </pic:pic>
              </a:graphicData>
            </a:graphic>
          </wp:inline>
        </w:drawing>
      </w:r>
    </w:p>
    <w:p w14:paraId="15E9B358">
      <w:pPr>
        <w:jc w:val="left"/>
        <w:rPr>
          <w:rFonts w:hint="default" w:ascii="Times New Roman" w:hAnsi="Times New Roman" w:cs="Times New Roman"/>
          <w:sz w:val="20"/>
          <w:szCs w:val="20"/>
          <w:lang w:val="en-GB"/>
        </w:rPr>
      </w:pPr>
      <w:r>
        <w:rPr>
          <w:rFonts w:hint="default" w:ascii="Times New Roman" w:hAnsi="Times New Roman" w:cs="Times New Roman"/>
          <w:sz w:val="20"/>
          <w:szCs w:val="20"/>
          <w:lang w:val="en-GB"/>
        </w:rPr>
        <w:t>From above we can see that the maximum count is of England.</w:t>
      </w:r>
    </w:p>
    <w:p w14:paraId="30B8F75B">
      <w:pPr>
        <w:jc w:val="left"/>
        <w:rPr>
          <w:rFonts w:hint="default" w:ascii="Times New Roman" w:hAnsi="Times New Roman" w:cs="Times New Roman"/>
          <w:sz w:val="20"/>
          <w:szCs w:val="20"/>
          <w:lang w:val="en-GB"/>
        </w:rPr>
      </w:pPr>
      <w:r>
        <w:rPr>
          <w:rFonts w:hint="default" w:ascii="Times New Roman" w:hAnsi="Times New Roman" w:cs="Times New Roman"/>
          <w:sz w:val="20"/>
          <w:szCs w:val="20"/>
          <w:lang w:val="en-GB"/>
        </w:rPr>
        <w:t>Than I have a look on missing country names where region and postcode is not missing.</w:t>
      </w:r>
    </w:p>
    <w:p w14:paraId="645E2F33">
      <w:pPr>
        <w:jc w:val="left"/>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73675" cy="1482090"/>
            <wp:effectExtent l="0" t="0" r="952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73675" cy="1482090"/>
                    </a:xfrm>
                    <a:prstGeom prst="rect">
                      <a:avLst/>
                    </a:prstGeom>
                    <a:noFill/>
                    <a:ln>
                      <a:noFill/>
                    </a:ln>
                  </pic:spPr>
                </pic:pic>
              </a:graphicData>
            </a:graphic>
          </wp:inline>
        </w:drawing>
      </w:r>
      <w:r>
        <w:rPr>
          <w:rFonts w:hint="default" w:ascii="Times New Roman" w:hAnsi="Times New Roman" w:cs="Times New Roman"/>
          <w:sz w:val="20"/>
          <w:szCs w:val="20"/>
        </w:rPr>
        <w:drawing>
          <wp:inline distT="0" distB="0" distL="114300" distR="114300">
            <wp:extent cx="4051300" cy="4889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4051300" cy="4889500"/>
                    </a:xfrm>
                    <a:prstGeom prst="rect">
                      <a:avLst/>
                    </a:prstGeom>
                    <a:noFill/>
                    <a:ln>
                      <a:noFill/>
                    </a:ln>
                  </pic:spPr>
                </pic:pic>
              </a:graphicData>
            </a:graphic>
          </wp:inline>
        </w:drawing>
      </w:r>
    </w:p>
    <w:p w14:paraId="2EF8A9CD">
      <w:pPr>
        <w:jc w:val="left"/>
        <w:rPr>
          <w:rFonts w:hint="default" w:ascii="Times New Roman" w:hAnsi="Times New Roman" w:cs="Times New Roman"/>
          <w:sz w:val="20"/>
          <w:szCs w:val="20"/>
          <w:lang w:val="en-GB"/>
        </w:rPr>
      </w:pPr>
      <w:r>
        <w:rPr>
          <w:rFonts w:hint="default" w:ascii="Times New Roman" w:hAnsi="Times New Roman" w:cs="Times New Roman"/>
          <w:sz w:val="20"/>
          <w:szCs w:val="20"/>
          <w:lang w:val="en-GB"/>
        </w:rPr>
        <w:t>So by having a look on the data, I came to know that all the missing countries are England. By looking at the region name and poscode.</w:t>
      </w:r>
    </w:p>
    <w:p w14:paraId="647EF789">
      <w:pPr>
        <w:jc w:val="left"/>
        <w:rPr>
          <w:rFonts w:hint="default" w:ascii="Times New Roman" w:hAnsi="Times New Roman" w:cs="Times New Roman"/>
          <w:sz w:val="20"/>
          <w:szCs w:val="20"/>
          <w:lang w:val="en-GB"/>
        </w:rPr>
      </w:pPr>
      <w:r>
        <w:rPr>
          <w:rFonts w:hint="default" w:ascii="Times New Roman" w:hAnsi="Times New Roman" w:cs="Times New Roman"/>
          <w:sz w:val="20"/>
          <w:szCs w:val="20"/>
          <w:lang w:val="en-GB"/>
        </w:rPr>
        <w:t>So I decided to impute the missing country column with the England.</w:t>
      </w:r>
    </w:p>
    <w:p w14:paraId="376032A3">
      <w:pPr>
        <w:jc w:val="left"/>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69865" cy="468630"/>
            <wp:effectExtent l="0" t="0" r="63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269865" cy="468630"/>
                    </a:xfrm>
                    <a:prstGeom prst="rect">
                      <a:avLst/>
                    </a:prstGeom>
                    <a:noFill/>
                    <a:ln>
                      <a:noFill/>
                    </a:ln>
                  </pic:spPr>
                </pic:pic>
              </a:graphicData>
            </a:graphic>
          </wp:inline>
        </w:drawing>
      </w:r>
    </w:p>
    <w:p w14:paraId="1FDB30D7">
      <w:pPr>
        <w:jc w:val="left"/>
        <w:rPr>
          <w:rFonts w:hint="default" w:ascii="Times New Roman" w:hAnsi="Times New Roman" w:cs="Times New Roman"/>
          <w:sz w:val="20"/>
          <w:szCs w:val="20"/>
        </w:rPr>
      </w:pPr>
    </w:p>
    <w:p w14:paraId="41CFAD79">
      <w:pPr>
        <w:jc w:val="left"/>
        <w:rPr>
          <w:rFonts w:hint="default" w:ascii="Times New Roman" w:hAnsi="Times New Roman" w:cs="Times New Roman"/>
          <w:sz w:val="20"/>
          <w:szCs w:val="20"/>
          <w:lang w:val="en-GB"/>
        </w:rPr>
      </w:pPr>
      <w:r>
        <w:rPr>
          <w:rStyle w:val="8"/>
          <w:rFonts w:hint="default" w:ascii="Times New Roman" w:hAnsi="Times New Roman" w:eastAsia="Segoe UI" w:cs="Times New Roman"/>
          <w:b/>
          <w:bCs/>
          <w:i w:val="0"/>
          <w:iCs w:val="0"/>
          <w:caps w:val="0"/>
          <w:color w:val="404040"/>
          <w:spacing w:val="0"/>
          <w:sz w:val="20"/>
          <w:szCs w:val="20"/>
          <w:shd w:val="clear" w:fill="FFFFFF"/>
        </w:rPr>
        <w:t>Category Imputation</w:t>
      </w:r>
    </w:p>
    <w:p w14:paraId="692088F8">
      <w:pPr>
        <w:jc w:val="left"/>
        <w:rPr>
          <w:rFonts w:hint="default" w:ascii="Times New Roman" w:hAnsi="Times New Roman" w:cs="Times New Roman"/>
          <w:sz w:val="20"/>
          <w:szCs w:val="20"/>
          <w:lang w:val="en-GB"/>
        </w:rPr>
      </w:pPr>
      <w:r>
        <w:rPr>
          <w:rFonts w:hint="default" w:ascii="Times New Roman" w:hAnsi="Times New Roman" w:cs="Times New Roman"/>
          <w:sz w:val="20"/>
          <w:szCs w:val="20"/>
          <w:lang w:val="en-GB"/>
        </w:rPr>
        <w:t>Now there are missing values in category column. So for this purpose first of all I checked is there any link between sub-categories which are not null and categories which are null  as</w:t>
      </w:r>
    </w:p>
    <w:p w14:paraId="68900117">
      <w:pPr>
        <w:jc w:val="left"/>
        <w:rPr>
          <w:rFonts w:hint="default" w:ascii="Times New Roman" w:hAnsi="Times New Roman" w:cs="Times New Roman"/>
          <w:sz w:val="20"/>
          <w:szCs w:val="20"/>
          <w:lang w:val="en-GB"/>
        </w:rPr>
      </w:pPr>
      <w:r>
        <w:rPr>
          <w:rFonts w:hint="default" w:ascii="Times New Roman" w:hAnsi="Times New Roman" w:cs="Times New Roman"/>
          <w:sz w:val="20"/>
          <w:szCs w:val="20"/>
        </w:rPr>
        <w:drawing>
          <wp:inline distT="0" distB="0" distL="114300" distR="114300">
            <wp:extent cx="5272405" cy="1429385"/>
            <wp:effectExtent l="0" t="0" r="1079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72405" cy="1429385"/>
                    </a:xfrm>
                    <a:prstGeom prst="rect">
                      <a:avLst/>
                    </a:prstGeom>
                    <a:noFill/>
                    <a:ln>
                      <a:noFill/>
                    </a:ln>
                  </pic:spPr>
                </pic:pic>
              </a:graphicData>
            </a:graphic>
          </wp:inline>
        </w:drawing>
      </w:r>
      <w:r>
        <w:rPr>
          <w:rFonts w:hint="default" w:ascii="Times New Roman" w:hAnsi="Times New Roman" w:cs="Times New Roman"/>
          <w:sz w:val="20"/>
          <w:szCs w:val="20"/>
          <w:lang w:val="en-GB"/>
        </w:rPr>
        <w:t xml:space="preserve"> </w:t>
      </w:r>
    </w:p>
    <w:p w14:paraId="057CED7C">
      <w:pPr>
        <w:jc w:val="left"/>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3632200" cy="4895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3632200" cy="4895850"/>
                    </a:xfrm>
                    <a:prstGeom prst="rect">
                      <a:avLst/>
                    </a:prstGeom>
                    <a:noFill/>
                    <a:ln>
                      <a:noFill/>
                    </a:ln>
                  </pic:spPr>
                </pic:pic>
              </a:graphicData>
            </a:graphic>
          </wp:inline>
        </w:drawing>
      </w:r>
    </w:p>
    <w:p w14:paraId="56126057">
      <w:pPr>
        <w:jc w:val="left"/>
        <w:rPr>
          <w:rFonts w:hint="default" w:ascii="Times New Roman" w:hAnsi="Times New Roman" w:cs="Times New Roman"/>
          <w:sz w:val="20"/>
          <w:szCs w:val="20"/>
          <w:lang w:val="en-GB"/>
        </w:rPr>
      </w:pPr>
      <w:r>
        <w:rPr>
          <w:rFonts w:hint="default" w:ascii="Times New Roman" w:hAnsi="Times New Roman" w:cs="Times New Roman"/>
          <w:sz w:val="20"/>
          <w:szCs w:val="20"/>
          <w:lang w:val="en-GB"/>
        </w:rPr>
        <w:t>From above I came to know that there is no specific link between categories and sub-categories and every missing categoy has different subcategories.</w:t>
      </w:r>
    </w:p>
    <w:p w14:paraId="4B9C9FDC">
      <w:pPr>
        <w:jc w:val="left"/>
        <w:rPr>
          <w:rFonts w:hint="default" w:ascii="Times New Roman" w:hAnsi="Times New Roman" w:cs="Times New Roman"/>
          <w:sz w:val="20"/>
          <w:szCs w:val="20"/>
          <w:lang w:val="en-GB"/>
        </w:rPr>
      </w:pPr>
      <w:r>
        <w:rPr>
          <w:rFonts w:hint="default" w:ascii="Times New Roman" w:hAnsi="Times New Roman" w:cs="Times New Roman"/>
          <w:sz w:val="20"/>
          <w:szCs w:val="20"/>
          <w:lang w:val="en-GB"/>
        </w:rPr>
        <w:t xml:space="preserve">Than I had a look on unique categories as </w:t>
      </w:r>
    </w:p>
    <w:p w14:paraId="68EB5157">
      <w:pPr>
        <w:jc w:val="left"/>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69230" cy="4658995"/>
            <wp:effectExtent l="0" t="0" r="127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269230" cy="4658995"/>
                    </a:xfrm>
                    <a:prstGeom prst="rect">
                      <a:avLst/>
                    </a:prstGeom>
                    <a:noFill/>
                    <a:ln>
                      <a:noFill/>
                    </a:ln>
                  </pic:spPr>
                </pic:pic>
              </a:graphicData>
            </a:graphic>
          </wp:inline>
        </w:drawing>
      </w:r>
    </w:p>
    <w:p w14:paraId="0ADED650">
      <w:pPr>
        <w:jc w:val="left"/>
        <w:rPr>
          <w:rFonts w:hint="default" w:ascii="Times New Roman" w:hAnsi="Times New Roman" w:cs="Times New Roman"/>
          <w:sz w:val="20"/>
          <w:szCs w:val="20"/>
          <w:lang w:val="en-GB"/>
        </w:rPr>
      </w:pPr>
      <w:r>
        <w:rPr>
          <w:rFonts w:hint="default" w:ascii="Times New Roman" w:hAnsi="Times New Roman" w:cs="Times New Roman"/>
          <w:sz w:val="20"/>
          <w:szCs w:val="20"/>
          <w:lang w:val="en-GB"/>
        </w:rPr>
        <w:t>From above we can see that every sub-category belongs to different categories.</w:t>
      </w:r>
    </w:p>
    <w:p w14:paraId="271B0448">
      <w:pPr>
        <w:jc w:val="left"/>
        <w:rPr>
          <w:rFonts w:hint="default" w:ascii="Times New Roman" w:hAnsi="Times New Roman" w:cs="Times New Roman"/>
          <w:sz w:val="20"/>
          <w:szCs w:val="20"/>
          <w:lang w:val="en-GB"/>
        </w:rPr>
      </w:pPr>
    </w:p>
    <w:p w14:paraId="44B15EF4">
      <w:pPr>
        <w:jc w:val="left"/>
        <w:rPr>
          <w:rFonts w:hint="default" w:ascii="Times New Roman" w:hAnsi="Times New Roman" w:cs="Times New Roman"/>
          <w:sz w:val="20"/>
          <w:szCs w:val="20"/>
          <w:lang w:val="en-GB"/>
        </w:rPr>
      </w:pPr>
      <w:r>
        <w:rPr>
          <w:rFonts w:hint="default" w:ascii="Times New Roman" w:hAnsi="Times New Roman" w:cs="Times New Roman"/>
          <w:sz w:val="20"/>
          <w:szCs w:val="20"/>
          <w:lang w:val="en-GB"/>
        </w:rPr>
        <w:t>Than I create distionary that maps each su-category to its corresponding category</w:t>
      </w:r>
    </w:p>
    <w:p w14:paraId="0235678C">
      <w:pPr>
        <w:jc w:val="left"/>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72405" cy="264795"/>
            <wp:effectExtent l="0" t="0" r="1079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272405" cy="264795"/>
                    </a:xfrm>
                    <a:prstGeom prst="rect">
                      <a:avLst/>
                    </a:prstGeom>
                    <a:noFill/>
                    <a:ln>
                      <a:noFill/>
                    </a:ln>
                  </pic:spPr>
                </pic:pic>
              </a:graphicData>
            </a:graphic>
          </wp:inline>
        </w:drawing>
      </w:r>
    </w:p>
    <w:p w14:paraId="333CA6BA">
      <w:pPr>
        <w:jc w:val="left"/>
        <w:rPr>
          <w:rFonts w:hint="default" w:ascii="Times New Roman" w:hAnsi="Times New Roman" w:eastAsia="SimSun" w:cs="Times New Roman"/>
          <w:b w:val="0"/>
          <w:bCs w:val="0"/>
          <w:sz w:val="20"/>
          <w:szCs w:val="20"/>
          <w:lang w:val="en-GB"/>
        </w:rPr>
      </w:pPr>
      <w:r>
        <w:rPr>
          <w:rFonts w:hint="default" w:ascii="Times New Roman" w:hAnsi="Times New Roman" w:cs="Times New Roman"/>
          <w:b w:val="0"/>
          <w:bCs w:val="0"/>
          <w:sz w:val="20"/>
          <w:szCs w:val="20"/>
          <w:lang w:val="en-GB"/>
        </w:rPr>
        <w:t>Than I f</w:t>
      </w:r>
      <w:r>
        <w:rPr>
          <w:rStyle w:val="8"/>
          <w:rFonts w:hint="default" w:ascii="Times New Roman" w:hAnsi="Times New Roman" w:eastAsia="SimSun" w:cs="Times New Roman"/>
          <w:b w:val="0"/>
          <w:bCs w:val="0"/>
          <w:sz w:val="20"/>
          <w:szCs w:val="20"/>
        </w:rPr>
        <w:t>ills in missing values</w:t>
      </w:r>
      <w:r>
        <w:rPr>
          <w:rFonts w:hint="default" w:ascii="Times New Roman" w:hAnsi="Times New Roman" w:eastAsia="SimSun" w:cs="Times New Roman"/>
          <w:b w:val="0"/>
          <w:bCs w:val="0"/>
          <w:sz w:val="20"/>
          <w:szCs w:val="20"/>
        </w:rPr>
        <w:t xml:space="preserve"> in the </w:t>
      </w:r>
      <w:r>
        <w:rPr>
          <w:rStyle w:val="6"/>
          <w:rFonts w:hint="default" w:ascii="Times New Roman" w:hAnsi="Times New Roman" w:eastAsia="SimSun" w:cs="Times New Roman"/>
          <w:b w:val="0"/>
          <w:bCs w:val="0"/>
          <w:sz w:val="20"/>
          <w:szCs w:val="20"/>
        </w:rPr>
        <w:t>Category</w:t>
      </w:r>
      <w:r>
        <w:rPr>
          <w:rFonts w:hint="default" w:ascii="Times New Roman" w:hAnsi="Times New Roman" w:eastAsia="SimSun" w:cs="Times New Roman"/>
          <w:b w:val="0"/>
          <w:bCs w:val="0"/>
          <w:sz w:val="20"/>
          <w:szCs w:val="20"/>
        </w:rPr>
        <w:t xml:space="preserve"> column </w:t>
      </w:r>
      <w:r>
        <w:rPr>
          <w:rStyle w:val="8"/>
          <w:rFonts w:hint="default" w:ascii="Times New Roman" w:hAnsi="Times New Roman" w:eastAsia="SimSun" w:cs="Times New Roman"/>
          <w:b w:val="0"/>
          <w:bCs w:val="0"/>
          <w:sz w:val="20"/>
          <w:szCs w:val="20"/>
        </w:rPr>
        <w:t xml:space="preserve">based on </w:t>
      </w:r>
      <w:r>
        <w:rPr>
          <w:rStyle w:val="6"/>
          <w:rFonts w:hint="default" w:ascii="Times New Roman" w:hAnsi="Times New Roman" w:eastAsia="SimSun" w:cs="Times New Roman"/>
          <w:b w:val="0"/>
          <w:bCs w:val="0"/>
          <w:sz w:val="20"/>
          <w:szCs w:val="20"/>
        </w:rPr>
        <w:t>Sub-Category</w:t>
      </w:r>
      <w:r>
        <w:rPr>
          <w:rFonts w:hint="default" w:ascii="Times New Roman" w:hAnsi="Times New Roman" w:eastAsia="SimSun" w:cs="Times New Roman"/>
          <w:b w:val="0"/>
          <w:bCs w:val="0"/>
          <w:sz w:val="20"/>
          <w:szCs w:val="20"/>
        </w:rPr>
        <w:t xml:space="preserve"> using the dictionary from the previous step</w:t>
      </w:r>
      <w:r>
        <w:rPr>
          <w:rFonts w:hint="default" w:ascii="Times New Roman" w:hAnsi="Times New Roman" w:eastAsia="SimSun" w:cs="Times New Roman"/>
          <w:b w:val="0"/>
          <w:bCs w:val="0"/>
          <w:sz w:val="20"/>
          <w:szCs w:val="20"/>
          <w:lang w:val="en-GB"/>
        </w:rPr>
        <w:t>.</w:t>
      </w:r>
    </w:p>
    <w:p w14:paraId="0F86B915">
      <w:pPr>
        <w:jc w:val="left"/>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70500" cy="6565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270500" cy="656590"/>
                    </a:xfrm>
                    <a:prstGeom prst="rect">
                      <a:avLst/>
                    </a:prstGeom>
                    <a:noFill/>
                    <a:ln>
                      <a:noFill/>
                    </a:ln>
                  </pic:spPr>
                </pic:pic>
              </a:graphicData>
            </a:graphic>
          </wp:inline>
        </w:drawing>
      </w:r>
    </w:p>
    <w:p w14:paraId="75B18287">
      <w:pPr>
        <w:jc w:val="left"/>
        <w:rPr>
          <w:rFonts w:hint="default" w:ascii="Times New Roman" w:hAnsi="Times New Roman" w:cs="Times New Roman"/>
          <w:sz w:val="20"/>
          <w:szCs w:val="20"/>
          <w:lang w:val="en-GB"/>
        </w:rPr>
      </w:pPr>
      <w:r>
        <w:rPr>
          <w:rFonts w:hint="default" w:ascii="Times New Roman" w:hAnsi="Times New Roman" w:cs="Times New Roman"/>
          <w:sz w:val="20"/>
          <w:szCs w:val="20"/>
          <w:lang w:val="en-GB"/>
        </w:rPr>
        <w:t xml:space="preserve">So I get the error as </w:t>
      </w:r>
    </w:p>
    <w:p w14:paraId="40B919BC">
      <w:pPr>
        <w:jc w:val="left"/>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3581400" cy="527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3581400" cy="527050"/>
                    </a:xfrm>
                    <a:prstGeom prst="rect">
                      <a:avLst/>
                    </a:prstGeom>
                    <a:noFill/>
                    <a:ln>
                      <a:noFill/>
                    </a:ln>
                  </pic:spPr>
                </pic:pic>
              </a:graphicData>
            </a:graphic>
          </wp:inline>
        </w:drawing>
      </w:r>
    </w:p>
    <w:p w14:paraId="280CFDAA">
      <w:pPr>
        <w:jc w:val="left"/>
        <w:rPr>
          <w:rFonts w:hint="default" w:ascii="Times New Roman" w:hAnsi="Times New Roman" w:cs="Times New Roman"/>
          <w:sz w:val="20"/>
          <w:szCs w:val="20"/>
          <w:lang w:val="en-GB"/>
        </w:rPr>
      </w:pPr>
      <w:r>
        <w:rPr>
          <w:rFonts w:hint="default" w:ascii="Times New Roman" w:hAnsi="Times New Roman" w:cs="Times New Roman"/>
          <w:sz w:val="20"/>
          <w:szCs w:val="20"/>
          <w:lang w:val="en-GB"/>
        </w:rPr>
        <w:t>Season Mixes are still missing that it stills remain unattended to any sub-category.</w:t>
      </w:r>
    </w:p>
    <w:p w14:paraId="47CDEDEF">
      <w:pPr>
        <w:jc w:val="left"/>
        <w:rPr>
          <w:rFonts w:hint="default" w:ascii="Times New Roman" w:hAnsi="Times New Roman" w:cs="Times New Roman"/>
          <w:sz w:val="20"/>
          <w:szCs w:val="20"/>
          <w:lang w:val="en-GB"/>
        </w:rPr>
      </w:pPr>
    </w:p>
    <w:p w14:paraId="386DD1A6">
      <w:pPr>
        <w:jc w:val="left"/>
        <w:rPr>
          <w:rFonts w:hint="default" w:ascii="Times New Roman" w:hAnsi="Times New Roman" w:cs="Times New Roman"/>
          <w:sz w:val="20"/>
          <w:szCs w:val="20"/>
          <w:lang w:val="en-GB"/>
        </w:rPr>
      </w:pPr>
      <w:r>
        <w:rPr>
          <w:rFonts w:hint="default" w:ascii="Times New Roman" w:hAnsi="Times New Roman" w:cs="Times New Roman"/>
          <w:sz w:val="20"/>
          <w:szCs w:val="20"/>
          <w:lang w:val="en-GB"/>
        </w:rPr>
        <w:t>Than I Build a mapping from complete (non-null) Category &amp; Sub-Category rows</w:t>
      </w:r>
    </w:p>
    <w:p w14:paraId="788ADB91">
      <w:pPr>
        <w:jc w:val="left"/>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70500" cy="1094105"/>
            <wp:effectExtent l="0" t="0" r="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5270500" cy="1094105"/>
                    </a:xfrm>
                    <a:prstGeom prst="rect">
                      <a:avLst/>
                    </a:prstGeom>
                    <a:noFill/>
                    <a:ln>
                      <a:noFill/>
                    </a:ln>
                  </pic:spPr>
                </pic:pic>
              </a:graphicData>
            </a:graphic>
          </wp:inline>
        </w:drawing>
      </w:r>
    </w:p>
    <w:p w14:paraId="6004F227">
      <w:pPr>
        <w:jc w:val="left"/>
        <w:rPr>
          <w:rFonts w:hint="default" w:ascii="Times New Roman" w:hAnsi="Times New Roman" w:cs="Times New Roman"/>
          <w:sz w:val="20"/>
          <w:szCs w:val="20"/>
          <w:lang w:val="en-GB"/>
        </w:rPr>
      </w:pPr>
      <w:r>
        <w:rPr>
          <w:rFonts w:hint="default" w:ascii="Times New Roman" w:hAnsi="Times New Roman" w:cs="Times New Roman"/>
          <w:sz w:val="20"/>
          <w:szCs w:val="20"/>
          <w:lang w:val="en-GB"/>
        </w:rPr>
        <w:t>Than I look for missing categories still.</w:t>
      </w:r>
    </w:p>
    <w:p w14:paraId="49DD30E4">
      <w:pPr>
        <w:jc w:val="left"/>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69865" cy="1057910"/>
            <wp:effectExtent l="0" t="0" r="63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5269865" cy="1057910"/>
                    </a:xfrm>
                    <a:prstGeom prst="rect">
                      <a:avLst/>
                    </a:prstGeom>
                    <a:noFill/>
                    <a:ln>
                      <a:noFill/>
                    </a:ln>
                  </pic:spPr>
                </pic:pic>
              </a:graphicData>
            </a:graphic>
          </wp:inline>
        </w:drawing>
      </w:r>
    </w:p>
    <w:p w14:paraId="2C13CF5F">
      <w:pPr>
        <w:jc w:val="left"/>
        <w:rPr>
          <w:rFonts w:hint="default" w:ascii="Times New Roman" w:hAnsi="Times New Roman" w:cs="Times New Roman"/>
          <w:sz w:val="20"/>
          <w:szCs w:val="20"/>
          <w:lang w:val="en-GB"/>
        </w:rPr>
      </w:pPr>
      <w:r>
        <w:rPr>
          <w:rFonts w:hint="default" w:ascii="Times New Roman" w:hAnsi="Times New Roman" w:cs="Times New Roman"/>
          <w:sz w:val="20"/>
          <w:szCs w:val="20"/>
          <w:lang w:val="en-GB"/>
        </w:rPr>
        <w:t xml:space="preserve">I came to know that these are still None categories. </w:t>
      </w:r>
    </w:p>
    <w:p w14:paraId="2B761618">
      <w:pPr>
        <w:jc w:val="left"/>
        <w:rPr>
          <w:rFonts w:hint="default" w:ascii="Times New Roman" w:hAnsi="Times New Roman" w:cs="Times New Roman"/>
          <w:sz w:val="20"/>
          <w:szCs w:val="20"/>
          <w:lang w:val="en-GB"/>
        </w:rPr>
      </w:pPr>
      <w:r>
        <w:rPr>
          <w:rFonts w:hint="default" w:ascii="Times New Roman" w:hAnsi="Times New Roman" w:cs="Times New Roman"/>
          <w:sz w:val="20"/>
          <w:szCs w:val="20"/>
          <w:lang w:val="en-GB"/>
        </w:rPr>
        <w:t xml:space="preserve">Than I look into the data set manually and find the category name using their sub-categories using my own intutions and fill them manually as </w:t>
      </w:r>
    </w:p>
    <w:p w14:paraId="3D463518">
      <w:pPr>
        <w:jc w:val="left"/>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69865" cy="1712595"/>
            <wp:effectExtent l="0" t="0" r="63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5269865" cy="1712595"/>
                    </a:xfrm>
                    <a:prstGeom prst="rect">
                      <a:avLst/>
                    </a:prstGeom>
                    <a:noFill/>
                    <a:ln>
                      <a:noFill/>
                    </a:ln>
                  </pic:spPr>
                </pic:pic>
              </a:graphicData>
            </a:graphic>
          </wp:inline>
        </w:drawing>
      </w:r>
    </w:p>
    <w:p w14:paraId="451E247F">
      <w:pPr>
        <w:jc w:val="left"/>
        <w:rPr>
          <w:rFonts w:hint="default" w:ascii="Times New Roman" w:hAnsi="Times New Roman" w:cs="Times New Roman"/>
          <w:sz w:val="20"/>
          <w:szCs w:val="20"/>
          <w:lang w:val="en-GB"/>
        </w:rPr>
      </w:pPr>
      <w:r>
        <w:rPr>
          <w:rFonts w:hint="default" w:ascii="Times New Roman" w:hAnsi="Times New Roman" w:cs="Times New Roman"/>
          <w:sz w:val="20"/>
          <w:szCs w:val="20"/>
          <w:lang w:val="en-GB"/>
        </w:rPr>
        <w:t>Now there is no missing values in categories.</w:t>
      </w:r>
    </w:p>
    <w:p w14:paraId="0162596B">
      <w:pPr>
        <w:jc w:val="left"/>
        <w:rPr>
          <w:rFonts w:hint="default" w:ascii="Times New Roman" w:hAnsi="Times New Roman" w:cs="Times New Roman"/>
          <w:sz w:val="20"/>
          <w:szCs w:val="20"/>
          <w:lang w:val="en-GB"/>
        </w:rPr>
      </w:pPr>
    </w:p>
    <w:p w14:paraId="52845AE7">
      <w:pPr>
        <w:pStyle w:val="2"/>
        <w:keepNext w:val="0"/>
        <w:keepLines w:val="0"/>
        <w:widowControl/>
        <w:suppressLineNumbers w:val="0"/>
        <w:shd w:val="clear" w:fill="FFFFFF"/>
        <w:spacing w:before="183" w:beforeAutospacing="0" w:after="137" w:afterAutospacing="0" w:line="15" w:lineRule="atLeast"/>
        <w:ind w:left="0" w:right="0" w:firstLine="0"/>
        <w:rPr>
          <w:rFonts w:hint="default" w:ascii="Times New Roman" w:hAnsi="Times New Roman" w:eastAsia="Segoe UI" w:cs="Times New Roman"/>
          <w:i w:val="0"/>
          <w:iCs w:val="0"/>
          <w:caps w:val="0"/>
          <w:color w:val="404040"/>
          <w:spacing w:val="0"/>
          <w:sz w:val="20"/>
          <w:szCs w:val="20"/>
        </w:rPr>
      </w:pPr>
      <w:r>
        <w:rPr>
          <w:rFonts w:hint="default" w:ascii="Times New Roman" w:hAnsi="Times New Roman" w:eastAsia="Segoe UI" w:cs="Times New Roman"/>
          <w:i w:val="0"/>
          <w:iCs w:val="0"/>
          <w:caps w:val="0"/>
          <w:color w:val="404040"/>
          <w:spacing w:val="0"/>
          <w:sz w:val="20"/>
          <w:szCs w:val="20"/>
          <w:shd w:val="clear" w:fill="FFFFFF"/>
        </w:rPr>
        <w:t>Business Question Analysis</w:t>
      </w:r>
      <w:bookmarkStart w:id="0" w:name="_GoBack"/>
      <w:bookmarkEnd w:id="0"/>
    </w:p>
    <w:p w14:paraId="3AA75FBB">
      <w:pPr>
        <w:jc w:val="left"/>
        <w:rPr>
          <w:rFonts w:hint="default" w:ascii="Times New Roman" w:hAnsi="Times New Roman" w:cs="Times New Roman"/>
          <w:sz w:val="20"/>
          <w:szCs w:val="20"/>
          <w:lang w:val="en-GB"/>
        </w:rPr>
      </w:pPr>
    </w:p>
    <w:p w14:paraId="38649390">
      <w:pPr>
        <w:jc w:val="left"/>
        <w:rPr>
          <w:rFonts w:hint="default" w:ascii="Times New Roman" w:hAnsi="Times New Roman" w:cs="Times New Roman"/>
          <w:sz w:val="20"/>
          <w:szCs w:val="20"/>
          <w:lang w:val="en-GB"/>
        </w:rPr>
      </w:pPr>
    </w:p>
    <w:p w14:paraId="60146DC9">
      <w:pPr>
        <w:jc w:val="left"/>
        <w:rPr>
          <w:rFonts w:hint="default" w:ascii="Times New Roman" w:hAnsi="Times New Roman" w:eastAsia="SimSun" w:cs="Times New Roman"/>
          <w:i w:val="0"/>
          <w:iCs w:val="0"/>
          <w:caps w:val="0"/>
          <w:color w:val="000000"/>
          <w:spacing w:val="0"/>
          <w:sz w:val="20"/>
          <w:szCs w:val="20"/>
        </w:rPr>
      </w:pPr>
      <w:r>
        <w:rPr>
          <w:rFonts w:hint="default" w:ascii="Times New Roman" w:hAnsi="Times New Roman" w:eastAsia="SimSun" w:cs="Times New Roman"/>
          <w:i w:val="0"/>
          <w:iCs w:val="0"/>
          <w:caps w:val="0"/>
          <w:color w:val="000000"/>
          <w:spacing w:val="0"/>
          <w:sz w:val="20"/>
          <w:szCs w:val="20"/>
          <w:lang w:val="en-GB"/>
        </w:rPr>
        <w:t>Q1:</w:t>
      </w:r>
      <w:r>
        <w:rPr>
          <w:rFonts w:hint="default" w:ascii="Times New Roman" w:hAnsi="Times New Roman" w:eastAsia="SimSun" w:cs="Times New Roman"/>
          <w:i w:val="0"/>
          <w:iCs w:val="0"/>
          <w:caps w:val="0"/>
          <w:color w:val="000000"/>
          <w:spacing w:val="0"/>
          <w:sz w:val="20"/>
          <w:szCs w:val="20"/>
        </w:rPr>
        <w:t>Summarize total sales, revenue, and discount rates by region and segment</w:t>
      </w:r>
    </w:p>
    <w:p w14:paraId="46502DF7">
      <w:pPr>
        <w:jc w:val="left"/>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2914650" cy="43180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stretch>
                      <a:fillRect/>
                    </a:stretch>
                  </pic:blipFill>
                  <pic:spPr>
                    <a:xfrm>
                      <a:off x="0" y="0"/>
                      <a:ext cx="2914650" cy="4318000"/>
                    </a:xfrm>
                    <a:prstGeom prst="rect">
                      <a:avLst/>
                    </a:prstGeom>
                    <a:noFill/>
                    <a:ln>
                      <a:noFill/>
                    </a:ln>
                  </pic:spPr>
                </pic:pic>
              </a:graphicData>
            </a:graphic>
          </wp:inline>
        </w:drawing>
      </w:r>
    </w:p>
    <w:p w14:paraId="6F8F4012">
      <w:pPr>
        <w:jc w:val="left"/>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72405" cy="2527300"/>
            <wp:effectExtent l="0" t="0" r="1079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a:stretch>
                      <a:fillRect/>
                    </a:stretch>
                  </pic:blipFill>
                  <pic:spPr>
                    <a:xfrm>
                      <a:off x="0" y="0"/>
                      <a:ext cx="5272405" cy="2527300"/>
                    </a:xfrm>
                    <a:prstGeom prst="rect">
                      <a:avLst/>
                    </a:prstGeom>
                    <a:noFill/>
                    <a:ln>
                      <a:noFill/>
                    </a:ln>
                  </pic:spPr>
                </pic:pic>
              </a:graphicData>
            </a:graphic>
          </wp:inline>
        </w:drawing>
      </w:r>
    </w:p>
    <w:p w14:paraId="76FFEA47">
      <w:pPr>
        <w:pStyle w:val="3"/>
        <w:keepNext w:val="0"/>
        <w:keepLines w:val="0"/>
        <w:widowControl/>
        <w:suppressLineNumbers w:val="0"/>
        <w:rPr>
          <w:rFonts w:hint="default" w:ascii="Times New Roman" w:hAnsi="Times New Roman" w:cs="Times New Roman"/>
          <w:sz w:val="20"/>
          <w:szCs w:val="20"/>
        </w:rPr>
      </w:pPr>
      <w:r>
        <w:rPr>
          <w:rStyle w:val="8"/>
          <w:rFonts w:hint="default" w:ascii="Times New Roman" w:hAnsi="Times New Roman" w:cs="Times New Roman"/>
          <w:b/>
          <w:bCs/>
          <w:sz w:val="20"/>
          <w:szCs w:val="20"/>
        </w:rPr>
        <w:t>Top Performing Region</w:t>
      </w:r>
    </w:p>
    <w:p w14:paraId="1F698757">
      <w:pPr>
        <w:pStyle w:val="7"/>
        <w:keepNext w:val="0"/>
        <w:keepLines w:val="0"/>
        <w:widowControl/>
        <w:suppressLineNumbers w:val="0"/>
        <w:rPr>
          <w:rFonts w:hint="default" w:ascii="Times New Roman" w:hAnsi="Times New Roman" w:cs="Times New Roman"/>
          <w:sz w:val="20"/>
          <w:szCs w:val="20"/>
        </w:rPr>
      </w:pPr>
      <w:r>
        <w:rPr>
          <w:rStyle w:val="8"/>
          <w:rFonts w:hint="default" w:ascii="Times New Roman" w:hAnsi="Times New Roman" w:cs="Times New Roman"/>
          <w:sz w:val="20"/>
          <w:szCs w:val="20"/>
        </w:rPr>
        <w:t>By Sales &amp; Revenue:</w:t>
      </w:r>
      <w:r>
        <w:rPr>
          <w:rFonts w:hint="default" w:ascii="Times New Roman" w:hAnsi="Times New Roman" w:cs="Times New Roman"/>
          <w:sz w:val="20"/>
          <w:szCs w:val="20"/>
        </w:rPr>
        <w:br w:type="textWrapping"/>
      </w:r>
      <w:r>
        <w:rPr>
          <w:rStyle w:val="8"/>
          <w:rFonts w:hint="default" w:ascii="Times New Roman" w:hAnsi="Times New Roman" w:cs="Times New Roman"/>
          <w:sz w:val="20"/>
          <w:szCs w:val="20"/>
        </w:rPr>
        <w:t>Yorkshire and the Humber (Online)</w:t>
      </w:r>
      <w:r>
        <w:rPr>
          <w:rFonts w:hint="default" w:ascii="Times New Roman" w:hAnsi="Times New Roman" w:cs="Times New Roman"/>
          <w:sz w:val="20"/>
          <w:szCs w:val="20"/>
        </w:rPr>
        <w:t xml:space="preserve"> is the </w:t>
      </w:r>
      <w:r>
        <w:rPr>
          <w:rStyle w:val="8"/>
          <w:rFonts w:hint="default" w:ascii="Times New Roman" w:hAnsi="Times New Roman" w:cs="Times New Roman"/>
          <w:sz w:val="20"/>
          <w:szCs w:val="20"/>
        </w:rPr>
        <w:t>top-performing known region</w:t>
      </w:r>
      <w:r>
        <w:rPr>
          <w:rFonts w:hint="default" w:ascii="Times New Roman" w:hAnsi="Times New Roman" w:cs="Times New Roman"/>
          <w:sz w:val="20"/>
          <w:szCs w:val="20"/>
        </w:rPr>
        <w:t>, with:</w:t>
      </w:r>
    </w:p>
    <w:p w14:paraId="77817F95">
      <w:pPr>
        <w:pStyle w:val="7"/>
        <w:keepNext w:val="0"/>
        <w:keepLines w:val="0"/>
        <w:widowControl/>
        <w:suppressLineNumbers w:val="0"/>
        <w:rPr>
          <w:rFonts w:hint="default" w:ascii="Times New Roman" w:hAnsi="Times New Roman" w:cs="Times New Roman"/>
          <w:sz w:val="20"/>
          <w:szCs w:val="20"/>
        </w:rPr>
      </w:pPr>
      <w:r>
        <w:rPr>
          <w:rFonts w:hint="default" w:ascii="Times New Roman" w:hAnsi="Times New Roman" w:cs="Times New Roman"/>
          <w:sz w:val="20"/>
          <w:szCs w:val="20"/>
        </w:rPr>
        <w:t xml:space="preserve"> </w:t>
      </w:r>
      <w:r>
        <w:rPr>
          <w:rStyle w:val="8"/>
          <w:rFonts w:hint="default" w:ascii="Times New Roman" w:hAnsi="Times New Roman" w:cs="Times New Roman"/>
          <w:sz w:val="20"/>
          <w:szCs w:val="20"/>
        </w:rPr>
        <w:t>Total Sales:</w:t>
      </w:r>
      <w:r>
        <w:rPr>
          <w:rFonts w:hint="default" w:ascii="Times New Roman" w:hAnsi="Times New Roman" w:cs="Times New Roman"/>
          <w:sz w:val="20"/>
          <w:szCs w:val="20"/>
        </w:rPr>
        <w:t xml:space="preserve"> £14,967.23</w:t>
      </w:r>
    </w:p>
    <w:p w14:paraId="35ECC946">
      <w:pPr>
        <w:pStyle w:val="7"/>
        <w:keepNext w:val="0"/>
        <w:keepLines w:val="0"/>
        <w:widowControl/>
        <w:suppressLineNumbers w:val="0"/>
        <w:rPr>
          <w:rFonts w:hint="default" w:ascii="Times New Roman" w:hAnsi="Times New Roman" w:cs="Times New Roman"/>
          <w:sz w:val="20"/>
          <w:szCs w:val="20"/>
        </w:rPr>
      </w:pPr>
      <w:r>
        <w:rPr>
          <w:rFonts w:hint="default" w:ascii="Times New Roman" w:hAnsi="Times New Roman" w:cs="Times New Roman"/>
          <w:sz w:val="20"/>
          <w:szCs w:val="20"/>
        </w:rPr>
        <w:t xml:space="preserve"> </w:t>
      </w:r>
      <w:r>
        <w:rPr>
          <w:rStyle w:val="8"/>
          <w:rFonts w:hint="default" w:ascii="Times New Roman" w:hAnsi="Times New Roman" w:cs="Times New Roman"/>
          <w:sz w:val="20"/>
          <w:szCs w:val="20"/>
        </w:rPr>
        <w:t>Revenue:</w:t>
      </w:r>
      <w:r>
        <w:rPr>
          <w:rFonts w:hint="default" w:ascii="Times New Roman" w:hAnsi="Times New Roman" w:cs="Times New Roman"/>
          <w:sz w:val="20"/>
          <w:szCs w:val="20"/>
        </w:rPr>
        <w:t xml:space="preserve"> £58,487.23</w:t>
      </w:r>
    </w:p>
    <w:p w14:paraId="33FEF268">
      <w:pPr>
        <w:pStyle w:val="7"/>
        <w:keepNext w:val="0"/>
        <w:keepLines w:val="0"/>
        <w:widowControl/>
        <w:suppressLineNumbers w:val="0"/>
        <w:rPr>
          <w:rFonts w:hint="default" w:ascii="Times New Roman" w:hAnsi="Times New Roman" w:cs="Times New Roman"/>
          <w:sz w:val="20"/>
          <w:szCs w:val="20"/>
        </w:rPr>
      </w:pPr>
      <w:r>
        <w:rPr>
          <w:rFonts w:hint="default" w:ascii="Times New Roman" w:hAnsi="Times New Roman" w:cs="Times New Roman"/>
          <w:sz w:val="20"/>
          <w:szCs w:val="20"/>
        </w:rPr>
        <w:t xml:space="preserve"> </w:t>
      </w:r>
      <w:r>
        <w:rPr>
          <w:rStyle w:val="8"/>
          <w:rFonts w:hint="default" w:ascii="Times New Roman" w:hAnsi="Times New Roman" w:cs="Times New Roman"/>
          <w:sz w:val="20"/>
          <w:szCs w:val="20"/>
        </w:rPr>
        <w:t>Orders:</w:t>
      </w:r>
      <w:r>
        <w:rPr>
          <w:rFonts w:hint="default" w:ascii="Times New Roman" w:hAnsi="Times New Roman" w:cs="Times New Roman"/>
          <w:sz w:val="20"/>
          <w:szCs w:val="20"/>
        </w:rPr>
        <w:t xml:space="preserve"> 487</w:t>
      </w:r>
    </w:p>
    <w:p w14:paraId="2F7DA480">
      <w:pPr>
        <w:pStyle w:val="7"/>
        <w:keepNext w:val="0"/>
        <w:keepLines w:val="0"/>
        <w:widowControl/>
        <w:suppressLineNumbers w:val="0"/>
        <w:rPr>
          <w:rFonts w:hint="default" w:ascii="Times New Roman" w:hAnsi="Times New Roman" w:eastAsia="SimSun" w:cs="Times New Roman"/>
          <w:i w:val="0"/>
          <w:iCs w:val="0"/>
          <w:caps w:val="0"/>
          <w:color w:val="000000"/>
          <w:spacing w:val="0"/>
          <w:sz w:val="20"/>
          <w:szCs w:val="20"/>
          <w:lang w:val="en-GB"/>
        </w:rPr>
      </w:pPr>
      <w:r>
        <w:rPr>
          <w:rFonts w:hint="default" w:ascii="Times New Roman" w:hAnsi="Times New Roman" w:eastAsia="SimSun" w:cs="Times New Roman"/>
          <w:i w:val="0"/>
          <w:iCs w:val="0"/>
          <w:caps w:val="0"/>
          <w:color w:val="000000"/>
          <w:spacing w:val="0"/>
          <w:sz w:val="20"/>
          <w:szCs w:val="20"/>
          <w:lang w:val="en-GB"/>
        </w:rPr>
        <w:t xml:space="preserve">Q2: </w:t>
      </w:r>
      <w:r>
        <w:rPr>
          <w:rFonts w:hint="default" w:ascii="Times New Roman" w:hAnsi="Times New Roman" w:eastAsia="SimSun" w:cs="Times New Roman"/>
          <w:i w:val="0"/>
          <w:iCs w:val="0"/>
          <w:caps w:val="0"/>
          <w:color w:val="000000"/>
          <w:spacing w:val="0"/>
          <w:sz w:val="20"/>
          <w:szCs w:val="20"/>
        </w:rPr>
        <w:t>Identify top 5 best-selling products and underperforming products by revenu</w:t>
      </w:r>
      <w:r>
        <w:rPr>
          <w:rFonts w:hint="default" w:ascii="Times New Roman" w:hAnsi="Times New Roman" w:eastAsia="SimSun" w:cs="Times New Roman"/>
          <w:i w:val="0"/>
          <w:iCs w:val="0"/>
          <w:caps w:val="0"/>
          <w:color w:val="000000"/>
          <w:spacing w:val="0"/>
          <w:sz w:val="20"/>
          <w:szCs w:val="20"/>
          <w:lang w:val="en-GB"/>
        </w:rPr>
        <w:t>e</w:t>
      </w:r>
    </w:p>
    <w:p w14:paraId="799D6529">
      <w:pPr>
        <w:pStyle w:val="7"/>
        <w:keepNext w:val="0"/>
        <w:keepLines w:val="0"/>
        <w:widowControl/>
        <w:suppressLineNumbers w:val="0"/>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73675" cy="3335020"/>
            <wp:effectExtent l="0" t="0" r="952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7"/>
                    <a:stretch>
                      <a:fillRect/>
                    </a:stretch>
                  </pic:blipFill>
                  <pic:spPr>
                    <a:xfrm>
                      <a:off x="0" y="0"/>
                      <a:ext cx="5273675" cy="3335020"/>
                    </a:xfrm>
                    <a:prstGeom prst="rect">
                      <a:avLst/>
                    </a:prstGeom>
                    <a:noFill/>
                    <a:ln>
                      <a:noFill/>
                    </a:ln>
                  </pic:spPr>
                </pic:pic>
              </a:graphicData>
            </a:graphic>
          </wp:inline>
        </w:drawing>
      </w:r>
    </w:p>
    <w:p w14:paraId="095B1825">
      <w:pPr>
        <w:pStyle w:val="7"/>
        <w:keepNext w:val="0"/>
        <w:keepLines w:val="0"/>
        <w:widowControl/>
        <w:suppressLineNumbers w:val="0"/>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69865" cy="2346325"/>
            <wp:effectExtent l="0" t="0" r="63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5269865" cy="2346325"/>
                    </a:xfrm>
                    <a:prstGeom prst="rect">
                      <a:avLst/>
                    </a:prstGeom>
                    <a:noFill/>
                    <a:ln>
                      <a:noFill/>
                    </a:ln>
                  </pic:spPr>
                </pic:pic>
              </a:graphicData>
            </a:graphic>
          </wp:inline>
        </w:drawing>
      </w:r>
    </w:p>
    <w:p w14:paraId="5DB89B90">
      <w:pPr>
        <w:pStyle w:val="7"/>
        <w:keepNext w:val="0"/>
        <w:keepLines w:val="0"/>
        <w:widowControl/>
        <w:suppressLineNumbers w:val="0"/>
        <w:rPr>
          <w:rFonts w:hint="default" w:ascii="Times New Roman" w:hAnsi="Times New Roman" w:cs="Times New Roman"/>
          <w:sz w:val="20"/>
          <w:szCs w:val="20"/>
        </w:rPr>
      </w:pPr>
      <w:r>
        <w:rPr>
          <w:rFonts w:hint="default" w:ascii="Times New Roman" w:hAnsi="Times New Roman" w:eastAsia="Symbol" w:cs="Times New Roman"/>
          <w:sz w:val="20"/>
          <w:szCs w:val="20"/>
        </w:rPr>
        <w:t>·</w:t>
      </w:r>
      <w:r>
        <w:rPr>
          <w:rFonts w:hint="default" w:ascii="Times New Roman" w:hAnsi="Times New Roman" w:eastAsia="SimSun" w:cs="Times New Roman"/>
          <w:sz w:val="20"/>
          <w:szCs w:val="20"/>
        </w:rPr>
        <w:t xml:space="preserve"> </w:t>
      </w:r>
      <w:r>
        <w:rPr>
          <w:rFonts w:hint="default" w:ascii="Times New Roman" w:hAnsi="Times New Roman" w:cs="Times New Roman"/>
          <w:sz w:val="20"/>
          <w:szCs w:val="20"/>
        </w:rPr>
        <w:t xml:space="preserve">These products are </w:t>
      </w:r>
      <w:r>
        <w:rPr>
          <w:rStyle w:val="8"/>
          <w:rFonts w:hint="default" w:ascii="Times New Roman" w:hAnsi="Times New Roman" w:cs="Times New Roman"/>
          <w:sz w:val="20"/>
          <w:szCs w:val="20"/>
        </w:rPr>
        <w:t>high-value items</w:t>
      </w:r>
      <w:r>
        <w:rPr>
          <w:rFonts w:hint="default" w:ascii="Times New Roman" w:hAnsi="Times New Roman" w:cs="Times New Roman"/>
          <w:sz w:val="20"/>
          <w:szCs w:val="20"/>
        </w:rPr>
        <w:t xml:space="preserve">, primarily </w:t>
      </w:r>
      <w:r>
        <w:rPr>
          <w:rStyle w:val="8"/>
          <w:rFonts w:hint="default" w:ascii="Times New Roman" w:hAnsi="Times New Roman" w:cs="Times New Roman"/>
          <w:sz w:val="20"/>
          <w:szCs w:val="20"/>
        </w:rPr>
        <w:t>electronics or appliances</w:t>
      </w:r>
      <w:r>
        <w:rPr>
          <w:rFonts w:hint="default" w:ascii="Times New Roman" w:hAnsi="Times New Roman" w:cs="Times New Roman"/>
          <w:sz w:val="20"/>
          <w:szCs w:val="20"/>
        </w:rPr>
        <w:t>.</w:t>
      </w:r>
    </w:p>
    <w:p w14:paraId="26BC1F71">
      <w:pPr>
        <w:pStyle w:val="7"/>
        <w:keepNext w:val="0"/>
        <w:keepLines w:val="0"/>
        <w:widowControl/>
        <w:suppressLineNumbers w:val="0"/>
        <w:rPr>
          <w:rFonts w:hint="default" w:ascii="Times New Roman" w:hAnsi="Times New Roman" w:cs="Times New Roman"/>
          <w:sz w:val="20"/>
          <w:szCs w:val="20"/>
        </w:rPr>
      </w:pPr>
      <w:r>
        <w:rPr>
          <w:rFonts w:hint="default" w:ascii="Times New Roman" w:hAnsi="Times New Roman" w:eastAsia="Symbol" w:cs="Times New Roman"/>
          <w:sz w:val="20"/>
          <w:szCs w:val="20"/>
        </w:rPr>
        <w:t>·</w:t>
      </w:r>
      <w:r>
        <w:rPr>
          <w:rFonts w:hint="default" w:ascii="Times New Roman" w:hAnsi="Times New Roman" w:eastAsia="SimSun" w:cs="Times New Roman"/>
          <w:sz w:val="20"/>
          <w:szCs w:val="20"/>
        </w:rPr>
        <w:t xml:space="preserve"> </w:t>
      </w:r>
      <w:r>
        <w:rPr>
          <w:rFonts w:hint="default" w:ascii="Times New Roman" w:hAnsi="Times New Roman" w:cs="Times New Roman"/>
          <w:sz w:val="20"/>
          <w:szCs w:val="20"/>
        </w:rPr>
        <w:t xml:space="preserve">Strong indicators of </w:t>
      </w:r>
      <w:r>
        <w:rPr>
          <w:rStyle w:val="8"/>
          <w:rFonts w:hint="default" w:ascii="Times New Roman" w:hAnsi="Times New Roman" w:cs="Times New Roman"/>
          <w:sz w:val="20"/>
          <w:szCs w:val="20"/>
        </w:rPr>
        <w:t>consumer preference for big-ticket items</w:t>
      </w:r>
      <w:r>
        <w:rPr>
          <w:rFonts w:hint="default" w:ascii="Times New Roman" w:hAnsi="Times New Roman" w:cs="Times New Roman"/>
          <w:sz w:val="20"/>
          <w:szCs w:val="20"/>
        </w:rPr>
        <w:t xml:space="preserve"> in online/in-store segments.</w:t>
      </w:r>
    </w:p>
    <w:p w14:paraId="0FAC9180">
      <w:pPr>
        <w:pStyle w:val="7"/>
        <w:keepNext w:val="0"/>
        <w:keepLines w:val="0"/>
        <w:widowControl/>
        <w:suppressLineNumbers w:val="0"/>
        <w:rPr>
          <w:rFonts w:hint="default" w:ascii="Times New Roman" w:hAnsi="Times New Roman" w:cs="Times New Roman"/>
          <w:sz w:val="20"/>
          <w:szCs w:val="20"/>
        </w:rPr>
      </w:pPr>
      <w:r>
        <w:rPr>
          <w:rFonts w:hint="default" w:ascii="Times New Roman" w:hAnsi="Times New Roman" w:eastAsia="Symbol" w:cs="Times New Roman"/>
          <w:sz w:val="20"/>
          <w:szCs w:val="20"/>
        </w:rPr>
        <w:t>·</w:t>
      </w:r>
      <w:r>
        <w:rPr>
          <w:rFonts w:hint="default" w:ascii="Times New Roman" w:hAnsi="Times New Roman" w:eastAsia="SimSun" w:cs="Times New Roman"/>
          <w:sz w:val="20"/>
          <w:szCs w:val="20"/>
        </w:rPr>
        <w:t xml:space="preserve"> </w:t>
      </w:r>
      <w:r>
        <w:rPr>
          <w:rFonts w:hint="default" w:ascii="Times New Roman" w:hAnsi="Times New Roman" w:cs="Times New Roman"/>
          <w:sz w:val="20"/>
          <w:szCs w:val="20"/>
        </w:rPr>
        <w:t xml:space="preserve">Consider keeping </w:t>
      </w:r>
      <w:r>
        <w:rPr>
          <w:rStyle w:val="8"/>
          <w:rFonts w:hint="default" w:ascii="Times New Roman" w:hAnsi="Times New Roman" w:cs="Times New Roman"/>
          <w:sz w:val="20"/>
          <w:szCs w:val="20"/>
        </w:rPr>
        <w:t>ample inventory</w:t>
      </w:r>
      <w:r>
        <w:rPr>
          <w:rFonts w:hint="default" w:ascii="Times New Roman" w:hAnsi="Times New Roman" w:cs="Times New Roman"/>
          <w:sz w:val="20"/>
          <w:szCs w:val="20"/>
        </w:rPr>
        <w:t xml:space="preserve">, optimizing </w:t>
      </w:r>
      <w:r>
        <w:rPr>
          <w:rStyle w:val="8"/>
          <w:rFonts w:hint="default" w:ascii="Times New Roman" w:hAnsi="Times New Roman" w:cs="Times New Roman"/>
          <w:sz w:val="20"/>
          <w:szCs w:val="20"/>
        </w:rPr>
        <w:t>delivery</w:t>
      </w:r>
      <w:r>
        <w:rPr>
          <w:rFonts w:hint="default" w:ascii="Times New Roman" w:hAnsi="Times New Roman" w:cs="Times New Roman"/>
          <w:sz w:val="20"/>
          <w:szCs w:val="20"/>
        </w:rPr>
        <w:t>, and possibly bundling accessories.</w:t>
      </w:r>
    </w:p>
    <w:p w14:paraId="2100F01F">
      <w:pPr>
        <w:pStyle w:val="7"/>
        <w:keepNext w:val="0"/>
        <w:keepLines w:val="0"/>
        <w:widowControl/>
        <w:suppressLineNumbers w:val="0"/>
        <w:rPr>
          <w:rFonts w:hint="default" w:ascii="Times New Roman" w:hAnsi="Times New Roman" w:cs="Times New Roman"/>
          <w:sz w:val="20"/>
          <w:szCs w:val="20"/>
        </w:rPr>
      </w:pPr>
    </w:p>
    <w:p w14:paraId="147260F3">
      <w:pPr>
        <w:pStyle w:val="7"/>
        <w:keepNext w:val="0"/>
        <w:keepLines w:val="0"/>
        <w:widowControl/>
        <w:suppressLineNumbers w:val="0"/>
        <w:rPr>
          <w:rFonts w:hint="default" w:ascii="Times New Roman" w:hAnsi="Times New Roman" w:cs="Times New Roman"/>
          <w:sz w:val="20"/>
          <w:szCs w:val="20"/>
          <w:lang w:val="en-GB"/>
        </w:rPr>
      </w:pPr>
      <w:r>
        <w:rPr>
          <w:rFonts w:hint="default" w:ascii="Times New Roman" w:hAnsi="Times New Roman" w:cs="Times New Roman"/>
          <w:sz w:val="20"/>
          <w:szCs w:val="20"/>
        </w:rPr>
        <w:drawing>
          <wp:inline distT="0" distB="0" distL="114300" distR="114300">
            <wp:extent cx="5273675" cy="2418080"/>
            <wp:effectExtent l="0" t="0" r="952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9"/>
                    <a:stretch>
                      <a:fillRect/>
                    </a:stretch>
                  </pic:blipFill>
                  <pic:spPr>
                    <a:xfrm>
                      <a:off x="0" y="0"/>
                      <a:ext cx="5273675" cy="2418080"/>
                    </a:xfrm>
                    <a:prstGeom prst="rect">
                      <a:avLst/>
                    </a:prstGeom>
                    <a:noFill/>
                    <a:ln>
                      <a:noFill/>
                    </a:ln>
                  </pic:spPr>
                </pic:pic>
              </a:graphicData>
            </a:graphic>
          </wp:inline>
        </w:drawing>
      </w:r>
    </w:p>
    <w:p w14:paraId="2514F68A">
      <w:pPr>
        <w:pStyle w:val="7"/>
        <w:keepNext w:val="0"/>
        <w:keepLines w:val="0"/>
        <w:widowControl/>
        <w:suppressLineNumbers w:val="0"/>
        <w:rPr>
          <w:rFonts w:hint="default" w:ascii="Times New Roman" w:hAnsi="Times New Roman" w:cs="Times New Roman"/>
          <w:sz w:val="20"/>
          <w:szCs w:val="20"/>
        </w:rPr>
      </w:pPr>
      <w:r>
        <w:rPr>
          <w:rFonts w:hint="default" w:ascii="Times New Roman" w:hAnsi="Times New Roman" w:eastAsia="Symbol" w:cs="Times New Roman"/>
          <w:sz w:val="20"/>
          <w:szCs w:val="20"/>
        </w:rPr>
        <w:t>·</w:t>
      </w:r>
      <w:r>
        <w:rPr>
          <w:rFonts w:hint="default" w:ascii="Times New Roman" w:hAnsi="Times New Roman" w:eastAsia="SimSun" w:cs="Times New Roman"/>
          <w:sz w:val="20"/>
          <w:szCs w:val="20"/>
        </w:rPr>
        <w:t xml:space="preserve">  </w:t>
      </w:r>
      <w:r>
        <w:rPr>
          <w:rFonts w:hint="default" w:ascii="Times New Roman" w:hAnsi="Times New Roman" w:cs="Times New Roman"/>
          <w:sz w:val="20"/>
          <w:szCs w:val="20"/>
        </w:rPr>
        <w:t xml:space="preserve">These are </w:t>
      </w:r>
      <w:r>
        <w:rPr>
          <w:rStyle w:val="8"/>
          <w:rFonts w:hint="default" w:ascii="Times New Roman" w:hAnsi="Times New Roman" w:cs="Times New Roman"/>
          <w:sz w:val="20"/>
          <w:szCs w:val="20"/>
        </w:rPr>
        <w:t>low-cost, perishable food items</w:t>
      </w:r>
      <w:r>
        <w:rPr>
          <w:rFonts w:hint="default" w:ascii="Times New Roman" w:hAnsi="Times New Roman" w:cs="Times New Roman"/>
          <w:sz w:val="20"/>
          <w:szCs w:val="20"/>
        </w:rPr>
        <w:t>, prone to spoilage or low margins.</w:t>
      </w:r>
    </w:p>
    <w:p w14:paraId="77029381">
      <w:pPr>
        <w:pStyle w:val="7"/>
        <w:keepNext w:val="0"/>
        <w:keepLines w:val="0"/>
        <w:widowControl/>
        <w:suppressLineNumbers w:val="0"/>
        <w:rPr>
          <w:rFonts w:hint="default" w:ascii="Times New Roman" w:hAnsi="Times New Roman" w:cs="Times New Roman"/>
          <w:sz w:val="20"/>
          <w:szCs w:val="20"/>
        </w:rPr>
      </w:pPr>
      <w:r>
        <w:rPr>
          <w:rFonts w:hint="default" w:ascii="Times New Roman" w:hAnsi="Times New Roman" w:eastAsia="Symbol" w:cs="Times New Roman"/>
          <w:sz w:val="20"/>
          <w:szCs w:val="20"/>
        </w:rPr>
        <w:t>·</w:t>
      </w:r>
      <w:r>
        <w:rPr>
          <w:rFonts w:hint="default" w:ascii="Times New Roman" w:hAnsi="Times New Roman" w:eastAsia="SimSun" w:cs="Times New Roman"/>
          <w:sz w:val="20"/>
          <w:szCs w:val="20"/>
        </w:rPr>
        <w:t xml:space="preserve">   </w:t>
      </w:r>
      <w:r>
        <w:rPr>
          <w:rStyle w:val="8"/>
          <w:rFonts w:hint="default" w:ascii="Times New Roman" w:hAnsi="Times New Roman" w:cs="Times New Roman"/>
          <w:sz w:val="20"/>
          <w:szCs w:val="20"/>
        </w:rPr>
        <w:t>Negative or very low revenue</w:t>
      </w:r>
      <w:r>
        <w:rPr>
          <w:rFonts w:hint="default" w:ascii="Times New Roman" w:hAnsi="Times New Roman" w:cs="Times New Roman"/>
          <w:sz w:val="20"/>
          <w:szCs w:val="20"/>
        </w:rPr>
        <w:t xml:space="preserve"> suggests:</w:t>
      </w:r>
    </w:p>
    <w:p w14:paraId="6528254F">
      <w:pPr>
        <w:pStyle w:val="7"/>
        <w:keepNext w:val="0"/>
        <w:keepLines w:val="0"/>
        <w:widowControl/>
        <w:suppressLineNumbers w:val="0"/>
        <w:ind w:left="720"/>
        <w:rPr>
          <w:rFonts w:hint="default" w:ascii="Times New Roman" w:hAnsi="Times New Roman" w:cs="Times New Roman"/>
          <w:sz w:val="20"/>
          <w:szCs w:val="20"/>
        </w:rPr>
      </w:pPr>
      <w:r>
        <w:rPr>
          <w:rFonts w:hint="default" w:ascii="Times New Roman" w:hAnsi="Times New Roman" w:cs="Times New Roman"/>
          <w:sz w:val="20"/>
          <w:szCs w:val="20"/>
        </w:rPr>
        <w:t>Over-discounting</w:t>
      </w:r>
    </w:p>
    <w:p w14:paraId="61637DC1">
      <w:pPr>
        <w:pStyle w:val="7"/>
        <w:keepNext w:val="0"/>
        <w:keepLines w:val="0"/>
        <w:widowControl/>
        <w:suppressLineNumbers w:val="0"/>
        <w:ind w:left="720"/>
        <w:rPr>
          <w:rFonts w:hint="default" w:ascii="Times New Roman" w:hAnsi="Times New Roman" w:cs="Times New Roman"/>
          <w:sz w:val="20"/>
          <w:szCs w:val="20"/>
        </w:rPr>
      </w:pPr>
      <w:r>
        <w:rPr>
          <w:rFonts w:hint="default" w:ascii="Times New Roman" w:hAnsi="Times New Roman" w:cs="Times New Roman"/>
          <w:sz w:val="20"/>
          <w:szCs w:val="20"/>
        </w:rPr>
        <w:t>High returns or spoilage</w:t>
      </w:r>
    </w:p>
    <w:p w14:paraId="6D8CF986">
      <w:pPr>
        <w:pStyle w:val="7"/>
        <w:keepNext w:val="0"/>
        <w:keepLines w:val="0"/>
        <w:widowControl/>
        <w:suppressLineNumbers w:val="0"/>
        <w:ind w:left="720"/>
        <w:rPr>
          <w:rFonts w:hint="default" w:ascii="Times New Roman" w:hAnsi="Times New Roman" w:cs="Times New Roman"/>
          <w:sz w:val="20"/>
          <w:szCs w:val="20"/>
        </w:rPr>
      </w:pPr>
      <w:r>
        <w:rPr>
          <w:rFonts w:hint="default" w:ascii="Times New Roman" w:hAnsi="Times New Roman" w:cs="Times New Roman"/>
          <w:sz w:val="20"/>
          <w:szCs w:val="20"/>
        </w:rPr>
        <w:t>Low pricing with minimal profit margins</w:t>
      </w:r>
    </w:p>
    <w:p w14:paraId="3A800CC9">
      <w:pPr>
        <w:pStyle w:val="7"/>
        <w:keepNext w:val="0"/>
        <w:keepLines w:val="0"/>
        <w:widowControl/>
        <w:suppressLineNumbers w:val="0"/>
        <w:rPr>
          <w:rFonts w:hint="default" w:ascii="Times New Roman" w:hAnsi="Times New Roman" w:cs="Times New Roman"/>
          <w:sz w:val="20"/>
          <w:szCs w:val="20"/>
        </w:rPr>
      </w:pPr>
      <w:r>
        <w:rPr>
          <w:rFonts w:hint="default" w:ascii="Times New Roman" w:hAnsi="Times New Roman" w:eastAsia="Symbol" w:cs="Times New Roman"/>
          <w:sz w:val="20"/>
          <w:szCs w:val="20"/>
        </w:rPr>
        <w:t>·</w:t>
      </w:r>
      <w:r>
        <w:rPr>
          <w:rFonts w:hint="default" w:ascii="Times New Roman" w:hAnsi="Times New Roman" w:eastAsia="SimSun" w:cs="Times New Roman"/>
          <w:sz w:val="20"/>
          <w:szCs w:val="20"/>
        </w:rPr>
        <w:t xml:space="preserve">  </w:t>
      </w:r>
      <w:r>
        <w:rPr>
          <w:rFonts w:hint="default" w:ascii="Times New Roman" w:hAnsi="Times New Roman" w:cs="Times New Roman"/>
          <w:sz w:val="20"/>
          <w:szCs w:val="20"/>
        </w:rPr>
        <w:t xml:space="preserve">May warrant </w:t>
      </w:r>
      <w:r>
        <w:rPr>
          <w:rStyle w:val="8"/>
          <w:rFonts w:hint="default" w:ascii="Times New Roman" w:hAnsi="Times New Roman" w:cs="Times New Roman"/>
          <w:sz w:val="20"/>
          <w:szCs w:val="20"/>
        </w:rPr>
        <w:t>review of pricing strategy</w:t>
      </w:r>
      <w:r>
        <w:rPr>
          <w:rFonts w:hint="default" w:ascii="Times New Roman" w:hAnsi="Times New Roman" w:cs="Times New Roman"/>
          <w:sz w:val="20"/>
          <w:szCs w:val="20"/>
        </w:rPr>
        <w:t xml:space="preserve">, </w:t>
      </w:r>
      <w:r>
        <w:rPr>
          <w:rStyle w:val="8"/>
          <w:rFonts w:hint="default" w:ascii="Times New Roman" w:hAnsi="Times New Roman" w:cs="Times New Roman"/>
          <w:sz w:val="20"/>
          <w:szCs w:val="20"/>
        </w:rPr>
        <w:t>promotion control</w:t>
      </w:r>
      <w:r>
        <w:rPr>
          <w:rFonts w:hint="default" w:ascii="Times New Roman" w:hAnsi="Times New Roman" w:cs="Times New Roman"/>
          <w:sz w:val="20"/>
          <w:szCs w:val="20"/>
        </w:rPr>
        <w:t xml:space="preserve">, or even </w:t>
      </w:r>
      <w:r>
        <w:rPr>
          <w:rStyle w:val="8"/>
          <w:rFonts w:hint="default" w:ascii="Times New Roman" w:hAnsi="Times New Roman" w:cs="Times New Roman"/>
          <w:sz w:val="20"/>
          <w:szCs w:val="20"/>
        </w:rPr>
        <w:t>stock removal</w:t>
      </w:r>
      <w:r>
        <w:rPr>
          <w:rFonts w:hint="default" w:ascii="Times New Roman" w:hAnsi="Times New Roman" w:cs="Times New Roman"/>
          <w:sz w:val="20"/>
          <w:szCs w:val="20"/>
        </w:rPr>
        <w:t>.</w:t>
      </w:r>
    </w:p>
    <w:p w14:paraId="20BDA904">
      <w:pPr>
        <w:pStyle w:val="7"/>
        <w:keepNext w:val="0"/>
        <w:keepLines w:val="0"/>
        <w:widowControl/>
        <w:suppressLineNumbers w:val="0"/>
        <w:rPr>
          <w:rFonts w:hint="default" w:ascii="Times New Roman" w:hAnsi="Times New Roman" w:eastAsia="SimSun" w:cs="Times New Roman"/>
          <w:i w:val="0"/>
          <w:iCs w:val="0"/>
          <w:caps w:val="0"/>
          <w:color w:val="000000"/>
          <w:spacing w:val="0"/>
          <w:sz w:val="20"/>
          <w:szCs w:val="20"/>
          <w:lang w:val="en-GB"/>
        </w:rPr>
      </w:pPr>
      <w:r>
        <w:rPr>
          <w:rFonts w:hint="default" w:ascii="Times New Roman" w:hAnsi="Times New Roman" w:eastAsia="SimSun" w:cs="Times New Roman"/>
          <w:i w:val="0"/>
          <w:iCs w:val="0"/>
          <w:caps w:val="0"/>
          <w:color w:val="000000"/>
          <w:spacing w:val="0"/>
          <w:sz w:val="20"/>
          <w:szCs w:val="20"/>
          <w:lang w:val="en-GB"/>
        </w:rPr>
        <w:t xml:space="preserve">Q3: </w:t>
      </w:r>
      <w:r>
        <w:rPr>
          <w:rFonts w:hint="default" w:ascii="Times New Roman" w:hAnsi="Times New Roman" w:eastAsia="SimSun" w:cs="Times New Roman"/>
          <w:i w:val="0"/>
          <w:iCs w:val="0"/>
          <w:caps w:val="0"/>
          <w:color w:val="000000"/>
          <w:spacing w:val="0"/>
          <w:sz w:val="20"/>
          <w:szCs w:val="20"/>
        </w:rPr>
        <w:t>Provide insights into product categories with highest margins</w:t>
      </w:r>
      <w:r>
        <w:rPr>
          <w:rFonts w:hint="default" w:ascii="Times New Roman" w:hAnsi="Times New Roman" w:eastAsia="SimSun" w:cs="Times New Roman"/>
          <w:i w:val="0"/>
          <w:iCs w:val="0"/>
          <w:caps w:val="0"/>
          <w:color w:val="000000"/>
          <w:spacing w:val="0"/>
          <w:sz w:val="20"/>
          <w:szCs w:val="20"/>
          <w:lang w:val="en-GB"/>
        </w:rPr>
        <w:t>.</w:t>
      </w:r>
    </w:p>
    <w:p w14:paraId="04C6F9BE">
      <w:pPr>
        <w:pStyle w:val="7"/>
        <w:keepNext w:val="0"/>
        <w:keepLines w:val="0"/>
        <w:widowControl/>
        <w:suppressLineNumbers w:val="0"/>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73040" cy="3209290"/>
            <wp:effectExtent l="0" t="0" r="1016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0"/>
                    <a:stretch>
                      <a:fillRect/>
                    </a:stretch>
                  </pic:blipFill>
                  <pic:spPr>
                    <a:xfrm>
                      <a:off x="0" y="0"/>
                      <a:ext cx="5273040" cy="3209290"/>
                    </a:xfrm>
                    <a:prstGeom prst="rect">
                      <a:avLst/>
                    </a:prstGeom>
                    <a:noFill/>
                    <a:ln>
                      <a:noFill/>
                    </a:ln>
                  </pic:spPr>
                </pic:pic>
              </a:graphicData>
            </a:graphic>
          </wp:inline>
        </w:drawing>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542"/>
        <w:gridCol w:w="2038"/>
        <w:gridCol w:w="999"/>
        <w:gridCol w:w="1066"/>
        <w:gridCol w:w="1414"/>
      </w:tblGrid>
      <w:tr w14:paraId="5573E5E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14:paraId="6B725434">
            <w:pPr>
              <w:keepNext w:val="0"/>
              <w:keepLines w:val="0"/>
              <w:widowControl/>
              <w:suppressLineNumbers w:val="0"/>
              <w:jc w:val="center"/>
              <w:rPr>
                <w:rFonts w:hint="default" w:ascii="Times New Roman" w:hAnsi="Times New Roman" w:cs="Times New Roman"/>
                <w:b/>
                <w:bCs/>
                <w:sz w:val="20"/>
                <w:szCs w:val="20"/>
              </w:rPr>
            </w:pPr>
            <w:r>
              <w:rPr>
                <w:rFonts w:hint="default" w:ascii="Times New Roman" w:hAnsi="Times New Roman" w:eastAsia="SimSun" w:cs="Times New Roman"/>
                <w:b/>
                <w:bCs/>
                <w:kern w:val="0"/>
                <w:sz w:val="20"/>
                <w:szCs w:val="20"/>
                <w:lang w:val="en-US" w:eastAsia="zh-CN" w:bidi="ar"/>
              </w:rPr>
              <w:t>Rank</w:t>
            </w:r>
          </w:p>
        </w:tc>
        <w:tc>
          <w:tcPr>
            <w:tcW w:w="0" w:type="auto"/>
            <w:shd w:val="clear"/>
            <w:vAlign w:val="center"/>
          </w:tcPr>
          <w:p w14:paraId="0C436C4B">
            <w:pPr>
              <w:keepNext w:val="0"/>
              <w:keepLines w:val="0"/>
              <w:widowControl/>
              <w:suppressLineNumbers w:val="0"/>
              <w:jc w:val="center"/>
              <w:rPr>
                <w:rFonts w:hint="default" w:ascii="Times New Roman" w:hAnsi="Times New Roman" w:cs="Times New Roman"/>
                <w:b/>
                <w:bCs/>
                <w:sz w:val="20"/>
                <w:szCs w:val="20"/>
              </w:rPr>
            </w:pPr>
            <w:r>
              <w:rPr>
                <w:rFonts w:hint="default" w:ascii="Times New Roman" w:hAnsi="Times New Roman" w:eastAsia="SimSun" w:cs="Times New Roman"/>
                <w:b/>
                <w:bCs/>
                <w:kern w:val="0"/>
                <w:sz w:val="20"/>
                <w:szCs w:val="20"/>
                <w:lang w:val="en-US" w:eastAsia="zh-CN" w:bidi="ar"/>
              </w:rPr>
              <w:t>Category</w:t>
            </w:r>
          </w:p>
        </w:tc>
        <w:tc>
          <w:tcPr>
            <w:tcW w:w="0" w:type="auto"/>
            <w:shd w:val="clear"/>
            <w:vAlign w:val="center"/>
          </w:tcPr>
          <w:p w14:paraId="54FCDD76">
            <w:pPr>
              <w:keepNext w:val="0"/>
              <w:keepLines w:val="0"/>
              <w:widowControl/>
              <w:suppressLineNumbers w:val="0"/>
              <w:jc w:val="center"/>
              <w:rPr>
                <w:rFonts w:hint="default" w:ascii="Times New Roman" w:hAnsi="Times New Roman" w:cs="Times New Roman"/>
                <w:b/>
                <w:bCs/>
                <w:sz w:val="20"/>
                <w:szCs w:val="20"/>
              </w:rPr>
            </w:pPr>
            <w:r>
              <w:rPr>
                <w:rFonts w:hint="default" w:ascii="Times New Roman" w:hAnsi="Times New Roman" w:eastAsia="SimSun" w:cs="Times New Roman"/>
                <w:b/>
                <w:bCs/>
                <w:kern w:val="0"/>
                <w:sz w:val="20"/>
                <w:szCs w:val="20"/>
                <w:lang w:val="en-US" w:eastAsia="zh-CN" w:bidi="ar"/>
              </w:rPr>
              <w:t>Total Sales</w:t>
            </w:r>
          </w:p>
        </w:tc>
        <w:tc>
          <w:tcPr>
            <w:tcW w:w="0" w:type="auto"/>
            <w:shd w:val="clear"/>
            <w:vAlign w:val="center"/>
          </w:tcPr>
          <w:p w14:paraId="0F00FA6F">
            <w:pPr>
              <w:keepNext w:val="0"/>
              <w:keepLines w:val="0"/>
              <w:widowControl/>
              <w:suppressLineNumbers w:val="0"/>
              <w:jc w:val="center"/>
              <w:rPr>
                <w:rFonts w:hint="default" w:ascii="Times New Roman" w:hAnsi="Times New Roman" w:cs="Times New Roman"/>
                <w:b/>
                <w:bCs/>
                <w:sz w:val="20"/>
                <w:szCs w:val="20"/>
              </w:rPr>
            </w:pPr>
            <w:r>
              <w:rPr>
                <w:rFonts w:hint="default" w:ascii="Times New Roman" w:hAnsi="Times New Roman" w:eastAsia="SimSun" w:cs="Times New Roman"/>
                <w:b/>
                <w:bCs/>
                <w:kern w:val="0"/>
                <w:sz w:val="20"/>
                <w:szCs w:val="20"/>
                <w:lang w:val="en-US" w:eastAsia="zh-CN" w:bidi="ar"/>
              </w:rPr>
              <w:t>Total Profit</w:t>
            </w:r>
          </w:p>
        </w:tc>
        <w:tc>
          <w:tcPr>
            <w:tcW w:w="0" w:type="auto"/>
            <w:shd w:val="clear"/>
            <w:vAlign w:val="center"/>
          </w:tcPr>
          <w:p w14:paraId="013D6A97">
            <w:pPr>
              <w:keepNext w:val="0"/>
              <w:keepLines w:val="0"/>
              <w:widowControl/>
              <w:suppressLineNumbers w:val="0"/>
              <w:jc w:val="center"/>
              <w:rPr>
                <w:rFonts w:hint="default" w:ascii="Times New Roman" w:hAnsi="Times New Roman" w:cs="Times New Roman"/>
                <w:b/>
                <w:bCs/>
                <w:sz w:val="20"/>
                <w:szCs w:val="20"/>
              </w:rPr>
            </w:pPr>
            <w:r>
              <w:rPr>
                <w:rFonts w:hint="default" w:ascii="Times New Roman" w:hAnsi="Times New Roman" w:eastAsia="SimSun" w:cs="Times New Roman"/>
                <w:b/>
                <w:bCs/>
                <w:kern w:val="0"/>
                <w:sz w:val="20"/>
                <w:szCs w:val="20"/>
                <w:lang w:val="en-US" w:eastAsia="zh-CN" w:bidi="ar"/>
              </w:rPr>
              <w:t>Avg. Margin %</w:t>
            </w:r>
          </w:p>
        </w:tc>
      </w:tr>
      <w:tr w14:paraId="0665374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479F2BAB">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SimSun" w:cs="Times New Roman"/>
                <w:kern w:val="0"/>
                <w:sz w:val="20"/>
                <w:szCs w:val="20"/>
                <w:lang w:val="en-US" w:eastAsia="zh-CN" w:bidi="ar"/>
              </w:rPr>
              <w:t>1</w:t>
            </w:r>
          </w:p>
        </w:tc>
        <w:tc>
          <w:tcPr>
            <w:tcW w:w="0" w:type="auto"/>
            <w:shd w:val="clear"/>
            <w:vAlign w:val="center"/>
          </w:tcPr>
          <w:p w14:paraId="0DF793A5">
            <w:pPr>
              <w:keepNext w:val="0"/>
              <w:keepLines w:val="0"/>
              <w:widowControl/>
              <w:suppressLineNumbers w:val="0"/>
              <w:jc w:val="left"/>
              <w:rPr>
                <w:rFonts w:hint="default" w:ascii="Times New Roman" w:hAnsi="Times New Roman" w:cs="Times New Roman"/>
                <w:sz w:val="20"/>
                <w:szCs w:val="20"/>
              </w:rPr>
            </w:pPr>
            <w:r>
              <w:rPr>
                <w:rStyle w:val="8"/>
                <w:rFonts w:hint="default" w:ascii="Times New Roman" w:hAnsi="Times New Roman" w:eastAsia="SimSun" w:cs="Times New Roman"/>
                <w:kern w:val="0"/>
                <w:sz w:val="20"/>
                <w:szCs w:val="20"/>
                <w:lang w:val="en-US" w:eastAsia="zh-CN" w:bidi="ar"/>
              </w:rPr>
              <w:t>Food - Dressing</w:t>
            </w:r>
          </w:p>
        </w:tc>
        <w:tc>
          <w:tcPr>
            <w:tcW w:w="0" w:type="auto"/>
            <w:shd w:val="clear"/>
            <w:vAlign w:val="center"/>
          </w:tcPr>
          <w:p w14:paraId="37B51D09">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SimSun" w:cs="Times New Roman"/>
                <w:kern w:val="0"/>
                <w:sz w:val="20"/>
                <w:szCs w:val="20"/>
                <w:lang w:val="en-US" w:eastAsia="zh-CN" w:bidi="ar"/>
              </w:rPr>
              <w:t>7.17</w:t>
            </w:r>
          </w:p>
        </w:tc>
        <w:tc>
          <w:tcPr>
            <w:tcW w:w="0" w:type="auto"/>
            <w:shd w:val="clear"/>
            <w:vAlign w:val="center"/>
          </w:tcPr>
          <w:p w14:paraId="708E015C">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SimSun" w:cs="Times New Roman"/>
                <w:kern w:val="0"/>
                <w:sz w:val="20"/>
                <w:szCs w:val="20"/>
                <w:lang w:val="en-US" w:eastAsia="zh-CN" w:bidi="ar"/>
              </w:rPr>
              <w:t>-3.57</w:t>
            </w:r>
          </w:p>
        </w:tc>
        <w:tc>
          <w:tcPr>
            <w:tcW w:w="0" w:type="auto"/>
            <w:shd w:val="clear"/>
            <w:vAlign w:val="center"/>
          </w:tcPr>
          <w:p w14:paraId="63E2A2BA">
            <w:pPr>
              <w:keepNext w:val="0"/>
              <w:keepLines w:val="0"/>
              <w:widowControl/>
              <w:suppressLineNumbers w:val="0"/>
              <w:jc w:val="left"/>
              <w:rPr>
                <w:rFonts w:hint="default" w:ascii="Times New Roman" w:hAnsi="Times New Roman" w:cs="Times New Roman"/>
                <w:sz w:val="20"/>
                <w:szCs w:val="20"/>
              </w:rPr>
            </w:pPr>
            <w:r>
              <w:rPr>
                <w:rStyle w:val="8"/>
                <w:rFonts w:hint="default" w:ascii="Times New Roman" w:hAnsi="Times New Roman" w:eastAsia="SimSun" w:cs="Times New Roman"/>
                <w:kern w:val="0"/>
                <w:sz w:val="20"/>
                <w:szCs w:val="20"/>
                <w:lang w:val="en-US" w:eastAsia="zh-CN" w:bidi="ar"/>
              </w:rPr>
              <w:t>-49.80%</w:t>
            </w:r>
          </w:p>
        </w:tc>
      </w:tr>
      <w:tr w14:paraId="555E268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45BB4E53">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SimSun" w:cs="Times New Roman"/>
                <w:kern w:val="0"/>
                <w:sz w:val="20"/>
                <w:szCs w:val="20"/>
                <w:lang w:val="en-US" w:eastAsia="zh-CN" w:bidi="ar"/>
              </w:rPr>
              <w:t>2</w:t>
            </w:r>
          </w:p>
        </w:tc>
        <w:tc>
          <w:tcPr>
            <w:tcW w:w="0" w:type="auto"/>
            <w:shd w:val="clear"/>
            <w:vAlign w:val="center"/>
          </w:tcPr>
          <w:p w14:paraId="55E0D5F8">
            <w:pPr>
              <w:keepNext w:val="0"/>
              <w:keepLines w:val="0"/>
              <w:widowControl/>
              <w:suppressLineNumbers w:val="0"/>
              <w:jc w:val="left"/>
              <w:rPr>
                <w:rFonts w:hint="default" w:ascii="Times New Roman" w:hAnsi="Times New Roman" w:cs="Times New Roman"/>
                <w:sz w:val="20"/>
                <w:szCs w:val="20"/>
              </w:rPr>
            </w:pPr>
            <w:r>
              <w:rPr>
                <w:rStyle w:val="8"/>
                <w:rFonts w:hint="default" w:ascii="Times New Roman" w:hAnsi="Times New Roman" w:eastAsia="SimSun" w:cs="Times New Roman"/>
                <w:kern w:val="0"/>
                <w:sz w:val="20"/>
                <w:szCs w:val="20"/>
                <w:lang w:val="en-US" w:eastAsia="zh-CN" w:bidi="ar"/>
              </w:rPr>
              <w:t>Food - Protein</w:t>
            </w:r>
          </w:p>
        </w:tc>
        <w:tc>
          <w:tcPr>
            <w:tcW w:w="0" w:type="auto"/>
            <w:shd w:val="clear"/>
            <w:vAlign w:val="center"/>
          </w:tcPr>
          <w:p w14:paraId="54FDB6CD">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SimSun" w:cs="Times New Roman"/>
                <w:kern w:val="0"/>
                <w:sz w:val="20"/>
                <w:szCs w:val="20"/>
                <w:lang w:val="en-US" w:eastAsia="zh-CN" w:bidi="ar"/>
              </w:rPr>
              <w:t>17.71</w:t>
            </w:r>
          </w:p>
        </w:tc>
        <w:tc>
          <w:tcPr>
            <w:tcW w:w="0" w:type="auto"/>
            <w:shd w:val="clear"/>
            <w:vAlign w:val="center"/>
          </w:tcPr>
          <w:p w14:paraId="5AFBA4C1">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SimSun" w:cs="Times New Roman"/>
                <w:kern w:val="0"/>
                <w:sz w:val="20"/>
                <w:szCs w:val="20"/>
                <w:lang w:val="en-US" w:eastAsia="zh-CN" w:bidi="ar"/>
              </w:rPr>
              <w:t>-18.46</w:t>
            </w:r>
          </w:p>
        </w:tc>
        <w:tc>
          <w:tcPr>
            <w:tcW w:w="0" w:type="auto"/>
            <w:shd w:val="clear"/>
            <w:vAlign w:val="center"/>
          </w:tcPr>
          <w:p w14:paraId="5DFA9571">
            <w:pPr>
              <w:keepNext w:val="0"/>
              <w:keepLines w:val="0"/>
              <w:widowControl/>
              <w:suppressLineNumbers w:val="0"/>
              <w:jc w:val="left"/>
              <w:rPr>
                <w:rFonts w:hint="default" w:ascii="Times New Roman" w:hAnsi="Times New Roman" w:cs="Times New Roman"/>
                <w:sz w:val="20"/>
                <w:szCs w:val="20"/>
              </w:rPr>
            </w:pPr>
            <w:r>
              <w:rPr>
                <w:rStyle w:val="8"/>
                <w:rFonts w:hint="default" w:ascii="Times New Roman" w:hAnsi="Times New Roman" w:eastAsia="SimSun" w:cs="Times New Roman"/>
                <w:kern w:val="0"/>
                <w:sz w:val="20"/>
                <w:szCs w:val="20"/>
                <w:lang w:val="en-US" w:eastAsia="zh-CN" w:bidi="ar"/>
              </w:rPr>
              <w:t>-92.06%</w:t>
            </w:r>
          </w:p>
        </w:tc>
      </w:tr>
      <w:tr w14:paraId="4F6A268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24ACE210">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SimSun" w:cs="Times New Roman"/>
                <w:kern w:val="0"/>
                <w:sz w:val="20"/>
                <w:szCs w:val="20"/>
                <w:lang w:val="en-US" w:eastAsia="zh-CN" w:bidi="ar"/>
              </w:rPr>
              <w:t>3</w:t>
            </w:r>
          </w:p>
        </w:tc>
        <w:tc>
          <w:tcPr>
            <w:tcW w:w="0" w:type="auto"/>
            <w:shd w:val="clear"/>
            <w:vAlign w:val="center"/>
          </w:tcPr>
          <w:p w14:paraId="51AA5DFA">
            <w:pPr>
              <w:keepNext w:val="0"/>
              <w:keepLines w:val="0"/>
              <w:widowControl/>
              <w:suppressLineNumbers w:val="0"/>
              <w:jc w:val="left"/>
              <w:rPr>
                <w:rFonts w:hint="default" w:ascii="Times New Roman" w:hAnsi="Times New Roman" w:cs="Times New Roman"/>
                <w:sz w:val="20"/>
                <w:szCs w:val="20"/>
              </w:rPr>
            </w:pPr>
            <w:r>
              <w:rPr>
                <w:rStyle w:val="8"/>
                <w:rFonts w:hint="default" w:ascii="Times New Roman" w:hAnsi="Times New Roman" w:eastAsia="SimSun" w:cs="Times New Roman"/>
                <w:kern w:val="0"/>
                <w:sz w:val="20"/>
                <w:szCs w:val="20"/>
                <w:lang w:val="en-US" w:eastAsia="zh-CN" w:bidi="ar"/>
              </w:rPr>
              <w:t>Food - Oils &amp; Vinegars</w:t>
            </w:r>
          </w:p>
        </w:tc>
        <w:tc>
          <w:tcPr>
            <w:tcW w:w="0" w:type="auto"/>
            <w:shd w:val="clear"/>
            <w:vAlign w:val="center"/>
          </w:tcPr>
          <w:p w14:paraId="60C081E4">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SimSun" w:cs="Times New Roman"/>
                <w:kern w:val="0"/>
                <w:sz w:val="20"/>
                <w:szCs w:val="20"/>
                <w:lang w:val="en-US" w:eastAsia="zh-CN" w:bidi="ar"/>
              </w:rPr>
              <w:t>89.76</w:t>
            </w:r>
          </w:p>
        </w:tc>
        <w:tc>
          <w:tcPr>
            <w:tcW w:w="0" w:type="auto"/>
            <w:shd w:val="clear"/>
            <w:vAlign w:val="center"/>
          </w:tcPr>
          <w:p w14:paraId="2FB6FC91">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SimSun" w:cs="Times New Roman"/>
                <w:kern w:val="0"/>
                <w:sz w:val="20"/>
                <w:szCs w:val="20"/>
                <w:lang w:val="en-US" w:eastAsia="zh-CN" w:bidi="ar"/>
              </w:rPr>
              <w:t>-96.62</w:t>
            </w:r>
          </w:p>
        </w:tc>
        <w:tc>
          <w:tcPr>
            <w:tcW w:w="0" w:type="auto"/>
            <w:shd w:val="clear"/>
            <w:vAlign w:val="center"/>
          </w:tcPr>
          <w:p w14:paraId="796002F5">
            <w:pPr>
              <w:keepNext w:val="0"/>
              <w:keepLines w:val="0"/>
              <w:widowControl/>
              <w:suppressLineNumbers w:val="0"/>
              <w:jc w:val="left"/>
              <w:rPr>
                <w:rFonts w:hint="default" w:ascii="Times New Roman" w:hAnsi="Times New Roman" w:cs="Times New Roman"/>
                <w:sz w:val="20"/>
                <w:szCs w:val="20"/>
              </w:rPr>
            </w:pPr>
            <w:r>
              <w:rPr>
                <w:rStyle w:val="8"/>
                <w:rFonts w:hint="default" w:ascii="Times New Roman" w:hAnsi="Times New Roman" w:eastAsia="SimSun" w:cs="Times New Roman"/>
                <w:kern w:val="0"/>
                <w:sz w:val="20"/>
                <w:szCs w:val="20"/>
                <w:lang w:val="en-US" w:eastAsia="zh-CN" w:bidi="ar"/>
              </w:rPr>
              <w:t>-124.69%</w:t>
            </w:r>
          </w:p>
        </w:tc>
      </w:tr>
      <w:tr w14:paraId="03C428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19F278D9">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SimSun" w:cs="Times New Roman"/>
                <w:kern w:val="0"/>
                <w:sz w:val="20"/>
                <w:szCs w:val="20"/>
                <w:lang w:val="en-US" w:eastAsia="zh-CN" w:bidi="ar"/>
              </w:rPr>
              <w:t>4</w:t>
            </w:r>
          </w:p>
        </w:tc>
        <w:tc>
          <w:tcPr>
            <w:tcW w:w="0" w:type="auto"/>
            <w:shd w:val="clear"/>
            <w:vAlign w:val="center"/>
          </w:tcPr>
          <w:p w14:paraId="2EA1AAD6">
            <w:pPr>
              <w:keepNext w:val="0"/>
              <w:keepLines w:val="0"/>
              <w:widowControl/>
              <w:suppressLineNumbers w:val="0"/>
              <w:jc w:val="left"/>
              <w:rPr>
                <w:rFonts w:hint="default" w:ascii="Times New Roman" w:hAnsi="Times New Roman" w:cs="Times New Roman"/>
                <w:sz w:val="20"/>
                <w:szCs w:val="20"/>
              </w:rPr>
            </w:pPr>
            <w:r>
              <w:rPr>
                <w:rStyle w:val="8"/>
                <w:rFonts w:hint="default" w:ascii="Times New Roman" w:hAnsi="Times New Roman" w:eastAsia="SimSun" w:cs="Times New Roman"/>
                <w:kern w:val="0"/>
                <w:sz w:val="20"/>
                <w:szCs w:val="20"/>
                <w:lang w:val="en-US" w:eastAsia="zh-CN" w:bidi="ar"/>
              </w:rPr>
              <w:t>Food - Canned Soups</w:t>
            </w:r>
          </w:p>
        </w:tc>
        <w:tc>
          <w:tcPr>
            <w:tcW w:w="0" w:type="auto"/>
            <w:shd w:val="clear"/>
            <w:vAlign w:val="center"/>
          </w:tcPr>
          <w:p w14:paraId="7C51E2BF">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SimSun" w:cs="Times New Roman"/>
                <w:kern w:val="0"/>
                <w:sz w:val="20"/>
                <w:szCs w:val="20"/>
                <w:lang w:val="en-US" w:eastAsia="zh-CN" w:bidi="ar"/>
              </w:rPr>
              <w:t>91.44</w:t>
            </w:r>
          </w:p>
        </w:tc>
        <w:tc>
          <w:tcPr>
            <w:tcW w:w="0" w:type="auto"/>
            <w:shd w:val="clear"/>
            <w:vAlign w:val="center"/>
          </w:tcPr>
          <w:p w14:paraId="18DBE46B">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SimSun" w:cs="Times New Roman"/>
                <w:kern w:val="0"/>
                <w:sz w:val="20"/>
                <w:szCs w:val="20"/>
                <w:lang w:val="en-US" w:eastAsia="zh-CN" w:bidi="ar"/>
              </w:rPr>
              <w:t>-130.06</w:t>
            </w:r>
          </w:p>
        </w:tc>
        <w:tc>
          <w:tcPr>
            <w:tcW w:w="0" w:type="auto"/>
            <w:shd w:val="clear"/>
            <w:vAlign w:val="center"/>
          </w:tcPr>
          <w:p w14:paraId="4E0E2FFE">
            <w:pPr>
              <w:keepNext w:val="0"/>
              <w:keepLines w:val="0"/>
              <w:widowControl/>
              <w:suppressLineNumbers w:val="0"/>
              <w:jc w:val="left"/>
              <w:rPr>
                <w:rFonts w:hint="default" w:ascii="Times New Roman" w:hAnsi="Times New Roman" w:cs="Times New Roman"/>
                <w:sz w:val="20"/>
                <w:szCs w:val="20"/>
              </w:rPr>
            </w:pPr>
            <w:r>
              <w:rPr>
                <w:rStyle w:val="8"/>
                <w:rFonts w:hint="default" w:ascii="Times New Roman" w:hAnsi="Times New Roman" w:eastAsia="SimSun" w:cs="Times New Roman"/>
                <w:kern w:val="0"/>
                <w:sz w:val="20"/>
                <w:szCs w:val="20"/>
                <w:lang w:val="en-US" w:eastAsia="zh-CN" w:bidi="ar"/>
              </w:rPr>
              <w:t>-135.17%</w:t>
            </w:r>
          </w:p>
        </w:tc>
      </w:tr>
      <w:tr w14:paraId="63BA1C7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6F3FDE43">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SimSun" w:cs="Times New Roman"/>
                <w:kern w:val="0"/>
                <w:sz w:val="20"/>
                <w:szCs w:val="20"/>
                <w:lang w:val="en-US" w:eastAsia="zh-CN" w:bidi="ar"/>
              </w:rPr>
              <w:t>5</w:t>
            </w:r>
          </w:p>
        </w:tc>
        <w:tc>
          <w:tcPr>
            <w:tcW w:w="0" w:type="auto"/>
            <w:shd w:val="clear"/>
            <w:vAlign w:val="center"/>
          </w:tcPr>
          <w:p w14:paraId="0B1C68D1">
            <w:pPr>
              <w:keepNext w:val="0"/>
              <w:keepLines w:val="0"/>
              <w:widowControl/>
              <w:suppressLineNumbers w:val="0"/>
              <w:jc w:val="left"/>
              <w:rPr>
                <w:rFonts w:hint="default" w:ascii="Times New Roman" w:hAnsi="Times New Roman" w:cs="Times New Roman"/>
                <w:sz w:val="20"/>
                <w:szCs w:val="20"/>
              </w:rPr>
            </w:pPr>
            <w:r>
              <w:rPr>
                <w:rStyle w:val="8"/>
                <w:rFonts w:hint="default" w:ascii="Times New Roman" w:hAnsi="Times New Roman" w:eastAsia="SimSun" w:cs="Times New Roman"/>
                <w:kern w:val="0"/>
                <w:sz w:val="20"/>
                <w:szCs w:val="20"/>
                <w:lang w:val="en-US" w:eastAsia="zh-CN" w:bidi="ar"/>
              </w:rPr>
              <w:t>Food - Cereal</w:t>
            </w:r>
          </w:p>
        </w:tc>
        <w:tc>
          <w:tcPr>
            <w:tcW w:w="0" w:type="auto"/>
            <w:shd w:val="clear"/>
            <w:vAlign w:val="center"/>
          </w:tcPr>
          <w:p w14:paraId="5F45159A">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SimSun" w:cs="Times New Roman"/>
                <w:kern w:val="0"/>
                <w:sz w:val="20"/>
                <w:szCs w:val="20"/>
                <w:lang w:val="en-US" w:eastAsia="zh-CN" w:bidi="ar"/>
              </w:rPr>
              <w:t>122.03</w:t>
            </w:r>
          </w:p>
        </w:tc>
        <w:tc>
          <w:tcPr>
            <w:tcW w:w="0" w:type="auto"/>
            <w:shd w:val="clear"/>
            <w:vAlign w:val="center"/>
          </w:tcPr>
          <w:p w14:paraId="6DF11916">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SimSun" w:cs="Times New Roman"/>
                <w:kern w:val="0"/>
                <w:sz w:val="20"/>
                <w:szCs w:val="20"/>
                <w:lang w:val="en-US" w:eastAsia="zh-CN" w:bidi="ar"/>
              </w:rPr>
              <w:t>-174.99</w:t>
            </w:r>
          </w:p>
        </w:tc>
        <w:tc>
          <w:tcPr>
            <w:tcW w:w="0" w:type="auto"/>
            <w:shd w:val="clear"/>
            <w:vAlign w:val="center"/>
          </w:tcPr>
          <w:p w14:paraId="03B2B29E">
            <w:pPr>
              <w:keepNext w:val="0"/>
              <w:keepLines w:val="0"/>
              <w:widowControl/>
              <w:suppressLineNumbers w:val="0"/>
              <w:jc w:val="left"/>
              <w:rPr>
                <w:rFonts w:hint="default" w:ascii="Times New Roman" w:hAnsi="Times New Roman" w:cs="Times New Roman"/>
                <w:sz w:val="20"/>
                <w:szCs w:val="20"/>
              </w:rPr>
            </w:pPr>
            <w:r>
              <w:rPr>
                <w:rStyle w:val="8"/>
                <w:rFonts w:hint="default" w:ascii="Times New Roman" w:hAnsi="Times New Roman" w:eastAsia="SimSun" w:cs="Times New Roman"/>
                <w:kern w:val="0"/>
                <w:sz w:val="20"/>
                <w:szCs w:val="20"/>
                <w:lang w:val="en-US" w:eastAsia="zh-CN" w:bidi="ar"/>
              </w:rPr>
              <w:t>-139.51%</w:t>
            </w:r>
          </w:p>
        </w:tc>
      </w:tr>
    </w:tbl>
    <w:p w14:paraId="59BA7F90">
      <w:pPr>
        <w:pStyle w:val="7"/>
        <w:keepNext w:val="0"/>
        <w:keepLines w:val="0"/>
        <w:widowControl/>
        <w:suppressLineNumbers w:val="0"/>
        <w:rPr>
          <w:rFonts w:hint="default" w:ascii="Times New Roman" w:hAnsi="Times New Roman" w:cs="Times New Roman"/>
          <w:sz w:val="20"/>
          <w:szCs w:val="20"/>
        </w:rPr>
      </w:pPr>
      <w:r>
        <w:rPr>
          <w:rFonts w:hint="default" w:ascii="Times New Roman" w:hAnsi="Times New Roman" w:eastAsia="Symbol" w:cs="Times New Roman"/>
          <w:sz w:val="20"/>
          <w:szCs w:val="20"/>
        </w:rPr>
        <w:t>·</w:t>
      </w:r>
      <w:r>
        <w:rPr>
          <w:rFonts w:hint="default" w:ascii="Times New Roman" w:hAnsi="Times New Roman" w:eastAsia="SimSun" w:cs="Times New Roman"/>
          <w:sz w:val="20"/>
          <w:szCs w:val="20"/>
        </w:rPr>
        <w:t xml:space="preserve">  </w:t>
      </w:r>
      <w:r>
        <w:rPr>
          <w:rStyle w:val="8"/>
          <w:rFonts w:hint="default" w:ascii="Times New Roman" w:hAnsi="Times New Roman" w:cs="Times New Roman"/>
          <w:sz w:val="20"/>
          <w:szCs w:val="20"/>
        </w:rPr>
        <w:t>No category is profitable</w:t>
      </w:r>
      <w:r>
        <w:rPr>
          <w:rFonts w:hint="default" w:ascii="Times New Roman" w:hAnsi="Times New Roman" w:cs="Times New Roman"/>
          <w:sz w:val="20"/>
          <w:szCs w:val="20"/>
        </w:rPr>
        <w:t xml:space="preserve"> in  data — every category has negative profit and margin</w:t>
      </w:r>
      <w:r>
        <w:rPr>
          <w:rFonts w:hint="default" w:ascii="Times New Roman" w:hAnsi="Times New Roman" w:cs="Times New Roman"/>
          <w:sz w:val="20"/>
          <w:szCs w:val="20"/>
          <w:lang w:val="en-GB"/>
        </w:rPr>
        <w:t xml:space="preserve"> may be this is due to high returns or more discounts</w:t>
      </w:r>
      <w:r>
        <w:rPr>
          <w:rFonts w:hint="default" w:ascii="Times New Roman" w:hAnsi="Times New Roman" w:cs="Times New Roman"/>
          <w:sz w:val="20"/>
          <w:szCs w:val="20"/>
        </w:rPr>
        <w:t>.</w:t>
      </w:r>
    </w:p>
    <w:p w14:paraId="59A6256B">
      <w:pPr>
        <w:pStyle w:val="7"/>
        <w:keepNext w:val="0"/>
        <w:keepLines w:val="0"/>
        <w:widowControl/>
        <w:suppressLineNumbers w:val="0"/>
        <w:rPr>
          <w:rFonts w:hint="default" w:ascii="Times New Roman" w:hAnsi="Times New Roman" w:cs="Times New Roman"/>
          <w:sz w:val="20"/>
          <w:szCs w:val="20"/>
        </w:rPr>
      </w:pPr>
      <w:r>
        <w:rPr>
          <w:rFonts w:hint="default" w:ascii="Times New Roman" w:hAnsi="Times New Roman" w:eastAsia="Symbol" w:cs="Times New Roman"/>
          <w:sz w:val="20"/>
          <w:szCs w:val="20"/>
        </w:rPr>
        <w:t>·</w:t>
      </w:r>
      <w:r>
        <w:rPr>
          <w:rFonts w:hint="default" w:ascii="Times New Roman" w:hAnsi="Times New Roman" w:eastAsia="SimSun" w:cs="Times New Roman"/>
          <w:sz w:val="20"/>
          <w:szCs w:val="20"/>
        </w:rPr>
        <w:t xml:space="preserve">  </w:t>
      </w:r>
      <w:r>
        <w:rPr>
          <w:rFonts w:hint="default" w:ascii="Times New Roman" w:hAnsi="Times New Roman" w:cs="Times New Roman"/>
          <w:sz w:val="20"/>
          <w:szCs w:val="20"/>
        </w:rPr>
        <w:t xml:space="preserve">Categories with the </w:t>
      </w:r>
      <w:r>
        <w:rPr>
          <w:rStyle w:val="8"/>
          <w:rFonts w:hint="default" w:ascii="Times New Roman" w:hAnsi="Times New Roman" w:cs="Times New Roman"/>
          <w:sz w:val="20"/>
          <w:szCs w:val="20"/>
        </w:rPr>
        <w:t>least losses per dollar sold</w:t>
      </w:r>
      <w:r>
        <w:rPr>
          <w:rFonts w:hint="default" w:ascii="Times New Roman" w:hAnsi="Times New Roman" w:cs="Times New Roman"/>
          <w:sz w:val="20"/>
          <w:szCs w:val="20"/>
        </w:rPr>
        <w:t xml:space="preserve"> tend to be food items with </w:t>
      </w:r>
      <w:r>
        <w:rPr>
          <w:rStyle w:val="8"/>
          <w:rFonts w:hint="default" w:ascii="Times New Roman" w:hAnsi="Times New Roman" w:cs="Times New Roman"/>
          <w:sz w:val="20"/>
          <w:szCs w:val="20"/>
        </w:rPr>
        <w:t>lower cost structures</w:t>
      </w:r>
      <w:r>
        <w:rPr>
          <w:rFonts w:hint="default" w:ascii="Times New Roman" w:hAnsi="Times New Roman" w:cs="Times New Roman"/>
          <w:sz w:val="20"/>
          <w:szCs w:val="20"/>
        </w:rPr>
        <w:t>, such as dressings and canned goods</w:t>
      </w:r>
      <w:r>
        <w:rPr>
          <w:rFonts w:hint="default" w:ascii="Times New Roman" w:hAnsi="Times New Roman" w:cs="Times New Roman"/>
          <w:sz w:val="20"/>
          <w:szCs w:val="20"/>
          <w:lang w:val="en-GB"/>
        </w:rPr>
        <w:t xml:space="preserve"> may be this is due to high returns or more discounts</w:t>
      </w:r>
      <w:r>
        <w:rPr>
          <w:rFonts w:hint="default" w:ascii="Times New Roman" w:hAnsi="Times New Roman" w:cs="Times New Roman"/>
          <w:sz w:val="20"/>
          <w:szCs w:val="20"/>
        </w:rPr>
        <w:t>.</w:t>
      </w:r>
    </w:p>
    <w:p w14:paraId="501541F3">
      <w:pPr>
        <w:pStyle w:val="7"/>
        <w:keepNext w:val="0"/>
        <w:keepLines w:val="0"/>
        <w:widowControl/>
        <w:suppressLineNumbers w:val="0"/>
        <w:rPr>
          <w:rFonts w:hint="default" w:ascii="Times New Roman" w:hAnsi="Times New Roman" w:cs="Times New Roman"/>
          <w:sz w:val="20"/>
          <w:szCs w:val="20"/>
        </w:rPr>
      </w:pPr>
      <w:r>
        <w:rPr>
          <w:rFonts w:hint="default" w:ascii="Times New Roman" w:hAnsi="Times New Roman" w:eastAsia="Symbol" w:cs="Times New Roman"/>
          <w:sz w:val="20"/>
          <w:szCs w:val="20"/>
        </w:rPr>
        <w:t>·</w:t>
      </w:r>
      <w:r>
        <w:rPr>
          <w:rFonts w:hint="default" w:ascii="Times New Roman" w:hAnsi="Times New Roman" w:eastAsia="SimSun" w:cs="Times New Roman"/>
          <w:sz w:val="20"/>
          <w:szCs w:val="20"/>
        </w:rPr>
        <w:t xml:space="preserve">  </w:t>
      </w:r>
      <w:r>
        <w:rPr>
          <w:rStyle w:val="8"/>
          <w:rFonts w:hint="default" w:ascii="Times New Roman" w:hAnsi="Times New Roman" w:cs="Times New Roman"/>
          <w:sz w:val="20"/>
          <w:szCs w:val="20"/>
        </w:rPr>
        <w:t>Food - Dressing</w:t>
      </w:r>
      <w:r>
        <w:rPr>
          <w:rFonts w:hint="default" w:ascii="Times New Roman" w:hAnsi="Times New Roman" w:cs="Times New Roman"/>
          <w:sz w:val="20"/>
          <w:szCs w:val="20"/>
        </w:rPr>
        <w:t xml:space="preserve"> stands out with the </w:t>
      </w:r>
      <w:r>
        <w:rPr>
          <w:rStyle w:val="8"/>
          <w:rFonts w:hint="default" w:ascii="Times New Roman" w:hAnsi="Times New Roman" w:cs="Times New Roman"/>
          <w:sz w:val="20"/>
          <w:szCs w:val="20"/>
        </w:rPr>
        <w:t>smallest margin loss (-49.8%)</w:t>
      </w:r>
      <w:r>
        <w:rPr>
          <w:rFonts w:hint="default" w:ascii="Times New Roman" w:hAnsi="Times New Roman" w:cs="Times New Roman"/>
          <w:sz w:val="20"/>
          <w:szCs w:val="20"/>
        </w:rPr>
        <w:t xml:space="preserve">, indicating it’s the </w:t>
      </w:r>
      <w:r>
        <w:rPr>
          <w:rStyle w:val="8"/>
          <w:rFonts w:hint="default" w:ascii="Times New Roman" w:hAnsi="Times New Roman" w:cs="Times New Roman"/>
          <w:sz w:val="20"/>
          <w:szCs w:val="20"/>
        </w:rPr>
        <w:t>least unprofitable</w:t>
      </w:r>
      <w:r>
        <w:rPr>
          <w:rFonts w:hint="default" w:ascii="Times New Roman" w:hAnsi="Times New Roman" w:cs="Times New Roman"/>
          <w:sz w:val="20"/>
          <w:szCs w:val="20"/>
        </w:rPr>
        <w:t xml:space="preserve"> category and may be a candidate for optimization to reach profitability</w:t>
      </w:r>
      <w:r>
        <w:rPr>
          <w:rFonts w:hint="default" w:ascii="Times New Roman" w:hAnsi="Times New Roman" w:cs="Times New Roman"/>
          <w:sz w:val="20"/>
          <w:szCs w:val="20"/>
          <w:lang w:val="en-GB"/>
        </w:rPr>
        <w:t xml:space="preserve"> may be this is due to high returns or more discounts</w:t>
      </w:r>
      <w:r>
        <w:rPr>
          <w:rFonts w:hint="default" w:ascii="Times New Roman" w:hAnsi="Times New Roman" w:cs="Times New Roman"/>
          <w:sz w:val="20"/>
          <w:szCs w:val="20"/>
        </w:rPr>
        <w:t>.</w:t>
      </w:r>
    </w:p>
    <w:p w14:paraId="0EF0D781">
      <w:pPr>
        <w:pStyle w:val="7"/>
        <w:keepNext w:val="0"/>
        <w:keepLines w:val="0"/>
        <w:widowControl/>
        <w:suppressLineNumbers w:val="0"/>
        <w:rPr>
          <w:rFonts w:hint="default" w:ascii="Times New Roman" w:hAnsi="Times New Roman" w:eastAsia="SimSun" w:cs="Times New Roman"/>
          <w:i w:val="0"/>
          <w:iCs w:val="0"/>
          <w:caps w:val="0"/>
          <w:color w:val="000000"/>
          <w:spacing w:val="0"/>
          <w:sz w:val="20"/>
          <w:szCs w:val="20"/>
        </w:rPr>
      </w:pPr>
      <w:r>
        <w:rPr>
          <w:rFonts w:hint="default" w:ascii="Times New Roman" w:hAnsi="Times New Roman" w:cs="Times New Roman"/>
          <w:sz w:val="20"/>
          <w:szCs w:val="20"/>
          <w:lang w:val="en-GB"/>
        </w:rPr>
        <w:t xml:space="preserve">Q4: </w:t>
      </w:r>
      <w:r>
        <w:rPr>
          <w:rFonts w:hint="default" w:ascii="Times New Roman" w:hAnsi="Times New Roman" w:eastAsia="SimSun" w:cs="Times New Roman"/>
          <w:i w:val="0"/>
          <w:iCs w:val="0"/>
          <w:caps w:val="0"/>
          <w:color w:val="000000"/>
          <w:spacing w:val="0"/>
          <w:sz w:val="20"/>
          <w:szCs w:val="20"/>
        </w:rPr>
        <w:t>Analyze sales distribution across Order Mode (Online vs In-Store)</w:t>
      </w:r>
    </w:p>
    <w:p w14:paraId="75752685">
      <w:pPr>
        <w:pStyle w:val="7"/>
        <w:keepNext w:val="0"/>
        <w:keepLines w:val="0"/>
        <w:widowControl/>
        <w:suppressLineNumbers w:val="0"/>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69865" cy="16129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1"/>
                    <a:stretch>
                      <a:fillRect/>
                    </a:stretch>
                  </pic:blipFill>
                  <pic:spPr>
                    <a:xfrm>
                      <a:off x="0" y="0"/>
                      <a:ext cx="5269865" cy="1612900"/>
                    </a:xfrm>
                    <a:prstGeom prst="rect">
                      <a:avLst/>
                    </a:prstGeom>
                    <a:noFill/>
                    <a:ln>
                      <a:noFill/>
                    </a:ln>
                  </pic:spPr>
                </pic:pic>
              </a:graphicData>
            </a:graphic>
          </wp:inline>
        </w:drawing>
      </w:r>
    </w:p>
    <w:p w14:paraId="5E2757A0">
      <w:pPr>
        <w:pStyle w:val="7"/>
        <w:keepNext w:val="0"/>
        <w:keepLines w:val="0"/>
        <w:widowControl/>
        <w:suppressLineNumbers w:val="0"/>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71135" cy="3342640"/>
            <wp:effectExtent l="0" t="0" r="12065"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2"/>
                    <a:stretch>
                      <a:fillRect/>
                    </a:stretch>
                  </pic:blipFill>
                  <pic:spPr>
                    <a:xfrm>
                      <a:off x="0" y="0"/>
                      <a:ext cx="5271135" cy="3342640"/>
                    </a:xfrm>
                    <a:prstGeom prst="rect">
                      <a:avLst/>
                    </a:prstGeom>
                    <a:noFill/>
                    <a:ln>
                      <a:noFill/>
                    </a:ln>
                  </pic:spPr>
                </pic:pic>
              </a:graphicData>
            </a:graphic>
          </wp:inline>
        </w:drawing>
      </w:r>
    </w:p>
    <w:p w14:paraId="5070C862">
      <w:pPr>
        <w:pStyle w:val="7"/>
        <w:keepNext w:val="0"/>
        <w:keepLines w:val="0"/>
        <w:widowControl/>
        <w:suppressLineNumbers w:val="0"/>
        <w:rPr>
          <w:rFonts w:hint="default" w:ascii="Times New Roman" w:hAnsi="Times New Roman" w:cs="Times New Roman"/>
          <w:sz w:val="20"/>
          <w:szCs w:val="20"/>
          <w:lang w:val="en-GB"/>
        </w:rPr>
      </w:pPr>
      <w:r>
        <w:rPr>
          <w:rFonts w:hint="default" w:ascii="Times New Roman" w:hAnsi="Times New Roman" w:cs="Times New Roman"/>
          <w:sz w:val="20"/>
          <w:szCs w:val="20"/>
          <w:lang w:val="en-GB"/>
        </w:rPr>
        <w:t>Sales distribution in Online order mode is more than those in In-store.</w:t>
      </w:r>
    </w:p>
    <w:p w14:paraId="192F8F5F">
      <w:pPr>
        <w:pStyle w:val="7"/>
        <w:keepNext w:val="0"/>
        <w:keepLines w:val="0"/>
        <w:widowControl/>
        <w:suppressLineNumbers w:val="0"/>
        <w:rPr>
          <w:rFonts w:hint="default" w:ascii="Times New Roman" w:hAnsi="Times New Roman" w:cs="Times New Roman"/>
          <w:sz w:val="20"/>
          <w:szCs w:val="20"/>
        </w:rPr>
      </w:pPr>
    </w:p>
    <w:p w14:paraId="1A74FAD6">
      <w:pPr>
        <w:pStyle w:val="7"/>
        <w:keepNext w:val="0"/>
        <w:keepLines w:val="0"/>
        <w:widowControl/>
        <w:suppressLineNumbers w:val="0"/>
        <w:rPr>
          <w:rFonts w:hint="default" w:ascii="Times New Roman" w:hAnsi="Times New Roman" w:cs="Times New Roman"/>
          <w:sz w:val="20"/>
          <w:szCs w:val="20"/>
          <w:lang w:val="en-GB"/>
        </w:rPr>
      </w:pPr>
    </w:p>
    <w:p w14:paraId="7CDF91F2">
      <w:pPr>
        <w:jc w:val="left"/>
        <w:rPr>
          <w:rFonts w:hint="default" w:ascii="Times New Roman" w:hAnsi="Times New Roman" w:cs="Times New Roman"/>
          <w:sz w:val="20"/>
          <w:szCs w:val="20"/>
          <w:lang w:val="en-GB"/>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E66E80"/>
    <w:multiLevelType w:val="singleLevel"/>
    <w:tmpl w:val="06E66E80"/>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1A2332"/>
    <w:rsid w:val="181A2332"/>
    <w:rsid w:val="6A9504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TML Code"/>
    <w:basedOn w:val="4"/>
    <w:uiPriority w:val="0"/>
    <w:rPr>
      <w:rFonts w:ascii="Courier New" w:hAnsi="Courier New" w:cs="Courier New"/>
      <w:sz w:val="20"/>
      <w:szCs w:val="20"/>
    </w:rPr>
  </w:style>
  <w:style w:type="paragraph" w:styleId="7">
    <w:name w:val="Normal (Web)"/>
    <w:uiPriority w:val="0"/>
    <w:pPr>
      <w:spacing w:before="0" w:beforeAutospacing="1" w:after="0" w:afterAutospacing="1"/>
      <w:ind w:left="0" w:right="0"/>
      <w:jc w:val="left"/>
    </w:pPr>
    <w:rPr>
      <w:kern w:val="0"/>
      <w:sz w:val="24"/>
      <w:szCs w:val="24"/>
      <w:lang w:val="en-US" w:eastAsia="zh-CN" w:bidi="ar"/>
    </w:rPr>
  </w:style>
  <w:style w:type="character" w:styleId="8">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55</TotalTime>
  <ScaleCrop>false</ScaleCrop>
  <LinksUpToDate>false</LinksUpToDate>
  <CharactersWithSpaces>0</CharactersWithSpaces>
  <Application>WPS Office_12.2.0.21602_F1E327BC-269C-435d-A152-05C5408002CA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2025-07-06T21:16:00Z</dcterms:created>
  <dc:creator>Ali Murtaza</dc:creator>
  <cp:lastModifiedBy>Ali Murtaza</cp:lastModifiedBy>
  <dcterms:modified xsi:type="dcterms:W3CDTF">2025-07-06T22:11:40Z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2057-12.2.0.21602</vt:lpwstr>
  </property>
  <property fmtid="{D5CDD505-2E9C-101B-9397-08002B2CF9AE}" pid="3" name="ICV">
    <vt:lpwstr>CA67F92D111A43D3BD2E5D77664DB6A5_11</vt:lpwstr>
  </property>
</Properties>
</file>