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17A" w:rsidRDefault="00E5317A"/>
    <w:tbl>
      <w:tblPr>
        <w:tblStyle w:val="TableGrid"/>
        <w:tblW w:w="13332" w:type="dxa"/>
        <w:tblInd w:w="827" w:type="dxa"/>
        <w:tblLayout w:type="fixed"/>
        <w:tblLook w:val="04A0" w:firstRow="1" w:lastRow="0" w:firstColumn="1" w:lastColumn="0" w:noHBand="0" w:noVBand="1"/>
      </w:tblPr>
      <w:tblGrid>
        <w:gridCol w:w="1157"/>
        <w:gridCol w:w="173"/>
        <w:gridCol w:w="444"/>
        <w:gridCol w:w="177"/>
        <w:gridCol w:w="902"/>
        <w:gridCol w:w="274"/>
        <w:gridCol w:w="82"/>
        <w:gridCol w:w="899"/>
        <w:gridCol w:w="450"/>
        <w:gridCol w:w="190"/>
        <w:gridCol w:w="88"/>
        <w:gridCol w:w="536"/>
        <w:gridCol w:w="793"/>
        <w:gridCol w:w="1263"/>
        <w:gridCol w:w="554"/>
        <w:gridCol w:w="6"/>
        <w:gridCol w:w="480"/>
        <w:gridCol w:w="420"/>
        <w:gridCol w:w="301"/>
        <w:gridCol w:w="599"/>
        <w:gridCol w:w="569"/>
        <w:gridCol w:w="151"/>
        <w:gridCol w:w="1355"/>
        <w:gridCol w:w="1354"/>
        <w:gridCol w:w="115"/>
      </w:tblGrid>
      <w:tr w:rsidR="00EC7A6C" w:rsidRPr="0067097A" w:rsidTr="00C472AF">
        <w:trPr>
          <w:gridAfter w:val="1"/>
          <w:wAfter w:w="115" w:type="dxa"/>
          <w:trHeight w:val="377"/>
        </w:trPr>
        <w:tc>
          <w:tcPr>
            <w:tcW w:w="13217" w:type="dxa"/>
            <w:gridSpan w:val="24"/>
            <w:vAlign w:val="center"/>
          </w:tcPr>
          <w:p w:rsidR="00EC7A6C" w:rsidRPr="00391015" w:rsidRDefault="00EC7A6C" w:rsidP="00C96CE2">
            <w:pPr>
              <w:jc w:val="center"/>
              <w:rPr>
                <w:rFonts w:ascii="Times New Roman" w:hAnsi="Times New Roman" w:cs="Times New Roman"/>
                <w:b/>
              </w:rPr>
            </w:pPr>
            <w:r w:rsidRPr="00C96CE2">
              <w:rPr>
                <w:rFonts w:ascii="Times New Roman" w:hAnsi="Times New Roman" w:cs="Times New Roman"/>
                <w:b/>
                <w:sz w:val="24"/>
              </w:rPr>
              <w:t>Data Extraction Form</w:t>
            </w:r>
          </w:p>
        </w:tc>
      </w:tr>
      <w:tr w:rsidR="00F57884" w:rsidRPr="0067097A" w:rsidTr="00C472AF">
        <w:trPr>
          <w:gridAfter w:val="1"/>
          <w:wAfter w:w="115" w:type="dxa"/>
          <w:trHeight w:val="710"/>
        </w:trPr>
        <w:tc>
          <w:tcPr>
            <w:tcW w:w="1157" w:type="dxa"/>
            <w:vAlign w:val="center"/>
          </w:tcPr>
          <w:p w:rsidR="006130B2" w:rsidRPr="00391015" w:rsidRDefault="006130B2" w:rsidP="0037778B">
            <w:pPr>
              <w:rPr>
                <w:rFonts w:ascii="Times New Roman" w:hAnsi="Times New Roman" w:cs="Times New Roman"/>
                <w:b/>
              </w:rPr>
            </w:pPr>
            <w:r w:rsidRPr="00391015">
              <w:rPr>
                <w:rFonts w:ascii="Times New Roman" w:hAnsi="Times New Roman" w:cs="Times New Roman"/>
                <w:b/>
              </w:rPr>
              <w:t>Title</w:t>
            </w:r>
          </w:p>
        </w:tc>
        <w:tc>
          <w:tcPr>
            <w:tcW w:w="3679" w:type="dxa"/>
            <w:gridSpan w:val="10"/>
          </w:tcPr>
          <w:p w:rsidR="006130B2" w:rsidRPr="00391015" w:rsidRDefault="00EC515C" w:rsidP="00987660">
            <w:pPr>
              <w:rPr>
                <w:rFonts w:ascii="Times New Roman" w:hAnsi="Times New Roman" w:cs="Times New Roman"/>
              </w:rPr>
            </w:pPr>
            <w:r>
              <w:rPr>
                <w:rFonts w:ascii="Times New Roman" w:hAnsi="Times New Roman" w:cs="Times New Roman"/>
              </w:rPr>
              <w:t>Augmenting automated game testing with deep reinforcement learning</w:t>
            </w:r>
          </w:p>
        </w:tc>
        <w:tc>
          <w:tcPr>
            <w:tcW w:w="1329" w:type="dxa"/>
            <w:gridSpan w:val="2"/>
            <w:vAlign w:val="center"/>
          </w:tcPr>
          <w:p w:rsidR="006130B2" w:rsidRPr="00391015" w:rsidRDefault="0001561A" w:rsidP="0037778B">
            <w:pPr>
              <w:rPr>
                <w:rFonts w:ascii="Times New Roman" w:hAnsi="Times New Roman" w:cs="Times New Roman"/>
                <w:b/>
              </w:rPr>
            </w:pPr>
            <w:r>
              <w:rPr>
                <w:rFonts w:ascii="Times New Roman" w:hAnsi="Times New Roman" w:cs="Times New Roman"/>
                <w:b/>
              </w:rPr>
              <w:t>Authors</w:t>
            </w:r>
            <w:r w:rsidR="001079C7" w:rsidRPr="00391015">
              <w:rPr>
                <w:rFonts w:ascii="Times New Roman" w:hAnsi="Times New Roman" w:cs="Times New Roman"/>
                <w:b/>
              </w:rPr>
              <w:t>(s)</w:t>
            </w:r>
          </w:p>
        </w:tc>
        <w:tc>
          <w:tcPr>
            <w:tcW w:w="7052" w:type="dxa"/>
            <w:gridSpan w:val="11"/>
            <w:vAlign w:val="center"/>
          </w:tcPr>
          <w:p w:rsidR="006130B2" w:rsidRPr="00391015" w:rsidRDefault="00EC515C" w:rsidP="0037778B">
            <w:pPr>
              <w:rPr>
                <w:rFonts w:ascii="Times New Roman" w:hAnsi="Times New Roman" w:cs="Times New Roman"/>
              </w:rPr>
            </w:pPr>
            <w:proofErr w:type="spellStart"/>
            <w:r>
              <w:rPr>
                <w:rFonts w:ascii="NimbusRomNo9L-Regu" w:eastAsiaTheme="minorEastAsia" w:hAnsi="NimbusRomNo9L-Regu" w:cs="NimbusRomNo9L-Regu"/>
              </w:rPr>
              <w:t>Joakim</w:t>
            </w:r>
            <w:proofErr w:type="spellEnd"/>
            <w:r>
              <w:rPr>
                <w:rFonts w:ascii="NimbusRomNo9L-Regu" w:eastAsiaTheme="minorEastAsia" w:hAnsi="NimbusRomNo9L-Regu" w:cs="NimbusRomNo9L-Regu"/>
              </w:rPr>
              <w:t xml:space="preserve"> </w:t>
            </w:r>
            <w:proofErr w:type="spellStart"/>
            <w:r>
              <w:rPr>
                <w:rFonts w:ascii="NimbusRomNo9L-Regu" w:eastAsiaTheme="minorEastAsia" w:hAnsi="NimbusRomNo9L-Regu" w:cs="NimbusRomNo9L-Regu"/>
              </w:rPr>
              <w:t>Bergdahl</w:t>
            </w:r>
            <w:proofErr w:type="spellEnd"/>
            <w:r>
              <w:rPr>
                <w:rFonts w:ascii="NimbusRomNo9L-Regu" w:eastAsiaTheme="minorEastAsia" w:hAnsi="NimbusRomNo9L-Regu" w:cs="NimbusRomNo9L-Regu"/>
              </w:rPr>
              <w:t xml:space="preserve">, Camilo Gordillo, Konrad </w:t>
            </w:r>
            <w:proofErr w:type="spellStart"/>
            <w:r>
              <w:rPr>
                <w:rFonts w:ascii="NimbusRomNo9L-Regu" w:eastAsiaTheme="minorEastAsia" w:hAnsi="NimbusRomNo9L-Regu" w:cs="NimbusRomNo9L-Regu"/>
              </w:rPr>
              <w:t>Tollmar</w:t>
            </w:r>
            <w:proofErr w:type="spellEnd"/>
            <w:r>
              <w:rPr>
                <w:rFonts w:ascii="NimbusRomNo9L-Regu" w:eastAsiaTheme="minorEastAsia" w:hAnsi="NimbusRomNo9L-Regu" w:cs="NimbusRomNo9L-Regu"/>
              </w:rPr>
              <w:t xml:space="preserve">, Linus </w:t>
            </w:r>
            <w:proofErr w:type="spellStart"/>
            <w:r>
              <w:rPr>
                <w:rFonts w:ascii="NimbusRomNo9L-Regu" w:eastAsiaTheme="minorEastAsia" w:hAnsi="NimbusRomNo9L-Regu" w:cs="NimbusRomNo9L-Regu"/>
              </w:rPr>
              <w:t>Gissl´en</w:t>
            </w:r>
            <w:proofErr w:type="spellEnd"/>
          </w:p>
        </w:tc>
      </w:tr>
      <w:tr w:rsidR="008750D8" w:rsidRPr="0067097A" w:rsidTr="00C472AF">
        <w:trPr>
          <w:gridAfter w:val="1"/>
          <w:wAfter w:w="115" w:type="dxa"/>
          <w:trHeight w:val="710"/>
        </w:trPr>
        <w:tc>
          <w:tcPr>
            <w:tcW w:w="1157" w:type="dxa"/>
            <w:vAlign w:val="center"/>
          </w:tcPr>
          <w:p w:rsidR="006130B2" w:rsidRPr="00391015" w:rsidRDefault="001079C7" w:rsidP="0037778B">
            <w:pPr>
              <w:rPr>
                <w:rFonts w:ascii="Times New Roman" w:hAnsi="Times New Roman" w:cs="Times New Roman"/>
                <w:b/>
              </w:rPr>
            </w:pPr>
            <w:r>
              <w:rPr>
                <w:rFonts w:ascii="Times New Roman" w:hAnsi="Times New Roman" w:cs="Times New Roman"/>
                <w:b/>
              </w:rPr>
              <w:t>Year</w:t>
            </w:r>
          </w:p>
        </w:tc>
        <w:tc>
          <w:tcPr>
            <w:tcW w:w="3679" w:type="dxa"/>
            <w:gridSpan w:val="10"/>
          </w:tcPr>
          <w:p w:rsidR="006130B2" w:rsidRPr="00391015" w:rsidRDefault="005D7B8C" w:rsidP="00EC515C">
            <w:pPr>
              <w:rPr>
                <w:rFonts w:ascii="Times New Roman" w:hAnsi="Times New Roman" w:cs="Times New Roman"/>
              </w:rPr>
            </w:pPr>
            <w:r>
              <w:rPr>
                <w:rFonts w:ascii="Times New Roman" w:hAnsi="Times New Roman" w:cs="Times New Roman"/>
              </w:rPr>
              <w:t>20</w:t>
            </w:r>
            <w:r w:rsidR="00EC515C">
              <w:rPr>
                <w:rFonts w:ascii="Times New Roman" w:hAnsi="Times New Roman" w:cs="Times New Roman"/>
              </w:rPr>
              <w:t>20</w:t>
            </w:r>
          </w:p>
        </w:tc>
        <w:tc>
          <w:tcPr>
            <w:tcW w:w="1329" w:type="dxa"/>
            <w:gridSpan w:val="2"/>
            <w:vAlign w:val="center"/>
          </w:tcPr>
          <w:p w:rsidR="006130B2" w:rsidRPr="00391015" w:rsidRDefault="006130B2" w:rsidP="0037778B">
            <w:pPr>
              <w:rPr>
                <w:rFonts w:ascii="Times New Roman" w:hAnsi="Times New Roman" w:cs="Times New Roman"/>
                <w:b/>
              </w:rPr>
            </w:pPr>
            <w:r w:rsidRPr="00391015">
              <w:rPr>
                <w:rFonts w:ascii="Times New Roman" w:hAnsi="Times New Roman" w:cs="Times New Roman"/>
                <w:b/>
              </w:rPr>
              <w:t>Venue</w:t>
            </w:r>
          </w:p>
        </w:tc>
        <w:tc>
          <w:tcPr>
            <w:tcW w:w="1817" w:type="dxa"/>
            <w:gridSpan w:val="2"/>
            <w:vAlign w:val="center"/>
          </w:tcPr>
          <w:p w:rsidR="006130B2" w:rsidRPr="00EC515C" w:rsidRDefault="006130B2" w:rsidP="0037778B">
            <w:pPr>
              <w:pStyle w:val="ListParagraph"/>
              <w:numPr>
                <w:ilvl w:val="0"/>
                <w:numId w:val="21"/>
              </w:numPr>
              <w:ind w:left="348" w:hanging="348"/>
              <w:rPr>
                <w:rFonts w:ascii="Times New Roman" w:hAnsi="Times New Roman" w:cs="Times New Roman"/>
              </w:rPr>
            </w:pPr>
            <w:r w:rsidRPr="00EC515C">
              <w:rPr>
                <w:rFonts w:ascii="Times New Roman" w:hAnsi="Times New Roman" w:cs="Times New Roman"/>
              </w:rPr>
              <w:t>Journal</w:t>
            </w:r>
          </w:p>
        </w:tc>
        <w:tc>
          <w:tcPr>
            <w:tcW w:w="1806" w:type="dxa"/>
            <w:gridSpan w:val="5"/>
            <w:vAlign w:val="center"/>
          </w:tcPr>
          <w:p w:rsidR="006130B2" w:rsidRPr="00EC515C" w:rsidRDefault="006130B2" w:rsidP="0037778B">
            <w:pPr>
              <w:pStyle w:val="ListParagraph"/>
              <w:numPr>
                <w:ilvl w:val="0"/>
                <w:numId w:val="21"/>
              </w:numPr>
              <w:ind w:left="348" w:hanging="348"/>
              <w:rPr>
                <w:rFonts w:ascii="Times New Roman" w:hAnsi="Times New Roman" w:cs="Times New Roman"/>
                <w:b/>
              </w:rPr>
            </w:pPr>
            <w:r w:rsidRPr="00EC515C">
              <w:rPr>
                <w:rFonts w:ascii="Times New Roman" w:hAnsi="Times New Roman" w:cs="Times New Roman"/>
                <w:b/>
              </w:rPr>
              <w:t>Conference</w:t>
            </w:r>
          </w:p>
        </w:tc>
        <w:tc>
          <w:tcPr>
            <w:tcW w:w="3429" w:type="dxa"/>
            <w:gridSpan w:val="4"/>
            <w:vAlign w:val="center"/>
          </w:tcPr>
          <w:p w:rsidR="006130B2" w:rsidRPr="00391015" w:rsidRDefault="00CD6A62" w:rsidP="0037778B">
            <w:pPr>
              <w:pStyle w:val="ListParagraph"/>
              <w:numPr>
                <w:ilvl w:val="0"/>
                <w:numId w:val="21"/>
              </w:numPr>
              <w:ind w:left="348" w:hanging="348"/>
              <w:rPr>
                <w:rFonts w:ascii="Times New Roman" w:hAnsi="Times New Roman" w:cs="Times New Roman"/>
              </w:rPr>
            </w:pPr>
            <w:r>
              <w:rPr>
                <w:rFonts w:ascii="Times New Roman" w:hAnsi="Times New Roman" w:cs="Times New Roman"/>
              </w:rPr>
              <w:t>Other __________</w:t>
            </w:r>
          </w:p>
        </w:tc>
      </w:tr>
      <w:tr w:rsidR="00A82CD6" w:rsidRPr="0067097A" w:rsidTr="00C472AF">
        <w:trPr>
          <w:gridAfter w:val="1"/>
          <w:wAfter w:w="115" w:type="dxa"/>
          <w:trHeight w:val="476"/>
        </w:trPr>
        <w:tc>
          <w:tcPr>
            <w:tcW w:w="1951" w:type="dxa"/>
            <w:gridSpan w:val="4"/>
            <w:vAlign w:val="center"/>
          </w:tcPr>
          <w:p w:rsidR="00A82CD6" w:rsidRPr="00391015" w:rsidRDefault="00A82CD6" w:rsidP="00726AC5">
            <w:r>
              <w:rPr>
                <w:rFonts w:asciiTheme="majorBidi" w:hAnsiTheme="majorBidi" w:cstheme="majorBidi"/>
                <w:b/>
              </w:rPr>
              <w:t>Quality Assessment criteria</w:t>
            </w:r>
            <w:r w:rsidRPr="00391015">
              <w:rPr>
                <w:rFonts w:asciiTheme="majorBidi" w:hAnsiTheme="majorBidi" w:cstheme="majorBidi"/>
                <w:b/>
              </w:rPr>
              <w:t xml:space="preserve"> </w:t>
            </w:r>
          </w:p>
        </w:tc>
        <w:tc>
          <w:tcPr>
            <w:tcW w:w="2157" w:type="dxa"/>
            <w:gridSpan w:val="4"/>
            <w:vAlign w:val="center"/>
          </w:tcPr>
          <w:p w:rsidR="00A82CD6" w:rsidRPr="00660C7C" w:rsidRDefault="00A82CD6" w:rsidP="00702EF8">
            <w:pPr>
              <w:pStyle w:val="ListParagraph"/>
              <w:numPr>
                <w:ilvl w:val="0"/>
                <w:numId w:val="22"/>
              </w:numPr>
              <w:ind w:left="612"/>
              <w:rPr>
                <w:rFonts w:ascii="Times New Roman" w:hAnsi="Times New Roman" w:cs="Times New Roman"/>
                <w:b/>
              </w:rPr>
            </w:pPr>
            <w:r w:rsidRPr="00660C7C">
              <w:rPr>
                <w:rFonts w:ascii="Times New Roman" w:hAnsi="Times New Roman" w:cs="Times New Roman"/>
                <w:b/>
              </w:rPr>
              <w:t>QC1</w:t>
            </w:r>
          </w:p>
        </w:tc>
        <w:tc>
          <w:tcPr>
            <w:tcW w:w="2057" w:type="dxa"/>
            <w:gridSpan w:val="5"/>
            <w:vAlign w:val="center"/>
          </w:tcPr>
          <w:p w:rsidR="00A82CD6" w:rsidRPr="00036C14" w:rsidRDefault="00A82CD6" w:rsidP="00702EF8">
            <w:pPr>
              <w:pStyle w:val="ListParagraph"/>
              <w:numPr>
                <w:ilvl w:val="0"/>
                <w:numId w:val="22"/>
              </w:numPr>
              <w:ind w:left="612"/>
              <w:rPr>
                <w:rFonts w:ascii="Times New Roman" w:hAnsi="Times New Roman" w:cs="Times New Roman"/>
              </w:rPr>
            </w:pPr>
            <w:r w:rsidRPr="00036C14">
              <w:rPr>
                <w:rFonts w:ascii="Times New Roman" w:hAnsi="Times New Roman" w:cs="Times New Roman"/>
              </w:rPr>
              <w:t xml:space="preserve">QC2 </w:t>
            </w:r>
          </w:p>
        </w:tc>
        <w:tc>
          <w:tcPr>
            <w:tcW w:w="1817" w:type="dxa"/>
            <w:gridSpan w:val="2"/>
            <w:vAlign w:val="center"/>
          </w:tcPr>
          <w:p w:rsidR="00A82CD6" w:rsidRPr="00660C7C" w:rsidRDefault="00A82CD6" w:rsidP="00702EF8">
            <w:pPr>
              <w:pStyle w:val="ListParagraph"/>
              <w:numPr>
                <w:ilvl w:val="0"/>
                <w:numId w:val="22"/>
              </w:numPr>
              <w:ind w:left="612"/>
              <w:rPr>
                <w:rFonts w:ascii="Times New Roman" w:hAnsi="Times New Roman" w:cs="Times New Roman"/>
              </w:rPr>
            </w:pPr>
            <w:r w:rsidRPr="00660C7C">
              <w:rPr>
                <w:rFonts w:ascii="Times New Roman" w:hAnsi="Times New Roman" w:cs="Times New Roman"/>
              </w:rPr>
              <w:t>QC3</w:t>
            </w:r>
          </w:p>
        </w:tc>
        <w:tc>
          <w:tcPr>
            <w:tcW w:w="1806" w:type="dxa"/>
            <w:gridSpan w:val="5"/>
            <w:vAlign w:val="center"/>
          </w:tcPr>
          <w:p w:rsidR="00A82CD6" w:rsidRPr="00660C7C" w:rsidRDefault="00A82CD6" w:rsidP="00702EF8">
            <w:pPr>
              <w:pStyle w:val="ListParagraph"/>
              <w:numPr>
                <w:ilvl w:val="0"/>
                <w:numId w:val="22"/>
              </w:numPr>
              <w:ind w:left="612"/>
              <w:rPr>
                <w:rFonts w:ascii="Times New Roman" w:hAnsi="Times New Roman" w:cs="Times New Roman"/>
              </w:rPr>
            </w:pPr>
            <w:r w:rsidRPr="00660C7C">
              <w:rPr>
                <w:rFonts w:ascii="Times New Roman" w:hAnsi="Times New Roman" w:cs="Times New Roman"/>
              </w:rPr>
              <w:t>QC4</w:t>
            </w:r>
          </w:p>
        </w:tc>
        <w:tc>
          <w:tcPr>
            <w:tcW w:w="2075" w:type="dxa"/>
            <w:gridSpan w:val="3"/>
            <w:vAlign w:val="center"/>
          </w:tcPr>
          <w:p w:rsidR="00A82CD6" w:rsidRPr="00036C14" w:rsidRDefault="00A82CD6" w:rsidP="00702EF8">
            <w:pPr>
              <w:pStyle w:val="ListParagraph"/>
              <w:numPr>
                <w:ilvl w:val="0"/>
                <w:numId w:val="22"/>
              </w:numPr>
              <w:ind w:left="612"/>
              <w:rPr>
                <w:rFonts w:ascii="Times New Roman" w:hAnsi="Times New Roman" w:cs="Times New Roman"/>
              </w:rPr>
            </w:pPr>
            <w:r w:rsidRPr="00036C14">
              <w:rPr>
                <w:rFonts w:ascii="Times New Roman" w:hAnsi="Times New Roman" w:cs="Times New Roman"/>
              </w:rPr>
              <w:t>QC5</w:t>
            </w:r>
          </w:p>
        </w:tc>
        <w:tc>
          <w:tcPr>
            <w:tcW w:w="1354" w:type="dxa"/>
            <w:vAlign w:val="center"/>
          </w:tcPr>
          <w:p w:rsidR="00A82CD6" w:rsidRPr="00660C7C" w:rsidRDefault="00A82CD6" w:rsidP="00702EF8">
            <w:pPr>
              <w:pStyle w:val="ListParagraph"/>
              <w:numPr>
                <w:ilvl w:val="0"/>
                <w:numId w:val="22"/>
              </w:numPr>
              <w:ind w:left="612"/>
              <w:rPr>
                <w:rFonts w:ascii="Times New Roman" w:hAnsi="Times New Roman" w:cs="Times New Roman"/>
                <w:b/>
              </w:rPr>
            </w:pPr>
            <w:r w:rsidRPr="00660C7C">
              <w:rPr>
                <w:rFonts w:ascii="Times New Roman" w:hAnsi="Times New Roman" w:cs="Times New Roman"/>
                <w:b/>
              </w:rPr>
              <w:t>QC6</w:t>
            </w:r>
          </w:p>
        </w:tc>
      </w:tr>
      <w:tr w:rsidR="00A82CD6" w:rsidRPr="0067097A" w:rsidTr="00C472AF">
        <w:trPr>
          <w:gridAfter w:val="1"/>
          <w:wAfter w:w="115" w:type="dxa"/>
          <w:trHeight w:val="467"/>
        </w:trPr>
        <w:tc>
          <w:tcPr>
            <w:tcW w:w="1951" w:type="dxa"/>
            <w:gridSpan w:val="4"/>
            <w:vAlign w:val="center"/>
          </w:tcPr>
          <w:p w:rsidR="00A82CD6" w:rsidRPr="00391015" w:rsidRDefault="00A82CD6" w:rsidP="00726AC5">
            <w:pPr>
              <w:rPr>
                <w:rFonts w:asciiTheme="majorBidi" w:hAnsiTheme="majorBidi" w:cstheme="majorBidi"/>
                <w:b/>
              </w:rPr>
            </w:pPr>
            <w:r w:rsidRPr="00391015">
              <w:rPr>
                <w:rFonts w:asciiTheme="majorBidi" w:hAnsiTheme="majorBidi" w:cstheme="majorBidi"/>
                <w:b/>
                <w:bCs/>
              </w:rPr>
              <w:t>Inclusion Criteria</w:t>
            </w:r>
          </w:p>
        </w:tc>
        <w:tc>
          <w:tcPr>
            <w:tcW w:w="2157" w:type="dxa"/>
            <w:gridSpan w:val="4"/>
            <w:vAlign w:val="center"/>
          </w:tcPr>
          <w:p w:rsidR="00A82CD6" w:rsidRPr="00391015" w:rsidRDefault="00A82CD6" w:rsidP="00702EF8">
            <w:pPr>
              <w:pStyle w:val="ListParagraph"/>
              <w:numPr>
                <w:ilvl w:val="0"/>
                <w:numId w:val="22"/>
              </w:numPr>
              <w:ind w:left="612"/>
              <w:rPr>
                <w:rFonts w:ascii="Times New Roman" w:hAnsi="Times New Roman" w:cs="Times New Roman"/>
              </w:rPr>
            </w:pPr>
            <w:r w:rsidRPr="00391015">
              <w:rPr>
                <w:rFonts w:ascii="Times New Roman" w:hAnsi="Times New Roman" w:cs="Times New Roman"/>
              </w:rPr>
              <w:t>IC1</w:t>
            </w:r>
          </w:p>
        </w:tc>
        <w:tc>
          <w:tcPr>
            <w:tcW w:w="2057" w:type="dxa"/>
            <w:gridSpan w:val="5"/>
            <w:vAlign w:val="center"/>
          </w:tcPr>
          <w:p w:rsidR="00A82CD6" w:rsidRPr="007842CA" w:rsidRDefault="00A82CD6" w:rsidP="00702EF8">
            <w:pPr>
              <w:pStyle w:val="ListParagraph"/>
              <w:numPr>
                <w:ilvl w:val="0"/>
                <w:numId w:val="22"/>
              </w:numPr>
              <w:ind w:left="612"/>
              <w:rPr>
                <w:rFonts w:ascii="Times New Roman" w:hAnsi="Times New Roman" w:cs="Times New Roman"/>
              </w:rPr>
            </w:pPr>
            <w:r w:rsidRPr="007842CA">
              <w:rPr>
                <w:rFonts w:ascii="Times New Roman" w:hAnsi="Times New Roman" w:cs="Times New Roman"/>
              </w:rPr>
              <w:t>IC2</w:t>
            </w:r>
          </w:p>
        </w:tc>
        <w:tc>
          <w:tcPr>
            <w:tcW w:w="1823" w:type="dxa"/>
            <w:gridSpan w:val="3"/>
            <w:vAlign w:val="center"/>
          </w:tcPr>
          <w:p w:rsidR="00A82CD6" w:rsidRPr="007842CA" w:rsidRDefault="00A82CD6" w:rsidP="00702EF8">
            <w:pPr>
              <w:pStyle w:val="ListParagraph"/>
              <w:numPr>
                <w:ilvl w:val="0"/>
                <w:numId w:val="22"/>
              </w:numPr>
              <w:ind w:left="612"/>
              <w:rPr>
                <w:rFonts w:ascii="Times New Roman" w:hAnsi="Times New Roman" w:cs="Times New Roman"/>
              </w:rPr>
            </w:pPr>
            <w:r w:rsidRPr="007842CA">
              <w:rPr>
                <w:rFonts w:ascii="Times New Roman" w:hAnsi="Times New Roman" w:cs="Times New Roman"/>
              </w:rPr>
              <w:t>IC3</w:t>
            </w:r>
          </w:p>
        </w:tc>
        <w:tc>
          <w:tcPr>
            <w:tcW w:w="1800" w:type="dxa"/>
            <w:gridSpan w:val="4"/>
            <w:vAlign w:val="center"/>
          </w:tcPr>
          <w:p w:rsidR="00A82CD6" w:rsidRPr="00E860CA" w:rsidRDefault="00A82CD6" w:rsidP="00702EF8">
            <w:pPr>
              <w:pStyle w:val="ListParagraph"/>
              <w:numPr>
                <w:ilvl w:val="0"/>
                <w:numId w:val="22"/>
              </w:numPr>
              <w:ind w:left="612"/>
              <w:rPr>
                <w:rFonts w:ascii="Times New Roman" w:hAnsi="Times New Roman" w:cs="Times New Roman"/>
                <w:b/>
              </w:rPr>
            </w:pPr>
            <w:r w:rsidRPr="00E860CA">
              <w:rPr>
                <w:rFonts w:ascii="Times New Roman" w:hAnsi="Times New Roman" w:cs="Times New Roman"/>
                <w:b/>
              </w:rPr>
              <w:t>IC4</w:t>
            </w:r>
          </w:p>
        </w:tc>
        <w:tc>
          <w:tcPr>
            <w:tcW w:w="3429" w:type="dxa"/>
            <w:gridSpan w:val="4"/>
            <w:vAlign w:val="center"/>
          </w:tcPr>
          <w:p w:rsidR="00A82CD6" w:rsidRPr="007842CA" w:rsidRDefault="00A82CD6" w:rsidP="00702EF8">
            <w:pPr>
              <w:pStyle w:val="ListParagraph"/>
              <w:numPr>
                <w:ilvl w:val="0"/>
                <w:numId w:val="22"/>
              </w:numPr>
              <w:ind w:left="612"/>
              <w:rPr>
                <w:rFonts w:ascii="Times New Roman" w:hAnsi="Times New Roman" w:cs="Times New Roman"/>
              </w:rPr>
            </w:pPr>
            <w:r w:rsidRPr="007842CA">
              <w:rPr>
                <w:rFonts w:ascii="Times New Roman" w:hAnsi="Times New Roman" w:cs="Times New Roman"/>
              </w:rPr>
              <w:t>IC5</w:t>
            </w:r>
          </w:p>
        </w:tc>
      </w:tr>
      <w:tr w:rsidR="008750D8" w:rsidRPr="0067097A" w:rsidTr="00C472AF">
        <w:trPr>
          <w:gridAfter w:val="1"/>
          <w:wAfter w:w="115" w:type="dxa"/>
          <w:trHeight w:val="449"/>
        </w:trPr>
        <w:tc>
          <w:tcPr>
            <w:tcW w:w="1951" w:type="dxa"/>
            <w:gridSpan w:val="4"/>
            <w:vAlign w:val="center"/>
          </w:tcPr>
          <w:p w:rsidR="00B9354E" w:rsidRPr="00391015" w:rsidRDefault="00B9354E" w:rsidP="00726AC5">
            <w:r w:rsidRPr="00391015">
              <w:rPr>
                <w:rFonts w:asciiTheme="majorBidi" w:hAnsiTheme="majorBidi" w:cstheme="majorBidi"/>
                <w:b/>
                <w:bCs/>
              </w:rPr>
              <w:t>Exclusion Criteria</w:t>
            </w:r>
          </w:p>
        </w:tc>
        <w:tc>
          <w:tcPr>
            <w:tcW w:w="1258" w:type="dxa"/>
            <w:gridSpan w:val="3"/>
            <w:vAlign w:val="center"/>
          </w:tcPr>
          <w:p w:rsidR="00B9354E" w:rsidRPr="00391015" w:rsidRDefault="00B9354E" w:rsidP="00726AC5">
            <w:pPr>
              <w:pStyle w:val="ListParagraph"/>
              <w:numPr>
                <w:ilvl w:val="0"/>
                <w:numId w:val="22"/>
              </w:numPr>
              <w:ind w:left="450"/>
              <w:rPr>
                <w:rFonts w:ascii="Times New Roman" w:hAnsi="Times New Roman" w:cs="Times New Roman"/>
              </w:rPr>
            </w:pPr>
            <w:r w:rsidRPr="00391015">
              <w:rPr>
                <w:rFonts w:ascii="Times New Roman" w:hAnsi="Times New Roman" w:cs="Times New Roman"/>
              </w:rPr>
              <w:t>EC1</w:t>
            </w:r>
          </w:p>
        </w:tc>
        <w:tc>
          <w:tcPr>
            <w:tcW w:w="1349" w:type="dxa"/>
            <w:gridSpan w:val="2"/>
            <w:vAlign w:val="center"/>
          </w:tcPr>
          <w:p w:rsidR="00B9354E" w:rsidRPr="00391015" w:rsidRDefault="00B9354E" w:rsidP="00726AC5">
            <w:pPr>
              <w:pStyle w:val="ListParagraph"/>
              <w:numPr>
                <w:ilvl w:val="0"/>
                <w:numId w:val="22"/>
              </w:numPr>
              <w:ind w:left="450"/>
              <w:rPr>
                <w:rFonts w:ascii="Times New Roman" w:hAnsi="Times New Roman" w:cs="Times New Roman"/>
              </w:rPr>
            </w:pPr>
            <w:r w:rsidRPr="00391015">
              <w:rPr>
                <w:rFonts w:ascii="Times New Roman" w:hAnsi="Times New Roman" w:cs="Times New Roman"/>
              </w:rPr>
              <w:t>EC2</w:t>
            </w:r>
          </w:p>
        </w:tc>
        <w:tc>
          <w:tcPr>
            <w:tcW w:w="1607" w:type="dxa"/>
            <w:gridSpan w:val="4"/>
            <w:vAlign w:val="center"/>
          </w:tcPr>
          <w:p w:rsidR="00B9354E" w:rsidRPr="00391015" w:rsidRDefault="00B9354E" w:rsidP="00726AC5">
            <w:pPr>
              <w:pStyle w:val="ListParagraph"/>
              <w:numPr>
                <w:ilvl w:val="0"/>
                <w:numId w:val="22"/>
              </w:numPr>
              <w:ind w:left="450"/>
              <w:rPr>
                <w:rFonts w:ascii="Times New Roman" w:hAnsi="Times New Roman" w:cs="Times New Roman"/>
              </w:rPr>
            </w:pPr>
            <w:r w:rsidRPr="00391015">
              <w:rPr>
                <w:rFonts w:ascii="Times New Roman" w:hAnsi="Times New Roman" w:cs="Times New Roman"/>
              </w:rPr>
              <w:t>EC3</w:t>
            </w:r>
          </w:p>
        </w:tc>
        <w:tc>
          <w:tcPr>
            <w:tcW w:w="1263" w:type="dxa"/>
            <w:vAlign w:val="center"/>
          </w:tcPr>
          <w:p w:rsidR="00B9354E" w:rsidRPr="00391015" w:rsidRDefault="00B9354E" w:rsidP="00726AC5">
            <w:pPr>
              <w:pStyle w:val="ListParagraph"/>
              <w:numPr>
                <w:ilvl w:val="0"/>
                <w:numId w:val="22"/>
              </w:numPr>
              <w:ind w:left="450"/>
              <w:rPr>
                <w:rFonts w:ascii="Times New Roman" w:hAnsi="Times New Roman" w:cs="Times New Roman"/>
              </w:rPr>
            </w:pPr>
            <w:r w:rsidRPr="00391015">
              <w:rPr>
                <w:rFonts w:ascii="Times New Roman" w:hAnsi="Times New Roman" w:cs="Times New Roman"/>
              </w:rPr>
              <w:t>EC4</w:t>
            </w:r>
          </w:p>
        </w:tc>
        <w:tc>
          <w:tcPr>
            <w:tcW w:w="1761" w:type="dxa"/>
            <w:gridSpan w:val="5"/>
            <w:vAlign w:val="center"/>
          </w:tcPr>
          <w:p w:rsidR="00B9354E" w:rsidRPr="00391015" w:rsidRDefault="00B9354E" w:rsidP="00726AC5">
            <w:pPr>
              <w:pStyle w:val="ListParagraph"/>
              <w:numPr>
                <w:ilvl w:val="0"/>
                <w:numId w:val="22"/>
              </w:numPr>
              <w:ind w:left="450"/>
              <w:rPr>
                <w:rFonts w:ascii="Times New Roman" w:hAnsi="Times New Roman" w:cs="Times New Roman"/>
              </w:rPr>
            </w:pPr>
            <w:r w:rsidRPr="00391015">
              <w:rPr>
                <w:rFonts w:ascii="Times New Roman" w:hAnsi="Times New Roman" w:cs="Times New Roman"/>
              </w:rPr>
              <w:t>EC5</w:t>
            </w:r>
          </w:p>
        </w:tc>
        <w:tc>
          <w:tcPr>
            <w:tcW w:w="1168" w:type="dxa"/>
            <w:gridSpan w:val="2"/>
            <w:vAlign w:val="center"/>
          </w:tcPr>
          <w:p w:rsidR="00B9354E" w:rsidRPr="00391015" w:rsidRDefault="00B9354E" w:rsidP="00726AC5">
            <w:pPr>
              <w:pStyle w:val="ListParagraph"/>
              <w:numPr>
                <w:ilvl w:val="0"/>
                <w:numId w:val="22"/>
              </w:numPr>
              <w:ind w:left="450"/>
              <w:rPr>
                <w:rFonts w:ascii="Times New Roman" w:hAnsi="Times New Roman" w:cs="Times New Roman"/>
              </w:rPr>
            </w:pPr>
            <w:r w:rsidRPr="00391015">
              <w:rPr>
                <w:rFonts w:ascii="Times New Roman" w:hAnsi="Times New Roman" w:cs="Times New Roman"/>
              </w:rPr>
              <w:t>EC6</w:t>
            </w:r>
          </w:p>
        </w:tc>
        <w:tc>
          <w:tcPr>
            <w:tcW w:w="2860" w:type="dxa"/>
            <w:gridSpan w:val="3"/>
            <w:vAlign w:val="center"/>
          </w:tcPr>
          <w:p w:rsidR="00B9354E" w:rsidRPr="00391015" w:rsidRDefault="00B9354E" w:rsidP="00726AC5">
            <w:pPr>
              <w:pStyle w:val="ListParagraph"/>
              <w:numPr>
                <w:ilvl w:val="0"/>
                <w:numId w:val="22"/>
              </w:numPr>
              <w:ind w:left="450"/>
              <w:rPr>
                <w:rFonts w:ascii="Times New Roman" w:hAnsi="Times New Roman" w:cs="Times New Roman"/>
              </w:rPr>
            </w:pPr>
            <w:r w:rsidRPr="00391015">
              <w:rPr>
                <w:rFonts w:ascii="Times New Roman" w:hAnsi="Times New Roman" w:cs="Times New Roman"/>
              </w:rPr>
              <w:t>EC7</w:t>
            </w:r>
          </w:p>
        </w:tc>
      </w:tr>
      <w:tr w:rsidR="00A82CD6" w:rsidRPr="0067097A" w:rsidTr="00C472AF">
        <w:trPr>
          <w:gridAfter w:val="1"/>
          <w:wAfter w:w="115" w:type="dxa"/>
          <w:trHeight w:val="629"/>
        </w:trPr>
        <w:tc>
          <w:tcPr>
            <w:tcW w:w="4748" w:type="dxa"/>
            <w:gridSpan w:val="10"/>
            <w:vMerge w:val="restart"/>
            <w:vAlign w:val="center"/>
          </w:tcPr>
          <w:p w:rsidR="00396E22" w:rsidRDefault="00396E22" w:rsidP="00396E22">
            <w:pPr>
              <w:rPr>
                <w:rFonts w:ascii="Times New Roman" w:eastAsiaTheme="minorEastAsia" w:hAnsi="Times New Roman" w:cs="Times New Roman"/>
              </w:rPr>
            </w:pPr>
            <w:r>
              <w:rPr>
                <w:rFonts w:ascii="Times New Roman" w:hAnsi="Times New Roman" w:cs="Times New Roman"/>
                <w:b/>
              </w:rPr>
              <w:t>Approach Used</w:t>
            </w:r>
          </w:p>
          <w:p w:rsidR="00396E22" w:rsidRDefault="00396E22" w:rsidP="00396E22">
            <w:pPr>
              <w:pStyle w:val="ListParagraph"/>
              <w:numPr>
                <w:ilvl w:val="0"/>
                <w:numId w:val="12"/>
              </w:numPr>
              <w:rPr>
                <w:rFonts w:ascii="Times New Roman" w:hAnsi="Times New Roman" w:cs="Times New Roman"/>
                <w:b/>
                <w:sz w:val="20"/>
                <w:szCs w:val="20"/>
              </w:rPr>
            </w:pPr>
            <w:r>
              <w:rPr>
                <w:rFonts w:ascii="Times New Roman" w:eastAsiaTheme="minorEastAsia" w:hAnsi="Times New Roman" w:cs="Times New Roman"/>
              </w:rPr>
              <w:t>Supervised Machine Learning algorithms</w:t>
            </w:r>
          </w:p>
          <w:p w:rsidR="00396E22" w:rsidRDefault="00396E22" w:rsidP="00396E22">
            <w:pPr>
              <w:pStyle w:val="ListParagraph"/>
              <w:numPr>
                <w:ilvl w:val="0"/>
                <w:numId w:val="12"/>
              </w:numPr>
              <w:rPr>
                <w:rFonts w:ascii="Times New Roman" w:hAnsi="Times New Roman" w:cs="Times New Roman"/>
              </w:rPr>
            </w:pPr>
            <w:r>
              <w:rPr>
                <w:rFonts w:ascii="Times New Roman" w:eastAsiaTheme="minorEastAsia" w:hAnsi="Times New Roman" w:cs="Times New Roman"/>
              </w:rPr>
              <w:t>Unsupervised Machine Learning algorithms</w:t>
            </w:r>
          </w:p>
          <w:p w:rsidR="00396E22" w:rsidRDefault="00396E22" w:rsidP="00396E22">
            <w:pPr>
              <w:pStyle w:val="ListParagraph"/>
              <w:numPr>
                <w:ilvl w:val="0"/>
                <w:numId w:val="12"/>
              </w:numPr>
              <w:rPr>
                <w:rFonts w:ascii="Times New Roman" w:hAnsi="Times New Roman" w:cs="Times New Roman"/>
                <w:b/>
              </w:rPr>
            </w:pPr>
            <w:r>
              <w:rPr>
                <w:rFonts w:ascii="Times New Roman" w:hAnsi="Times New Roman" w:cs="Times New Roman"/>
              </w:rPr>
              <w:t>Natural language processing</w:t>
            </w:r>
          </w:p>
          <w:p w:rsidR="00396E22" w:rsidRPr="00396E22" w:rsidRDefault="00396E22" w:rsidP="00396E22">
            <w:pPr>
              <w:pStyle w:val="ListParagraph"/>
              <w:numPr>
                <w:ilvl w:val="0"/>
                <w:numId w:val="12"/>
              </w:numPr>
              <w:rPr>
                <w:rFonts w:ascii="Times New Roman" w:hAnsi="Times New Roman" w:cs="Times New Roman"/>
                <w:b/>
              </w:rPr>
            </w:pPr>
            <w:r w:rsidRPr="00396E22">
              <w:rPr>
                <w:rFonts w:ascii="Times New Roman" w:hAnsi="Times New Roman" w:cs="Times New Roman"/>
                <w:b/>
              </w:rPr>
              <w:t xml:space="preserve">Deep Learning </w:t>
            </w:r>
            <w:r w:rsidRPr="00396E22">
              <w:rPr>
                <w:rFonts w:ascii="Times New Roman" w:eastAsiaTheme="minorEastAsia" w:hAnsi="Times New Roman" w:cs="Times New Roman"/>
                <w:b/>
              </w:rPr>
              <w:t>algorithms</w:t>
            </w:r>
            <w:r>
              <w:rPr>
                <w:rFonts w:ascii="Times New Roman" w:eastAsiaTheme="minorEastAsia" w:hAnsi="Times New Roman" w:cs="Times New Roman"/>
                <w:b/>
              </w:rPr>
              <w:t xml:space="preserve"> (Deep enforcement learning DRL’s)</w:t>
            </w:r>
          </w:p>
          <w:p w:rsidR="00396E22" w:rsidRDefault="00396E22" w:rsidP="00396E22">
            <w:pPr>
              <w:pStyle w:val="ListParagraph"/>
              <w:numPr>
                <w:ilvl w:val="0"/>
                <w:numId w:val="12"/>
              </w:numPr>
              <w:rPr>
                <w:rFonts w:ascii="Times New Roman" w:eastAsiaTheme="minorEastAsia" w:hAnsi="Times New Roman" w:cs="Times New Roman"/>
              </w:rPr>
            </w:pPr>
            <w:r>
              <w:rPr>
                <w:rFonts w:ascii="Times New Roman" w:eastAsiaTheme="minorEastAsia" w:hAnsi="Times New Roman" w:cs="Times New Roman"/>
              </w:rPr>
              <w:t>Data mining based techniques (relevant</w:t>
            </w:r>
          </w:p>
          <w:p w:rsidR="00396E22" w:rsidRDefault="00396E22" w:rsidP="00396E22">
            <w:pPr>
              <w:pStyle w:val="ListParagraph"/>
              <w:rPr>
                <w:rFonts w:ascii="Times New Roman" w:eastAsiaTheme="minorEastAsia" w:hAnsi="Times New Roman" w:cs="Times New Roman"/>
              </w:rPr>
            </w:pPr>
            <w:r>
              <w:rPr>
                <w:rFonts w:ascii="Times New Roman" w:eastAsiaTheme="minorEastAsia" w:hAnsi="Times New Roman" w:cs="Times New Roman"/>
              </w:rPr>
              <w:t>characteristics of BRs and their fixes such as opening time, number of comments, number of times the BR is reopened, number of change sets for BR and the number of files changed and lines modified for fixes or patch)</w:t>
            </w:r>
          </w:p>
          <w:p w:rsidR="00396E22" w:rsidRPr="009B096A" w:rsidRDefault="00396E22" w:rsidP="00396E22">
            <w:pPr>
              <w:pStyle w:val="ListParagraph"/>
              <w:numPr>
                <w:ilvl w:val="0"/>
                <w:numId w:val="12"/>
              </w:numPr>
              <w:rPr>
                <w:rFonts w:ascii="Times New Roman" w:eastAsiaTheme="minorEastAsia" w:hAnsi="Times New Roman" w:cs="Times New Roman"/>
              </w:rPr>
            </w:pPr>
            <w:r w:rsidRPr="009B096A">
              <w:rPr>
                <w:rFonts w:ascii="Times New Roman" w:eastAsiaTheme="minorEastAsia" w:hAnsi="Times New Roman" w:cs="Times New Roman"/>
              </w:rPr>
              <w:t>Statistical Method (</w:t>
            </w:r>
            <w:r w:rsidRPr="009B096A">
              <w:rPr>
                <w:rFonts w:ascii="Times New Roman" w:eastAsiaTheme="minorEastAsia" w:hAnsi="Times New Roman" w:cs="Times New Roman"/>
                <w:sz w:val="18"/>
                <w:szCs w:val="18"/>
              </w:rPr>
              <w:t>Pearson’s chi</w:t>
            </w:r>
            <w:r w:rsidRPr="009B096A">
              <w:rPr>
                <w:rFonts w:ascii="TimesNewRomanPSMT" w:eastAsiaTheme="minorEastAsia" w:hAnsi="TimesNewRomanPSMT" w:cs="TimesNewRomanPSMT"/>
                <w:sz w:val="18"/>
                <w:szCs w:val="18"/>
              </w:rPr>
              <w:t>-squared test</w:t>
            </w:r>
            <w:r w:rsidRPr="009B096A">
              <w:rPr>
                <w:rFonts w:ascii="Times New Roman" w:eastAsiaTheme="minorEastAsia" w:hAnsi="Times New Roman" w:cs="Times New Roman"/>
              </w:rPr>
              <w:t>)</w:t>
            </w:r>
          </w:p>
          <w:p w:rsidR="00036C14" w:rsidRPr="00036C14" w:rsidRDefault="009B096A" w:rsidP="00396E22">
            <w:pPr>
              <w:pStyle w:val="ListParagraph"/>
              <w:numPr>
                <w:ilvl w:val="0"/>
                <w:numId w:val="12"/>
              </w:numPr>
              <w:rPr>
                <w:rFonts w:ascii="Times New Roman" w:eastAsiaTheme="minorEastAsia" w:hAnsi="Times New Roman" w:cs="Times New Roman"/>
              </w:rPr>
            </w:pPr>
            <w:r>
              <w:rPr>
                <w:rFonts w:ascii="Times New Roman" w:eastAsiaTheme="minorEastAsia" w:hAnsi="Times New Roman" w:cs="Times New Roman"/>
              </w:rPr>
              <w:t>Other</w:t>
            </w:r>
          </w:p>
        </w:tc>
        <w:tc>
          <w:tcPr>
            <w:tcW w:w="4140" w:type="dxa"/>
            <w:gridSpan w:val="8"/>
            <w:vAlign w:val="center"/>
          </w:tcPr>
          <w:p w:rsidR="00E212F6" w:rsidRPr="00391015" w:rsidRDefault="00E212F6" w:rsidP="0032748B">
            <w:pPr>
              <w:spacing w:line="100" w:lineRule="atLeast"/>
              <w:rPr>
                <w:rFonts w:ascii="Times New Roman" w:hAnsi="Times New Roman" w:cs="Times New Roman"/>
                <w:szCs w:val="20"/>
              </w:rPr>
            </w:pPr>
            <w:r w:rsidRPr="00391015">
              <w:rPr>
                <w:rFonts w:ascii="Times New Roman" w:hAnsi="Times New Roman" w:cs="Times New Roman"/>
                <w:b/>
                <w:szCs w:val="20"/>
              </w:rPr>
              <w:t>Type of Solution</w:t>
            </w:r>
          </w:p>
        </w:tc>
        <w:tc>
          <w:tcPr>
            <w:tcW w:w="900" w:type="dxa"/>
            <w:gridSpan w:val="2"/>
            <w:vAlign w:val="center"/>
          </w:tcPr>
          <w:p w:rsidR="00E212F6" w:rsidRPr="00391015" w:rsidRDefault="00E212F6" w:rsidP="0032748B">
            <w:pPr>
              <w:spacing w:line="100" w:lineRule="atLeast"/>
              <w:rPr>
                <w:rFonts w:ascii="Times New Roman" w:hAnsi="Times New Roman" w:cs="Times New Roman"/>
                <w:b/>
                <w:szCs w:val="20"/>
              </w:rPr>
            </w:pPr>
            <w:r w:rsidRPr="00391015">
              <w:rPr>
                <w:rFonts w:ascii="Times New Roman" w:hAnsi="Times New Roman" w:cs="Times New Roman"/>
                <w:b/>
                <w:szCs w:val="20"/>
              </w:rPr>
              <w:t>Yes</w:t>
            </w:r>
          </w:p>
        </w:tc>
        <w:tc>
          <w:tcPr>
            <w:tcW w:w="720" w:type="dxa"/>
            <w:gridSpan w:val="2"/>
            <w:vAlign w:val="center"/>
          </w:tcPr>
          <w:p w:rsidR="00E212F6" w:rsidRPr="00391015" w:rsidRDefault="00E212F6" w:rsidP="0032748B">
            <w:pPr>
              <w:spacing w:line="100" w:lineRule="atLeast"/>
              <w:rPr>
                <w:rFonts w:ascii="Times New Roman" w:hAnsi="Times New Roman" w:cs="Times New Roman"/>
                <w:b/>
                <w:szCs w:val="20"/>
              </w:rPr>
            </w:pPr>
            <w:r w:rsidRPr="00391015">
              <w:rPr>
                <w:rFonts w:ascii="Times New Roman" w:hAnsi="Times New Roman" w:cs="Times New Roman"/>
                <w:b/>
                <w:szCs w:val="20"/>
              </w:rPr>
              <w:t>No</w:t>
            </w:r>
          </w:p>
        </w:tc>
        <w:tc>
          <w:tcPr>
            <w:tcW w:w="2709" w:type="dxa"/>
            <w:gridSpan w:val="2"/>
            <w:vAlign w:val="center"/>
          </w:tcPr>
          <w:p w:rsidR="00E212F6" w:rsidRPr="00391015" w:rsidRDefault="00E212F6" w:rsidP="0032748B">
            <w:pPr>
              <w:spacing w:line="100" w:lineRule="atLeast"/>
              <w:rPr>
                <w:rFonts w:ascii="Times New Roman" w:hAnsi="Times New Roman" w:cs="Times New Roman"/>
                <w:b/>
                <w:szCs w:val="20"/>
              </w:rPr>
            </w:pPr>
            <w:r w:rsidRPr="00391015">
              <w:rPr>
                <w:rFonts w:ascii="Times New Roman" w:hAnsi="Times New Roman" w:cs="Times New Roman"/>
                <w:b/>
                <w:szCs w:val="20"/>
              </w:rPr>
              <w:t>Unclear</w:t>
            </w:r>
          </w:p>
        </w:tc>
      </w:tr>
      <w:tr w:rsidR="00A82CD6" w:rsidRPr="0067097A" w:rsidTr="00C472AF">
        <w:trPr>
          <w:gridAfter w:val="1"/>
          <w:wAfter w:w="115" w:type="dxa"/>
          <w:trHeight w:val="604"/>
        </w:trPr>
        <w:tc>
          <w:tcPr>
            <w:tcW w:w="4748" w:type="dxa"/>
            <w:gridSpan w:val="10"/>
            <w:vMerge/>
          </w:tcPr>
          <w:p w:rsidR="00E212F6" w:rsidRPr="0067097A" w:rsidRDefault="00E212F6" w:rsidP="00E212F6">
            <w:pPr>
              <w:spacing w:line="100" w:lineRule="atLeast"/>
              <w:rPr>
                <w:rFonts w:ascii="Times New Roman" w:hAnsi="Times New Roman" w:cs="Times New Roman"/>
                <w:b/>
                <w:sz w:val="20"/>
                <w:szCs w:val="20"/>
              </w:rPr>
            </w:pPr>
          </w:p>
        </w:tc>
        <w:tc>
          <w:tcPr>
            <w:tcW w:w="4140" w:type="dxa"/>
            <w:gridSpan w:val="8"/>
          </w:tcPr>
          <w:p w:rsidR="00E212F6" w:rsidRPr="00391015" w:rsidRDefault="00E212F6" w:rsidP="00DA100C">
            <w:pPr>
              <w:spacing w:line="276" w:lineRule="auto"/>
              <w:rPr>
                <w:rFonts w:ascii="Times New Roman" w:hAnsi="Times New Roman" w:cs="Times New Roman"/>
                <w:szCs w:val="20"/>
              </w:rPr>
            </w:pPr>
            <w:r w:rsidRPr="00391015">
              <w:rPr>
                <w:rFonts w:ascii="Times New Roman" w:hAnsi="Times New Roman" w:cs="Times New Roman"/>
                <w:szCs w:val="20"/>
              </w:rPr>
              <w:t>Novel Technique (Method, Tool, Technique)</w:t>
            </w:r>
          </w:p>
        </w:tc>
        <w:tc>
          <w:tcPr>
            <w:tcW w:w="900" w:type="dxa"/>
            <w:gridSpan w:val="2"/>
          </w:tcPr>
          <w:p w:rsidR="00E212F6" w:rsidRPr="0067097A" w:rsidRDefault="00967EB0" w:rsidP="00967EB0">
            <w:pPr>
              <w:spacing w:line="100" w:lineRule="atLeast"/>
              <w:jc w:val="center"/>
              <w:rPr>
                <w:rFonts w:ascii="Times New Roman" w:hAnsi="Times New Roman" w:cs="Times New Roman"/>
                <w:sz w:val="20"/>
                <w:szCs w:val="20"/>
              </w:rPr>
            </w:pPr>
            <w:r>
              <w:rPr>
                <w:noProof/>
              </w:rPr>
              <w:drawing>
                <wp:inline distT="0" distB="0" distL="0" distR="0">
                  <wp:extent cx="200025" cy="180975"/>
                  <wp:effectExtent l="0" t="0" r="9525" b="9525"/>
                  <wp:docPr id="3" name="Picture 3"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eck mark, Wingdings font, character code 252 decim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p>
        </w:tc>
        <w:tc>
          <w:tcPr>
            <w:tcW w:w="720" w:type="dxa"/>
            <w:gridSpan w:val="2"/>
          </w:tcPr>
          <w:p w:rsidR="00E212F6" w:rsidRPr="0067097A" w:rsidRDefault="00E212F6" w:rsidP="00E212F6">
            <w:pPr>
              <w:spacing w:line="100" w:lineRule="atLeast"/>
              <w:rPr>
                <w:rFonts w:ascii="Times New Roman" w:hAnsi="Times New Roman" w:cs="Times New Roman"/>
                <w:sz w:val="20"/>
                <w:szCs w:val="20"/>
              </w:rPr>
            </w:pPr>
          </w:p>
        </w:tc>
        <w:tc>
          <w:tcPr>
            <w:tcW w:w="2709" w:type="dxa"/>
            <w:gridSpan w:val="2"/>
          </w:tcPr>
          <w:p w:rsidR="00E212F6" w:rsidRPr="0067097A" w:rsidRDefault="00E212F6" w:rsidP="00E212F6">
            <w:pPr>
              <w:spacing w:line="100" w:lineRule="atLeast"/>
              <w:rPr>
                <w:rFonts w:ascii="Times New Roman" w:hAnsi="Times New Roman" w:cs="Times New Roman"/>
                <w:sz w:val="20"/>
                <w:szCs w:val="20"/>
              </w:rPr>
            </w:pPr>
          </w:p>
        </w:tc>
      </w:tr>
      <w:tr w:rsidR="00A82CD6" w:rsidRPr="0067097A" w:rsidTr="00C472AF">
        <w:trPr>
          <w:gridAfter w:val="1"/>
          <w:wAfter w:w="115" w:type="dxa"/>
          <w:trHeight w:val="604"/>
        </w:trPr>
        <w:tc>
          <w:tcPr>
            <w:tcW w:w="4748" w:type="dxa"/>
            <w:gridSpan w:val="10"/>
            <w:vMerge/>
          </w:tcPr>
          <w:p w:rsidR="00E212F6" w:rsidRPr="0067097A" w:rsidRDefault="00E212F6" w:rsidP="00E212F6">
            <w:pPr>
              <w:spacing w:line="100" w:lineRule="atLeast"/>
              <w:rPr>
                <w:rFonts w:ascii="Times New Roman" w:hAnsi="Times New Roman" w:cs="Times New Roman"/>
                <w:b/>
                <w:sz w:val="20"/>
                <w:szCs w:val="20"/>
              </w:rPr>
            </w:pPr>
          </w:p>
        </w:tc>
        <w:tc>
          <w:tcPr>
            <w:tcW w:w="4140" w:type="dxa"/>
            <w:gridSpan w:val="8"/>
          </w:tcPr>
          <w:p w:rsidR="00E212F6" w:rsidRPr="00391015" w:rsidRDefault="00763646" w:rsidP="00DA100C">
            <w:pPr>
              <w:spacing w:line="276" w:lineRule="auto"/>
              <w:rPr>
                <w:rFonts w:ascii="Times New Roman" w:hAnsi="Times New Roman" w:cs="Times New Roman"/>
                <w:szCs w:val="20"/>
              </w:rPr>
            </w:pPr>
            <w:r>
              <w:rPr>
                <w:rFonts w:ascii="Times New Roman" w:hAnsi="Times New Roman" w:cs="Times New Roman"/>
                <w:szCs w:val="20"/>
              </w:rPr>
              <w:t>Evaluation of existing t</w:t>
            </w:r>
            <w:r w:rsidR="00E212F6" w:rsidRPr="00391015">
              <w:rPr>
                <w:rFonts w:ascii="Times New Roman" w:hAnsi="Times New Roman" w:cs="Times New Roman"/>
                <w:szCs w:val="20"/>
              </w:rPr>
              <w:t>echnique</w:t>
            </w:r>
            <w:r>
              <w:rPr>
                <w:rFonts w:ascii="Times New Roman" w:hAnsi="Times New Roman" w:cs="Times New Roman"/>
                <w:szCs w:val="20"/>
              </w:rPr>
              <w:t>s</w:t>
            </w:r>
          </w:p>
          <w:p w:rsidR="00E212F6" w:rsidRPr="00391015" w:rsidRDefault="00E212F6" w:rsidP="00DA100C">
            <w:pPr>
              <w:spacing w:line="276" w:lineRule="auto"/>
              <w:rPr>
                <w:rFonts w:ascii="Times New Roman" w:hAnsi="Times New Roman" w:cs="Times New Roman"/>
                <w:szCs w:val="20"/>
              </w:rPr>
            </w:pPr>
            <w:r w:rsidRPr="00391015">
              <w:rPr>
                <w:rFonts w:ascii="Times New Roman" w:hAnsi="Times New Roman" w:cs="Times New Roman"/>
              </w:rPr>
              <w:t>(Evaluation framework, tool, platform)</w:t>
            </w:r>
          </w:p>
        </w:tc>
        <w:tc>
          <w:tcPr>
            <w:tcW w:w="900" w:type="dxa"/>
            <w:gridSpan w:val="2"/>
          </w:tcPr>
          <w:p w:rsidR="00E212F6" w:rsidRPr="0067097A" w:rsidRDefault="00E212F6" w:rsidP="00967EB0">
            <w:pPr>
              <w:spacing w:line="100" w:lineRule="atLeast"/>
              <w:jc w:val="center"/>
              <w:rPr>
                <w:rFonts w:ascii="Times New Roman" w:hAnsi="Times New Roman" w:cs="Times New Roman"/>
                <w:sz w:val="20"/>
                <w:szCs w:val="20"/>
              </w:rPr>
            </w:pPr>
          </w:p>
        </w:tc>
        <w:tc>
          <w:tcPr>
            <w:tcW w:w="720" w:type="dxa"/>
            <w:gridSpan w:val="2"/>
          </w:tcPr>
          <w:p w:rsidR="00E212F6" w:rsidRPr="0067097A" w:rsidRDefault="00591138" w:rsidP="00E212F6">
            <w:pPr>
              <w:spacing w:line="100" w:lineRule="atLeast"/>
              <w:rPr>
                <w:rFonts w:ascii="Times New Roman" w:hAnsi="Times New Roman" w:cs="Times New Roman"/>
                <w:sz w:val="20"/>
                <w:szCs w:val="20"/>
              </w:rPr>
            </w:pPr>
            <w:r>
              <w:rPr>
                <w:noProof/>
              </w:rPr>
              <w:drawing>
                <wp:inline distT="0" distB="0" distL="0" distR="0" wp14:anchorId="668B5B5B" wp14:editId="0B3CACCB">
                  <wp:extent cx="200025" cy="180975"/>
                  <wp:effectExtent l="0" t="0" r="9525" b="9525"/>
                  <wp:docPr id="4" name="Picture 4"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 mark, Wingdings font, character code 252 decim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p>
        </w:tc>
        <w:tc>
          <w:tcPr>
            <w:tcW w:w="2709" w:type="dxa"/>
            <w:gridSpan w:val="2"/>
          </w:tcPr>
          <w:p w:rsidR="00E212F6" w:rsidRPr="0067097A" w:rsidRDefault="00E212F6" w:rsidP="00E212F6">
            <w:pPr>
              <w:spacing w:line="100" w:lineRule="atLeast"/>
              <w:rPr>
                <w:rFonts w:ascii="Times New Roman" w:hAnsi="Times New Roman" w:cs="Times New Roman"/>
                <w:sz w:val="20"/>
                <w:szCs w:val="20"/>
              </w:rPr>
            </w:pPr>
          </w:p>
        </w:tc>
      </w:tr>
      <w:tr w:rsidR="00A82CD6" w:rsidRPr="0067097A" w:rsidTr="00C472AF">
        <w:trPr>
          <w:gridAfter w:val="1"/>
          <w:wAfter w:w="115" w:type="dxa"/>
          <w:trHeight w:val="674"/>
        </w:trPr>
        <w:tc>
          <w:tcPr>
            <w:tcW w:w="4748" w:type="dxa"/>
            <w:gridSpan w:val="10"/>
            <w:vMerge/>
          </w:tcPr>
          <w:p w:rsidR="00E212F6" w:rsidRPr="0067097A" w:rsidRDefault="00E212F6" w:rsidP="00E212F6">
            <w:pPr>
              <w:spacing w:line="100" w:lineRule="atLeast"/>
              <w:rPr>
                <w:rFonts w:ascii="Times New Roman" w:hAnsi="Times New Roman" w:cs="Times New Roman"/>
                <w:b/>
                <w:sz w:val="20"/>
                <w:szCs w:val="20"/>
              </w:rPr>
            </w:pPr>
          </w:p>
        </w:tc>
        <w:tc>
          <w:tcPr>
            <w:tcW w:w="4140" w:type="dxa"/>
            <w:gridSpan w:val="8"/>
          </w:tcPr>
          <w:p w:rsidR="00E212F6" w:rsidRPr="00391015" w:rsidRDefault="00E212F6" w:rsidP="00DA100C">
            <w:pPr>
              <w:spacing w:line="276" w:lineRule="auto"/>
              <w:rPr>
                <w:rFonts w:ascii="Times New Roman" w:hAnsi="Times New Roman" w:cs="Times New Roman"/>
                <w:szCs w:val="20"/>
              </w:rPr>
            </w:pPr>
            <w:r w:rsidRPr="00391015">
              <w:rPr>
                <w:rFonts w:ascii="Times New Roman" w:hAnsi="Times New Roman" w:cs="Times New Roman"/>
                <w:szCs w:val="20"/>
              </w:rPr>
              <w:t>Supporting techniques</w:t>
            </w:r>
          </w:p>
          <w:p w:rsidR="00E212F6" w:rsidRPr="00391015" w:rsidRDefault="00E212F6" w:rsidP="00DA100C">
            <w:pPr>
              <w:spacing w:line="276" w:lineRule="auto"/>
              <w:rPr>
                <w:rFonts w:ascii="Times New Roman" w:hAnsi="Times New Roman" w:cs="Times New Roman"/>
                <w:szCs w:val="20"/>
              </w:rPr>
            </w:pPr>
          </w:p>
        </w:tc>
        <w:tc>
          <w:tcPr>
            <w:tcW w:w="900" w:type="dxa"/>
            <w:gridSpan w:val="2"/>
          </w:tcPr>
          <w:p w:rsidR="00E212F6" w:rsidRPr="0067097A" w:rsidRDefault="00E212F6" w:rsidP="00967EB0">
            <w:pPr>
              <w:spacing w:line="100" w:lineRule="atLeast"/>
              <w:jc w:val="center"/>
              <w:rPr>
                <w:rFonts w:ascii="Times New Roman" w:hAnsi="Times New Roman" w:cs="Times New Roman"/>
                <w:b/>
                <w:sz w:val="20"/>
                <w:szCs w:val="20"/>
              </w:rPr>
            </w:pPr>
          </w:p>
        </w:tc>
        <w:tc>
          <w:tcPr>
            <w:tcW w:w="720" w:type="dxa"/>
            <w:gridSpan w:val="2"/>
          </w:tcPr>
          <w:p w:rsidR="00E212F6" w:rsidRPr="0067097A" w:rsidRDefault="00E212F6" w:rsidP="00E212F6">
            <w:pPr>
              <w:spacing w:line="100" w:lineRule="atLeast"/>
              <w:rPr>
                <w:rFonts w:ascii="Times New Roman" w:hAnsi="Times New Roman" w:cs="Times New Roman"/>
                <w:b/>
                <w:sz w:val="20"/>
                <w:szCs w:val="20"/>
              </w:rPr>
            </w:pPr>
          </w:p>
        </w:tc>
        <w:tc>
          <w:tcPr>
            <w:tcW w:w="2709" w:type="dxa"/>
            <w:gridSpan w:val="2"/>
          </w:tcPr>
          <w:p w:rsidR="00E212F6" w:rsidRPr="0067097A" w:rsidRDefault="00591138" w:rsidP="00E212F6">
            <w:pPr>
              <w:spacing w:line="100" w:lineRule="atLeast"/>
              <w:rPr>
                <w:rFonts w:ascii="Times New Roman" w:hAnsi="Times New Roman" w:cs="Times New Roman"/>
                <w:b/>
                <w:sz w:val="20"/>
                <w:szCs w:val="20"/>
              </w:rPr>
            </w:pPr>
            <w:r>
              <w:rPr>
                <w:noProof/>
              </w:rPr>
              <w:drawing>
                <wp:inline distT="0" distB="0" distL="0" distR="0" wp14:anchorId="1A17301C" wp14:editId="069D6277">
                  <wp:extent cx="200025" cy="180975"/>
                  <wp:effectExtent l="0" t="0" r="9525" b="9525"/>
                  <wp:docPr id="5" name="Picture 5"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 mark, Wingdings font, character code 252 decim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p>
        </w:tc>
      </w:tr>
      <w:tr w:rsidR="00F9426B" w:rsidRPr="0067097A" w:rsidTr="00C472AF">
        <w:trPr>
          <w:gridAfter w:val="1"/>
          <w:wAfter w:w="115" w:type="dxa"/>
          <w:trHeight w:val="332"/>
        </w:trPr>
        <w:tc>
          <w:tcPr>
            <w:tcW w:w="1330" w:type="dxa"/>
            <w:gridSpan w:val="2"/>
            <w:vMerge w:val="restart"/>
            <w:vAlign w:val="center"/>
          </w:tcPr>
          <w:p w:rsidR="00F9426B" w:rsidRPr="0067097A" w:rsidRDefault="00C15364" w:rsidP="00933B32">
            <w:pPr>
              <w:rPr>
                <w:rFonts w:ascii="Times New Roman" w:hAnsi="Times New Roman" w:cs="Times New Roman"/>
                <w:b/>
              </w:rPr>
            </w:pPr>
            <w:r>
              <w:rPr>
                <w:rFonts w:ascii="Times New Roman" w:hAnsi="Times New Roman" w:cs="Times New Roman"/>
                <w:b/>
              </w:rPr>
              <w:t>Review dataset</w:t>
            </w:r>
          </w:p>
        </w:tc>
        <w:tc>
          <w:tcPr>
            <w:tcW w:w="1797" w:type="dxa"/>
            <w:gridSpan w:val="4"/>
          </w:tcPr>
          <w:p w:rsidR="00F9426B" w:rsidRPr="00F9426B" w:rsidRDefault="00967EB0" w:rsidP="00933B32">
            <w:pPr>
              <w:rPr>
                <w:rFonts w:ascii="Times New Roman" w:hAnsi="Times New Roman" w:cs="Times New Roman"/>
                <w:b/>
              </w:rPr>
            </w:pPr>
            <w:r>
              <w:rPr>
                <w:rFonts w:ascii="Times New Roman" w:hAnsi="Times New Roman" w:cs="Times New Roman"/>
                <w:b/>
              </w:rPr>
              <w:t>Total number of apps</w:t>
            </w:r>
          </w:p>
        </w:tc>
        <w:tc>
          <w:tcPr>
            <w:tcW w:w="1621" w:type="dxa"/>
            <w:gridSpan w:val="4"/>
          </w:tcPr>
          <w:p w:rsidR="00F9426B" w:rsidRPr="0067097A" w:rsidRDefault="000673B6" w:rsidP="00967EB0">
            <w:pPr>
              <w:jc w:val="center"/>
              <w:rPr>
                <w:rFonts w:ascii="Times New Roman" w:hAnsi="Times New Roman" w:cs="Times New Roman"/>
              </w:rPr>
            </w:pPr>
            <w:r>
              <w:rPr>
                <w:rFonts w:ascii="Times New Roman" w:hAnsi="Times New Roman" w:cs="Times New Roman"/>
              </w:rPr>
              <w:t>N/A</w:t>
            </w:r>
          </w:p>
        </w:tc>
        <w:tc>
          <w:tcPr>
            <w:tcW w:w="4140" w:type="dxa"/>
            <w:gridSpan w:val="8"/>
            <w:vMerge w:val="restart"/>
            <w:vAlign w:val="center"/>
          </w:tcPr>
          <w:p w:rsidR="00F9426B" w:rsidRPr="0067097A" w:rsidRDefault="00F9426B" w:rsidP="00A23213">
            <w:pPr>
              <w:rPr>
                <w:rFonts w:ascii="Times New Roman" w:hAnsi="Times New Roman" w:cs="Times New Roman"/>
              </w:rPr>
            </w:pPr>
            <w:r>
              <w:rPr>
                <w:rFonts w:ascii="Times New Roman" w:hAnsi="Times New Roman" w:cs="Times New Roman"/>
                <w:b/>
              </w:rPr>
              <w:t>Evaluation Me</w:t>
            </w:r>
            <w:r w:rsidR="00A23213">
              <w:rPr>
                <w:rFonts w:ascii="Times New Roman" w:hAnsi="Times New Roman" w:cs="Times New Roman"/>
                <w:b/>
              </w:rPr>
              <w:t>thod</w:t>
            </w:r>
            <w:r>
              <w:rPr>
                <w:rFonts w:ascii="Times New Roman" w:hAnsi="Times New Roman" w:cs="Times New Roman"/>
                <w:b/>
              </w:rPr>
              <w:t xml:space="preserve"> Used</w:t>
            </w:r>
          </w:p>
        </w:tc>
        <w:tc>
          <w:tcPr>
            <w:tcW w:w="4329" w:type="dxa"/>
            <w:gridSpan w:val="6"/>
            <w:vMerge w:val="restart"/>
          </w:tcPr>
          <w:p w:rsidR="00F9426B" w:rsidRPr="0067097A" w:rsidRDefault="000673B6" w:rsidP="00933B32">
            <w:pPr>
              <w:rPr>
                <w:rFonts w:ascii="Times New Roman" w:hAnsi="Times New Roman" w:cs="Times New Roman"/>
              </w:rPr>
            </w:pPr>
            <w:r>
              <w:rPr>
                <w:rFonts w:ascii="Times New Roman" w:hAnsi="Times New Roman" w:cs="Times New Roman"/>
              </w:rPr>
              <w:t>C</w:t>
            </w:r>
            <w:r w:rsidRPr="000673B6">
              <w:rPr>
                <w:rFonts w:ascii="Times New Roman" w:hAnsi="Times New Roman" w:cs="Times New Roman"/>
              </w:rPr>
              <w:t>lose collaboration between researchers and game testers</w:t>
            </w:r>
          </w:p>
        </w:tc>
      </w:tr>
      <w:tr w:rsidR="00F9426B" w:rsidRPr="0067097A" w:rsidTr="00C472AF">
        <w:trPr>
          <w:gridAfter w:val="1"/>
          <w:wAfter w:w="115" w:type="dxa"/>
          <w:trHeight w:val="323"/>
        </w:trPr>
        <w:tc>
          <w:tcPr>
            <w:tcW w:w="1330" w:type="dxa"/>
            <w:gridSpan w:val="2"/>
            <w:vMerge/>
            <w:vAlign w:val="center"/>
          </w:tcPr>
          <w:p w:rsidR="00F9426B" w:rsidRDefault="00F9426B" w:rsidP="00933B32">
            <w:pPr>
              <w:rPr>
                <w:rFonts w:ascii="Times New Roman" w:hAnsi="Times New Roman" w:cs="Times New Roman"/>
                <w:b/>
              </w:rPr>
            </w:pPr>
          </w:p>
        </w:tc>
        <w:tc>
          <w:tcPr>
            <w:tcW w:w="1797" w:type="dxa"/>
            <w:gridSpan w:val="4"/>
          </w:tcPr>
          <w:p w:rsidR="00F9426B" w:rsidRPr="00F9426B" w:rsidRDefault="00967EB0" w:rsidP="00933B32">
            <w:pPr>
              <w:rPr>
                <w:rFonts w:ascii="Times New Roman" w:hAnsi="Times New Roman" w:cs="Times New Roman"/>
                <w:b/>
              </w:rPr>
            </w:pPr>
            <w:r>
              <w:rPr>
                <w:rFonts w:ascii="Times New Roman" w:hAnsi="Times New Roman" w:cs="Times New Roman"/>
                <w:b/>
              </w:rPr>
              <w:t>Total number of crawled reviews</w:t>
            </w:r>
          </w:p>
        </w:tc>
        <w:tc>
          <w:tcPr>
            <w:tcW w:w="1621" w:type="dxa"/>
            <w:gridSpan w:val="4"/>
          </w:tcPr>
          <w:p w:rsidR="00F9426B" w:rsidRPr="0067097A" w:rsidRDefault="00D67D7A" w:rsidP="00967EB0">
            <w:pPr>
              <w:jc w:val="center"/>
              <w:rPr>
                <w:rFonts w:ascii="Times New Roman" w:hAnsi="Times New Roman" w:cs="Times New Roman"/>
              </w:rPr>
            </w:pPr>
            <w:r>
              <w:rPr>
                <w:rFonts w:ascii="Times New Roman" w:hAnsi="Times New Roman" w:cs="Times New Roman"/>
              </w:rPr>
              <w:t>N/A</w:t>
            </w:r>
          </w:p>
        </w:tc>
        <w:tc>
          <w:tcPr>
            <w:tcW w:w="4140" w:type="dxa"/>
            <w:gridSpan w:val="8"/>
            <w:vMerge/>
            <w:vAlign w:val="center"/>
          </w:tcPr>
          <w:p w:rsidR="00F9426B" w:rsidRDefault="00F9426B" w:rsidP="00153F03">
            <w:pPr>
              <w:rPr>
                <w:rFonts w:ascii="Times New Roman" w:hAnsi="Times New Roman" w:cs="Times New Roman"/>
                <w:b/>
              </w:rPr>
            </w:pPr>
          </w:p>
        </w:tc>
        <w:tc>
          <w:tcPr>
            <w:tcW w:w="4329" w:type="dxa"/>
            <w:gridSpan w:val="6"/>
            <w:vMerge/>
          </w:tcPr>
          <w:p w:rsidR="00F9426B" w:rsidRPr="0067097A" w:rsidRDefault="00F9426B" w:rsidP="00933B32">
            <w:pPr>
              <w:rPr>
                <w:rFonts w:ascii="Times New Roman" w:hAnsi="Times New Roman" w:cs="Times New Roman"/>
              </w:rPr>
            </w:pPr>
          </w:p>
        </w:tc>
      </w:tr>
      <w:tr w:rsidR="00DA16B8" w:rsidRPr="0067097A" w:rsidTr="00C472AF">
        <w:trPr>
          <w:gridAfter w:val="1"/>
          <w:wAfter w:w="115" w:type="dxa"/>
          <w:trHeight w:val="323"/>
        </w:trPr>
        <w:tc>
          <w:tcPr>
            <w:tcW w:w="1330" w:type="dxa"/>
            <w:gridSpan w:val="2"/>
            <w:vMerge/>
            <w:vAlign w:val="center"/>
          </w:tcPr>
          <w:p w:rsidR="00DA16B8" w:rsidRDefault="00DA16B8" w:rsidP="00933B32">
            <w:pPr>
              <w:rPr>
                <w:rFonts w:ascii="Times New Roman" w:hAnsi="Times New Roman" w:cs="Times New Roman"/>
                <w:b/>
              </w:rPr>
            </w:pPr>
          </w:p>
        </w:tc>
        <w:tc>
          <w:tcPr>
            <w:tcW w:w="1797" w:type="dxa"/>
            <w:gridSpan w:val="4"/>
          </w:tcPr>
          <w:p w:rsidR="00DA16B8" w:rsidRPr="00F9426B" w:rsidRDefault="00967EB0" w:rsidP="00DA16B8">
            <w:pPr>
              <w:rPr>
                <w:rFonts w:ascii="Times New Roman" w:hAnsi="Times New Roman" w:cs="Times New Roman"/>
                <w:b/>
              </w:rPr>
            </w:pPr>
            <w:r>
              <w:rPr>
                <w:rFonts w:ascii="Times New Roman" w:hAnsi="Times New Roman" w:cs="Times New Roman"/>
                <w:b/>
              </w:rPr>
              <w:t>Year</w:t>
            </w:r>
          </w:p>
        </w:tc>
        <w:tc>
          <w:tcPr>
            <w:tcW w:w="1621" w:type="dxa"/>
            <w:gridSpan w:val="4"/>
          </w:tcPr>
          <w:p w:rsidR="00DA16B8" w:rsidRPr="0067097A" w:rsidRDefault="000673B6" w:rsidP="00D67D7A">
            <w:pPr>
              <w:jc w:val="center"/>
              <w:rPr>
                <w:rFonts w:ascii="Times New Roman" w:hAnsi="Times New Roman" w:cs="Times New Roman"/>
              </w:rPr>
            </w:pPr>
            <w:r>
              <w:rPr>
                <w:rFonts w:ascii="Times New Roman" w:hAnsi="Times New Roman" w:cs="Times New Roman"/>
              </w:rPr>
              <w:t>2020</w:t>
            </w:r>
          </w:p>
        </w:tc>
        <w:tc>
          <w:tcPr>
            <w:tcW w:w="4140" w:type="dxa"/>
            <w:gridSpan w:val="8"/>
            <w:vMerge/>
            <w:vAlign w:val="center"/>
          </w:tcPr>
          <w:p w:rsidR="00DA16B8" w:rsidRDefault="00DA16B8" w:rsidP="00153F03">
            <w:pPr>
              <w:rPr>
                <w:rFonts w:ascii="Times New Roman" w:hAnsi="Times New Roman" w:cs="Times New Roman"/>
                <w:b/>
              </w:rPr>
            </w:pPr>
          </w:p>
        </w:tc>
        <w:tc>
          <w:tcPr>
            <w:tcW w:w="4329" w:type="dxa"/>
            <w:gridSpan w:val="6"/>
            <w:vMerge/>
          </w:tcPr>
          <w:p w:rsidR="00DA16B8" w:rsidRPr="0067097A" w:rsidRDefault="00DA16B8" w:rsidP="00933B32">
            <w:pPr>
              <w:rPr>
                <w:rFonts w:ascii="Times New Roman" w:hAnsi="Times New Roman" w:cs="Times New Roman"/>
              </w:rPr>
            </w:pPr>
          </w:p>
        </w:tc>
      </w:tr>
      <w:tr w:rsidR="009731F9" w:rsidRPr="0067097A" w:rsidTr="00C472AF">
        <w:trPr>
          <w:gridAfter w:val="1"/>
          <w:wAfter w:w="115" w:type="dxa"/>
          <w:trHeight w:val="1097"/>
        </w:trPr>
        <w:tc>
          <w:tcPr>
            <w:tcW w:w="2853" w:type="dxa"/>
            <w:gridSpan w:val="5"/>
            <w:vMerge w:val="restart"/>
            <w:vAlign w:val="center"/>
          </w:tcPr>
          <w:p w:rsidR="009731F9" w:rsidRPr="00C60ABF" w:rsidRDefault="009731F9" w:rsidP="00F72B30">
            <w:pPr>
              <w:spacing w:line="276" w:lineRule="auto"/>
              <w:ind w:left="247" w:hanging="180"/>
              <w:rPr>
                <w:rFonts w:ascii="Times New Roman" w:hAnsi="Times New Roman" w:cs="Times New Roman"/>
                <w:b/>
              </w:rPr>
            </w:pPr>
            <w:r>
              <w:rPr>
                <w:rFonts w:ascii="Times New Roman" w:hAnsi="Times New Roman" w:cs="Times New Roman"/>
                <w:b/>
              </w:rPr>
              <w:t>Research Type Facet</w:t>
            </w:r>
          </w:p>
          <w:p w:rsidR="009731F9" w:rsidRDefault="009731F9" w:rsidP="00BA0CC5">
            <w:pPr>
              <w:pStyle w:val="ListParagraph"/>
              <w:numPr>
                <w:ilvl w:val="0"/>
                <w:numId w:val="23"/>
              </w:numPr>
              <w:spacing w:line="276" w:lineRule="auto"/>
              <w:ind w:left="247" w:firstLine="0"/>
              <w:rPr>
                <w:rFonts w:ascii="Times New Roman" w:hAnsi="Times New Roman" w:cs="Times New Roman"/>
              </w:rPr>
            </w:pPr>
            <w:r>
              <w:rPr>
                <w:rFonts w:ascii="Times New Roman" w:hAnsi="Times New Roman" w:cs="Times New Roman"/>
              </w:rPr>
              <w:t>Validation Research</w:t>
            </w:r>
          </w:p>
          <w:p w:rsidR="009731F9" w:rsidRPr="00C15364" w:rsidRDefault="009731F9" w:rsidP="00BA0CC5">
            <w:pPr>
              <w:pStyle w:val="ListParagraph"/>
              <w:numPr>
                <w:ilvl w:val="0"/>
                <w:numId w:val="23"/>
              </w:numPr>
              <w:spacing w:line="276" w:lineRule="auto"/>
              <w:ind w:left="247" w:firstLine="0"/>
              <w:rPr>
                <w:rFonts w:ascii="Times New Roman" w:hAnsi="Times New Roman" w:cs="Times New Roman"/>
                <w:b/>
              </w:rPr>
            </w:pPr>
            <w:r w:rsidRPr="00C15364">
              <w:rPr>
                <w:rFonts w:ascii="Times New Roman" w:hAnsi="Times New Roman" w:cs="Times New Roman"/>
                <w:b/>
              </w:rPr>
              <w:t>Evaluation Research</w:t>
            </w:r>
          </w:p>
          <w:p w:rsidR="009731F9" w:rsidRPr="000673B6" w:rsidRDefault="009731F9" w:rsidP="00BA0CC5">
            <w:pPr>
              <w:pStyle w:val="ListParagraph"/>
              <w:numPr>
                <w:ilvl w:val="0"/>
                <w:numId w:val="23"/>
              </w:numPr>
              <w:spacing w:line="276" w:lineRule="auto"/>
              <w:ind w:left="247" w:firstLine="0"/>
              <w:rPr>
                <w:rFonts w:ascii="Times New Roman" w:hAnsi="Times New Roman" w:cs="Times New Roman"/>
              </w:rPr>
            </w:pPr>
            <w:r w:rsidRPr="000673B6">
              <w:rPr>
                <w:rFonts w:ascii="Times New Roman" w:hAnsi="Times New Roman" w:cs="Times New Roman"/>
              </w:rPr>
              <w:t>Solution Proposal</w:t>
            </w:r>
          </w:p>
          <w:p w:rsidR="009731F9" w:rsidRPr="000673B6" w:rsidRDefault="009731F9" w:rsidP="00BA0CC5">
            <w:pPr>
              <w:pStyle w:val="ListParagraph"/>
              <w:numPr>
                <w:ilvl w:val="0"/>
                <w:numId w:val="23"/>
              </w:numPr>
              <w:spacing w:line="276" w:lineRule="auto"/>
              <w:ind w:left="247" w:firstLine="0"/>
              <w:rPr>
                <w:rFonts w:ascii="Times New Roman" w:hAnsi="Times New Roman" w:cs="Times New Roman"/>
                <w:b/>
              </w:rPr>
            </w:pPr>
            <w:r w:rsidRPr="000673B6">
              <w:rPr>
                <w:rFonts w:ascii="Times New Roman" w:hAnsi="Times New Roman" w:cs="Times New Roman"/>
                <w:b/>
              </w:rPr>
              <w:t>Philosophical Papers</w:t>
            </w:r>
          </w:p>
          <w:p w:rsidR="009731F9" w:rsidRPr="00F72B30" w:rsidRDefault="009731F9" w:rsidP="00BA0CC5">
            <w:pPr>
              <w:pStyle w:val="ListParagraph"/>
              <w:numPr>
                <w:ilvl w:val="0"/>
                <w:numId w:val="23"/>
              </w:numPr>
              <w:spacing w:line="276" w:lineRule="auto"/>
              <w:ind w:left="247" w:firstLine="0"/>
              <w:rPr>
                <w:rFonts w:ascii="Times New Roman" w:hAnsi="Times New Roman" w:cs="Times New Roman"/>
                <w:b/>
              </w:rPr>
            </w:pPr>
            <w:r>
              <w:rPr>
                <w:rFonts w:ascii="Times New Roman" w:hAnsi="Times New Roman" w:cs="Times New Roman"/>
              </w:rPr>
              <w:t>Opinion Papers</w:t>
            </w:r>
          </w:p>
          <w:p w:rsidR="009731F9" w:rsidRPr="00D96D0E" w:rsidRDefault="009731F9" w:rsidP="00BA0CC5">
            <w:pPr>
              <w:pStyle w:val="ListParagraph"/>
              <w:numPr>
                <w:ilvl w:val="0"/>
                <w:numId w:val="23"/>
              </w:numPr>
              <w:spacing w:line="276" w:lineRule="auto"/>
              <w:ind w:left="247" w:firstLine="0"/>
              <w:rPr>
                <w:rFonts w:ascii="Times New Roman" w:hAnsi="Times New Roman" w:cs="Times New Roman"/>
                <w:b/>
              </w:rPr>
            </w:pPr>
            <w:r>
              <w:rPr>
                <w:rFonts w:ascii="Times New Roman" w:hAnsi="Times New Roman" w:cs="Times New Roman"/>
              </w:rPr>
              <w:t>Experience Papers</w:t>
            </w:r>
          </w:p>
          <w:p w:rsidR="009731F9" w:rsidRPr="00F72B30" w:rsidRDefault="009731F9" w:rsidP="00F72B30">
            <w:pPr>
              <w:rPr>
                <w:rFonts w:ascii="Times New Roman" w:hAnsi="Times New Roman" w:cs="Times New Roman"/>
                <w:b/>
              </w:rPr>
            </w:pPr>
          </w:p>
        </w:tc>
        <w:tc>
          <w:tcPr>
            <w:tcW w:w="2519" w:type="dxa"/>
            <w:gridSpan w:val="7"/>
            <w:vAlign w:val="center"/>
          </w:tcPr>
          <w:p w:rsidR="009731F9" w:rsidRPr="00C60ABF" w:rsidRDefault="009731F9" w:rsidP="00DA16B8">
            <w:pPr>
              <w:spacing w:line="276" w:lineRule="auto"/>
              <w:ind w:left="521" w:hanging="450"/>
              <w:rPr>
                <w:rFonts w:ascii="Times New Roman" w:hAnsi="Times New Roman" w:cs="Times New Roman"/>
                <w:b/>
              </w:rPr>
            </w:pPr>
            <w:r w:rsidRPr="00C60ABF">
              <w:rPr>
                <w:rFonts w:ascii="Times New Roman" w:hAnsi="Times New Roman" w:cs="Times New Roman"/>
                <w:b/>
              </w:rPr>
              <w:t>Solution Type</w:t>
            </w:r>
          </w:p>
          <w:p w:rsidR="009731F9" w:rsidRPr="00C15364" w:rsidRDefault="009731F9" w:rsidP="00DA16B8">
            <w:pPr>
              <w:pStyle w:val="ListParagraph"/>
              <w:numPr>
                <w:ilvl w:val="0"/>
                <w:numId w:val="24"/>
              </w:numPr>
              <w:ind w:left="611" w:hanging="450"/>
              <w:rPr>
                <w:rFonts w:ascii="Times New Roman" w:hAnsi="Times New Roman" w:cs="Times New Roman"/>
                <w:b/>
                <w:szCs w:val="20"/>
              </w:rPr>
            </w:pPr>
            <w:r w:rsidRPr="00C15364">
              <w:rPr>
                <w:rFonts w:ascii="Times New Roman" w:hAnsi="Times New Roman" w:cs="Times New Roman"/>
                <w:b/>
                <w:szCs w:val="20"/>
              </w:rPr>
              <w:t>Single</w:t>
            </w:r>
          </w:p>
          <w:p w:rsidR="009731F9" w:rsidRPr="004B47B0" w:rsidRDefault="009731F9" w:rsidP="00DA16B8">
            <w:pPr>
              <w:pStyle w:val="ListParagraph"/>
              <w:numPr>
                <w:ilvl w:val="0"/>
                <w:numId w:val="24"/>
              </w:numPr>
              <w:ind w:left="611" w:hanging="450"/>
              <w:rPr>
                <w:rFonts w:ascii="Times New Roman" w:hAnsi="Times New Roman" w:cs="Times New Roman"/>
                <w:szCs w:val="20"/>
              </w:rPr>
            </w:pPr>
            <w:r w:rsidRPr="00391015">
              <w:rPr>
                <w:rFonts w:ascii="Times New Roman" w:hAnsi="Times New Roman" w:cs="Times New Roman"/>
                <w:szCs w:val="20"/>
              </w:rPr>
              <w:t>Hybrid</w:t>
            </w:r>
            <w:r>
              <w:rPr>
                <w:rFonts w:ascii="Times New Roman" w:hAnsi="Times New Roman" w:cs="Times New Roman"/>
                <w:szCs w:val="20"/>
              </w:rPr>
              <w:t>/</w:t>
            </w:r>
            <w:r w:rsidRPr="004B47B0">
              <w:rPr>
                <w:rFonts w:ascii="Times New Roman" w:hAnsi="Times New Roman" w:cs="Times New Roman"/>
                <w:szCs w:val="20"/>
              </w:rPr>
              <w:t>Integrated</w:t>
            </w:r>
          </w:p>
        </w:tc>
        <w:tc>
          <w:tcPr>
            <w:tcW w:w="3096" w:type="dxa"/>
            <w:gridSpan w:val="5"/>
            <w:vMerge w:val="restart"/>
          </w:tcPr>
          <w:p w:rsidR="009731F9" w:rsidRPr="00391015" w:rsidRDefault="009731F9" w:rsidP="00D96D0E">
            <w:pPr>
              <w:spacing w:line="276" w:lineRule="auto"/>
              <w:rPr>
                <w:rFonts w:asciiTheme="majorBidi" w:hAnsiTheme="majorBidi" w:cstheme="majorBidi"/>
                <w:b/>
                <w:bCs/>
                <w:szCs w:val="20"/>
              </w:rPr>
            </w:pPr>
            <w:r w:rsidRPr="00391015">
              <w:rPr>
                <w:rFonts w:asciiTheme="majorBidi" w:hAnsiTheme="majorBidi" w:cstheme="majorBidi"/>
                <w:b/>
                <w:bCs/>
                <w:szCs w:val="20"/>
              </w:rPr>
              <w:t>Contribution</w:t>
            </w:r>
          </w:p>
          <w:p w:rsidR="009731F9" w:rsidRPr="000673B6" w:rsidRDefault="009731F9" w:rsidP="00313860">
            <w:pPr>
              <w:pStyle w:val="ListParagraph"/>
              <w:numPr>
                <w:ilvl w:val="0"/>
                <w:numId w:val="28"/>
              </w:numPr>
              <w:spacing w:line="276" w:lineRule="auto"/>
              <w:ind w:left="498"/>
              <w:rPr>
                <w:rFonts w:ascii="Times New Roman" w:hAnsi="Times New Roman" w:cs="Times New Roman"/>
                <w:sz w:val="24"/>
              </w:rPr>
            </w:pPr>
            <w:r w:rsidRPr="000673B6">
              <w:rPr>
                <w:rFonts w:ascii="Times New Roman" w:hAnsi="Times New Roman" w:cs="Times New Roman"/>
                <w:szCs w:val="20"/>
              </w:rPr>
              <w:t xml:space="preserve">Technique                      </w:t>
            </w:r>
          </w:p>
          <w:p w:rsidR="009731F9" w:rsidRPr="000D6DA3" w:rsidRDefault="009731F9" w:rsidP="00313860">
            <w:pPr>
              <w:pStyle w:val="ListParagraph"/>
              <w:numPr>
                <w:ilvl w:val="0"/>
                <w:numId w:val="28"/>
              </w:numPr>
              <w:spacing w:line="276" w:lineRule="auto"/>
              <w:ind w:left="498"/>
              <w:rPr>
                <w:rFonts w:ascii="Times New Roman" w:hAnsi="Times New Roman" w:cs="Times New Roman"/>
                <w:sz w:val="24"/>
              </w:rPr>
            </w:pPr>
            <w:r w:rsidRPr="000D6DA3">
              <w:rPr>
                <w:rFonts w:ascii="Times New Roman" w:hAnsi="Times New Roman" w:cs="Times New Roman"/>
                <w:szCs w:val="20"/>
              </w:rPr>
              <w:t>Tool</w:t>
            </w:r>
          </w:p>
          <w:p w:rsidR="009731F9" w:rsidRPr="009731F9" w:rsidRDefault="009731F9" w:rsidP="00313860">
            <w:pPr>
              <w:pStyle w:val="ListParagraph"/>
              <w:numPr>
                <w:ilvl w:val="0"/>
                <w:numId w:val="27"/>
              </w:numPr>
              <w:spacing w:line="276" w:lineRule="auto"/>
              <w:ind w:left="498"/>
              <w:rPr>
                <w:rFonts w:ascii="Times New Roman" w:hAnsi="Times New Roman" w:cs="Times New Roman"/>
                <w:b/>
                <w:sz w:val="24"/>
              </w:rPr>
            </w:pPr>
            <w:r w:rsidRPr="00391015">
              <w:rPr>
                <w:rFonts w:ascii="Times New Roman" w:hAnsi="Times New Roman" w:cs="Times New Roman"/>
                <w:szCs w:val="20"/>
              </w:rPr>
              <w:t xml:space="preserve">Comparison    </w:t>
            </w:r>
          </w:p>
          <w:p w:rsidR="009731F9" w:rsidRPr="00391015" w:rsidRDefault="009731F9" w:rsidP="00313860">
            <w:pPr>
              <w:pStyle w:val="ListParagraph"/>
              <w:numPr>
                <w:ilvl w:val="0"/>
                <w:numId w:val="27"/>
              </w:numPr>
              <w:spacing w:line="276" w:lineRule="auto"/>
              <w:ind w:left="498"/>
              <w:rPr>
                <w:rFonts w:ascii="Times New Roman" w:hAnsi="Times New Roman" w:cs="Times New Roman"/>
                <w:b/>
                <w:sz w:val="24"/>
              </w:rPr>
            </w:pPr>
            <w:r w:rsidRPr="00391015">
              <w:rPr>
                <w:rFonts w:ascii="Times New Roman" w:hAnsi="Times New Roman" w:cs="Times New Roman"/>
                <w:szCs w:val="20"/>
              </w:rPr>
              <w:t>Model</w:t>
            </w:r>
          </w:p>
          <w:p w:rsidR="009731F9" w:rsidRPr="00D96D0E" w:rsidRDefault="009731F9" w:rsidP="00313860">
            <w:pPr>
              <w:pStyle w:val="ListParagraph"/>
              <w:numPr>
                <w:ilvl w:val="0"/>
                <w:numId w:val="26"/>
              </w:numPr>
              <w:spacing w:line="276" w:lineRule="auto"/>
              <w:ind w:left="498"/>
              <w:rPr>
                <w:rFonts w:ascii="Times New Roman" w:hAnsi="Times New Roman" w:cs="Times New Roman"/>
                <w:b/>
              </w:rPr>
            </w:pPr>
            <w:r w:rsidRPr="00391015">
              <w:rPr>
                <w:rFonts w:ascii="Times New Roman" w:hAnsi="Times New Roman" w:cs="Times New Roman"/>
                <w:szCs w:val="20"/>
              </w:rPr>
              <w:t>Framework</w:t>
            </w:r>
          </w:p>
          <w:p w:rsidR="009731F9" w:rsidRPr="00326F1D" w:rsidRDefault="009731F9" w:rsidP="00313860">
            <w:pPr>
              <w:pStyle w:val="ListParagraph"/>
              <w:numPr>
                <w:ilvl w:val="0"/>
                <w:numId w:val="26"/>
              </w:numPr>
              <w:spacing w:line="276" w:lineRule="auto"/>
              <w:ind w:left="498"/>
              <w:rPr>
                <w:rFonts w:ascii="Times New Roman" w:hAnsi="Times New Roman" w:cs="Times New Roman"/>
                <w:b/>
              </w:rPr>
            </w:pPr>
            <w:r>
              <w:rPr>
                <w:rFonts w:ascii="Times New Roman" w:hAnsi="Times New Roman" w:cs="Times New Roman"/>
                <w:szCs w:val="20"/>
              </w:rPr>
              <w:t>Prototype</w:t>
            </w:r>
          </w:p>
          <w:p w:rsidR="009731F9" w:rsidRPr="000D6DA3" w:rsidRDefault="009731F9" w:rsidP="00313860">
            <w:pPr>
              <w:pStyle w:val="ListParagraph"/>
              <w:numPr>
                <w:ilvl w:val="0"/>
                <w:numId w:val="27"/>
              </w:numPr>
              <w:spacing w:line="276" w:lineRule="auto"/>
              <w:ind w:left="498"/>
              <w:rPr>
                <w:rFonts w:ascii="Times New Roman" w:hAnsi="Times New Roman" w:cs="Times New Roman"/>
                <w:b/>
                <w:sz w:val="24"/>
              </w:rPr>
            </w:pPr>
            <w:bookmarkStart w:id="0" w:name="_GoBack"/>
            <w:r w:rsidRPr="000D6DA3">
              <w:rPr>
                <w:rFonts w:ascii="Times New Roman" w:hAnsi="Times New Roman" w:cs="Times New Roman"/>
                <w:b/>
                <w:szCs w:val="20"/>
              </w:rPr>
              <w:t xml:space="preserve">Taxonomy </w:t>
            </w:r>
            <w:bookmarkEnd w:id="0"/>
            <w:r w:rsidRPr="000D6DA3">
              <w:rPr>
                <w:rFonts w:ascii="Times New Roman" w:hAnsi="Times New Roman" w:cs="Times New Roman"/>
                <w:b/>
                <w:szCs w:val="20"/>
              </w:rPr>
              <w:t xml:space="preserve">              </w:t>
            </w:r>
          </w:p>
        </w:tc>
        <w:tc>
          <w:tcPr>
            <w:tcW w:w="4749" w:type="dxa"/>
            <w:gridSpan w:val="7"/>
            <w:vMerge w:val="restart"/>
            <w:vAlign w:val="center"/>
          </w:tcPr>
          <w:p w:rsidR="0082565F" w:rsidRPr="00C60ABF" w:rsidRDefault="0082565F" w:rsidP="00DA16B8">
            <w:pPr>
              <w:spacing w:line="276" w:lineRule="auto"/>
              <w:ind w:left="247" w:hanging="180"/>
              <w:rPr>
                <w:rFonts w:ascii="Times New Roman" w:hAnsi="Times New Roman" w:cs="Times New Roman"/>
                <w:b/>
              </w:rPr>
            </w:pPr>
            <w:r w:rsidRPr="00C60ABF">
              <w:rPr>
                <w:rFonts w:ascii="Times New Roman" w:hAnsi="Times New Roman" w:cs="Times New Roman"/>
                <w:b/>
              </w:rPr>
              <w:t>Evaluation Strategy</w:t>
            </w:r>
          </w:p>
          <w:p w:rsidR="0082565F" w:rsidRPr="00E706B9" w:rsidRDefault="0082565F" w:rsidP="00E706B9">
            <w:pPr>
              <w:pStyle w:val="ListParagraph"/>
              <w:numPr>
                <w:ilvl w:val="0"/>
                <w:numId w:val="23"/>
              </w:numPr>
              <w:spacing w:line="276" w:lineRule="auto"/>
              <w:ind w:left="522"/>
              <w:rPr>
                <w:rFonts w:ascii="Times New Roman" w:hAnsi="Times New Roman" w:cs="Times New Roman"/>
                <w:b/>
              </w:rPr>
            </w:pPr>
            <w:r w:rsidRPr="00E706B9">
              <w:rPr>
                <w:rFonts w:ascii="Times New Roman" w:hAnsi="Times New Roman" w:cs="Times New Roman"/>
                <w:b/>
              </w:rPr>
              <w:t>Case Study</w:t>
            </w:r>
          </w:p>
        </w:tc>
      </w:tr>
      <w:tr w:rsidR="009731F9" w:rsidRPr="0067097A" w:rsidTr="00C472AF">
        <w:trPr>
          <w:gridAfter w:val="1"/>
          <w:wAfter w:w="115" w:type="dxa"/>
          <w:trHeight w:val="184"/>
        </w:trPr>
        <w:tc>
          <w:tcPr>
            <w:tcW w:w="2853" w:type="dxa"/>
            <w:gridSpan w:val="5"/>
            <w:vMerge/>
          </w:tcPr>
          <w:p w:rsidR="009731F9" w:rsidRPr="0067097A" w:rsidRDefault="009731F9" w:rsidP="00933B32">
            <w:pPr>
              <w:rPr>
                <w:rFonts w:ascii="Times New Roman" w:hAnsi="Times New Roman" w:cs="Times New Roman"/>
              </w:rPr>
            </w:pPr>
          </w:p>
        </w:tc>
        <w:tc>
          <w:tcPr>
            <w:tcW w:w="2519" w:type="dxa"/>
            <w:gridSpan w:val="7"/>
            <w:vAlign w:val="center"/>
          </w:tcPr>
          <w:p w:rsidR="0082565F" w:rsidRDefault="0082565F" w:rsidP="00DA16B8">
            <w:pPr>
              <w:spacing w:line="276" w:lineRule="auto"/>
              <w:ind w:left="138"/>
              <w:rPr>
                <w:rFonts w:ascii="Times New Roman" w:hAnsi="Times New Roman" w:cs="Times New Roman"/>
              </w:rPr>
            </w:pPr>
            <w:r w:rsidRPr="0082565F">
              <w:rPr>
                <w:rFonts w:ascii="Times New Roman" w:hAnsi="Times New Roman" w:cs="Times New Roman"/>
                <w:b/>
              </w:rPr>
              <w:t>Features used</w:t>
            </w:r>
            <w:r>
              <w:rPr>
                <w:rFonts w:ascii="Times New Roman" w:hAnsi="Times New Roman" w:cs="Times New Roman"/>
              </w:rPr>
              <w:t xml:space="preserve"> </w:t>
            </w:r>
          </w:p>
          <w:p w:rsidR="0082565F" w:rsidRPr="000673B6" w:rsidRDefault="0082565F" w:rsidP="00DA16B8">
            <w:pPr>
              <w:pStyle w:val="ListParagraph"/>
              <w:numPr>
                <w:ilvl w:val="0"/>
                <w:numId w:val="29"/>
              </w:numPr>
              <w:spacing w:line="276" w:lineRule="auto"/>
              <w:ind w:left="612"/>
              <w:rPr>
                <w:rFonts w:ascii="Times New Roman" w:hAnsi="Times New Roman" w:cs="Times New Roman"/>
              </w:rPr>
            </w:pPr>
            <w:r w:rsidRPr="000673B6">
              <w:rPr>
                <w:rFonts w:ascii="Times New Roman" w:hAnsi="Times New Roman" w:cs="Times New Roman"/>
              </w:rPr>
              <w:t>Categorical</w:t>
            </w:r>
          </w:p>
          <w:p w:rsidR="0082565F" w:rsidRPr="000673B6" w:rsidRDefault="0082565F" w:rsidP="00DA16B8">
            <w:pPr>
              <w:pStyle w:val="ListParagraph"/>
              <w:numPr>
                <w:ilvl w:val="0"/>
                <w:numId w:val="29"/>
              </w:numPr>
              <w:spacing w:line="276" w:lineRule="auto"/>
              <w:ind w:left="612"/>
              <w:rPr>
                <w:rFonts w:ascii="Times New Roman" w:hAnsi="Times New Roman" w:cs="Times New Roman"/>
                <w:b/>
              </w:rPr>
            </w:pPr>
            <w:r w:rsidRPr="000673B6">
              <w:rPr>
                <w:rFonts w:ascii="Times New Roman" w:hAnsi="Times New Roman" w:cs="Times New Roman"/>
                <w:b/>
              </w:rPr>
              <w:t xml:space="preserve">Textual </w:t>
            </w:r>
          </w:p>
          <w:p w:rsidR="009731F9" w:rsidRPr="0082565F" w:rsidRDefault="0082565F" w:rsidP="00DA16B8">
            <w:pPr>
              <w:pStyle w:val="ListParagraph"/>
              <w:numPr>
                <w:ilvl w:val="0"/>
                <w:numId w:val="29"/>
              </w:numPr>
              <w:spacing w:line="276" w:lineRule="auto"/>
              <w:ind w:left="612"/>
              <w:rPr>
                <w:rFonts w:ascii="Times New Roman" w:hAnsi="Times New Roman" w:cs="Times New Roman"/>
                <w:b/>
              </w:rPr>
            </w:pPr>
            <w:r>
              <w:rPr>
                <w:rFonts w:ascii="Times New Roman" w:hAnsi="Times New Roman" w:cs="Times New Roman"/>
              </w:rPr>
              <w:t>B</w:t>
            </w:r>
            <w:r w:rsidRPr="0082565F">
              <w:rPr>
                <w:rFonts w:ascii="Times New Roman" w:hAnsi="Times New Roman" w:cs="Times New Roman"/>
              </w:rPr>
              <w:t>oth.</w:t>
            </w:r>
          </w:p>
        </w:tc>
        <w:tc>
          <w:tcPr>
            <w:tcW w:w="3096" w:type="dxa"/>
            <w:gridSpan w:val="5"/>
            <w:vMerge/>
          </w:tcPr>
          <w:p w:rsidR="009731F9" w:rsidRPr="0067097A" w:rsidRDefault="009731F9" w:rsidP="00933B32">
            <w:pPr>
              <w:rPr>
                <w:rFonts w:ascii="Times New Roman" w:hAnsi="Times New Roman" w:cs="Times New Roman"/>
              </w:rPr>
            </w:pPr>
          </w:p>
        </w:tc>
        <w:tc>
          <w:tcPr>
            <w:tcW w:w="4749" w:type="dxa"/>
            <w:gridSpan w:val="7"/>
            <w:vMerge/>
          </w:tcPr>
          <w:p w:rsidR="009731F9" w:rsidRPr="0067097A" w:rsidRDefault="009731F9" w:rsidP="00933B32">
            <w:pPr>
              <w:rPr>
                <w:rFonts w:ascii="Times New Roman" w:hAnsi="Times New Roman" w:cs="Times New Roman"/>
              </w:rPr>
            </w:pPr>
          </w:p>
        </w:tc>
      </w:tr>
      <w:tr w:rsidR="00D61317" w:rsidRPr="0067097A" w:rsidTr="00C472AF">
        <w:trPr>
          <w:trHeight w:val="242"/>
        </w:trPr>
        <w:tc>
          <w:tcPr>
            <w:tcW w:w="1774" w:type="dxa"/>
            <w:gridSpan w:val="3"/>
            <w:vAlign w:val="center"/>
          </w:tcPr>
          <w:p w:rsidR="00D61317" w:rsidRPr="00FA2BD2" w:rsidRDefault="00311066" w:rsidP="00FA2BD2">
            <w:pPr>
              <w:rPr>
                <w:rFonts w:ascii="Times New Roman" w:hAnsi="Times New Roman" w:cs="Times New Roman"/>
                <w:b/>
              </w:rPr>
            </w:pPr>
            <w:r>
              <w:rPr>
                <w:rFonts w:ascii="Times New Roman" w:hAnsi="Times New Roman" w:cs="Times New Roman"/>
                <w:b/>
              </w:rPr>
              <w:t>Factors Considered</w:t>
            </w:r>
          </w:p>
        </w:tc>
        <w:tc>
          <w:tcPr>
            <w:tcW w:w="11558" w:type="dxa"/>
            <w:gridSpan w:val="22"/>
          </w:tcPr>
          <w:p w:rsidR="00D61317" w:rsidRPr="0067097A" w:rsidRDefault="000673B6" w:rsidP="00E706B9">
            <w:pPr>
              <w:rPr>
                <w:rFonts w:ascii="Times New Roman" w:hAnsi="Times New Roman" w:cs="Times New Roman"/>
              </w:rPr>
            </w:pPr>
            <w:r>
              <w:rPr>
                <w:rFonts w:ascii="Times New Roman" w:hAnsi="Times New Roman" w:cs="Times New Roman"/>
              </w:rPr>
              <w:t>Navigation of FPS type games</w:t>
            </w:r>
            <w:r w:rsidR="00E706B9">
              <w:rPr>
                <w:rFonts w:ascii="Times New Roman" w:hAnsi="Times New Roman" w:cs="Times New Roman"/>
              </w:rPr>
              <w:t>,</w:t>
            </w:r>
            <w:r w:rsidR="00E706B9">
              <w:t xml:space="preserve"> </w:t>
            </w:r>
            <w:r w:rsidR="00E706B9" w:rsidRPr="00E706B9">
              <w:rPr>
                <w:rFonts w:ascii="Times New Roman" w:hAnsi="Times New Roman" w:cs="Times New Roman"/>
              </w:rPr>
              <w:t>game exploits an</w:t>
            </w:r>
            <w:r w:rsidR="00E706B9">
              <w:rPr>
                <w:rFonts w:ascii="Times New Roman" w:hAnsi="Times New Roman" w:cs="Times New Roman"/>
              </w:rPr>
              <w:t xml:space="preserve">d bugs, distribution of visited </w:t>
            </w:r>
            <w:r w:rsidR="00E706B9" w:rsidRPr="00E706B9">
              <w:rPr>
                <w:rFonts w:ascii="Times New Roman" w:hAnsi="Times New Roman" w:cs="Times New Roman"/>
              </w:rPr>
              <w:t>states, and difficulty evaluation</w:t>
            </w:r>
          </w:p>
        </w:tc>
      </w:tr>
      <w:tr w:rsidR="00FA2BD2" w:rsidRPr="0067097A" w:rsidTr="00C472AF">
        <w:trPr>
          <w:trHeight w:val="494"/>
        </w:trPr>
        <w:tc>
          <w:tcPr>
            <w:tcW w:w="1774" w:type="dxa"/>
            <w:gridSpan w:val="3"/>
            <w:vAlign w:val="center"/>
          </w:tcPr>
          <w:p w:rsidR="00FA2BD2" w:rsidRPr="00FA2BD2" w:rsidRDefault="00FA2BD2" w:rsidP="00FA2BD2">
            <w:pPr>
              <w:rPr>
                <w:rFonts w:ascii="Times New Roman" w:hAnsi="Times New Roman" w:cs="Times New Roman"/>
                <w:b/>
              </w:rPr>
            </w:pPr>
            <w:r w:rsidRPr="00FA2BD2">
              <w:rPr>
                <w:rFonts w:ascii="Times New Roman" w:hAnsi="Times New Roman" w:cs="Times New Roman"/>
                <w:b/>
              </w:rPr>
              <w:t>Notes</w:t>
            </w:r>
          </w:p>
        </w:tc>
        <w:tc>
          <w:tcPr>
            <w:tcW w:w="11558" w:type="dxa"/>
            <w:gridSpan w:val="22"/>
          </w:tcPr>
          <w:p w:rsidR="00FA2BD2" w:rsidRPr="0067097A" w:rsidRDefault="00FA2BD2" w:rsidP="00933B32">
            <w:pPr>
              <w:rPr>
                <w:rFonts w:ascii="Times New Roman" w:hAnsi="Times New Roman" w:cs="Times New Roman"/>
              </w:rPr>
            </w:pPr>
          </w:p>
        </w:tc>
      </w:tr>
      <w:tr w:rsidR="00326F1D" w:rsidRPr="0067097A" w:rsidTr="00C472AF">
        <w:trPr>
          <w:trHeight w:val="467"/>
        </w:trPr>
        <w:tc>
          <w:tcPr>
            <w:tcW w:w="1774" w:type="dxa"/>
            <w:gridSpan w:val="3"/>
            <w:vAlign w:val="center"/>
          </w:tcPr>
          <w:p w:rsidR="00326F1D" w:rsidRPr="00FA2BD2" w:rsidRDefault="008A43AB" w:rsidP="00FA2BD2">
            <w:pPr>
              <w:rPr>
                <w:rFonts w:ascii="Times New Roman" w:hAnsi="Times New Roman" w:cs="Times New Roman"/>
                <w:b/>
              </w:rPr>
            </w:pPr>
            <w:r>
              <w:rPr>
                <w:rFonts w:ascii="Times New Roman" w:hAnsi="Times New Roman" w:cs="Times New Roman"/>
                <w:b/>
              </w:rPr>
              <w:t>Limitations</w:t>
            </w:r>
          </w:p>
        </w:tc>
        <w:tc>
          <w:tcPr>
            <w:tcW w:w="11558" w:type="dxa"/>
            <w:gridSpan w:val="22"/>
          </w:tcPr>
          <w:p w:rsidR="00326F1D" w:rsidRDefault="00E706B9" w:rsidP="00C16E87">
            <w:pPr>
              <w:pStyle w:val="ListParagraph"/>
              <w:numPr>
                <w:ilvl w:val="0"/>
                <w:numId w:val="30"/>
              </w:numPr>
              <w:rPr>
                <w:rFonts w:ascii="Times New Roman" w:hAnsi="Times New Roman" w:cs="Times New Roman"/>
              </w:rPr>
            </w:pPr>
            <w:r>
              <w:rPr>
                <w:rFonts w:ascii="Times New Roman" w:hAnsi="Times New Roman" w:cs="Times New Roman"/>
              </w:rPr>
              <w:t>Limited to FPS</w:t>
            </w:r>
            <w:r w:rsidR="000673B6">
              <w:rPr>
                <w:rFonts w:ascii="Times New Roman" w:hAnsi="Times New Roman" w:cs="Times New Roman"/>
              </w:rPr>
              <w:t xml:space="preserve"> games</w:t>
            </w:r>
          </w:p>
          <w:p w:rsidR="00C16E87" w:rsidRPr="00C16E87" w:rsidRDefault="000673B6" w:rsidP="00C16E87">
            <w:pPr>
              <w:pStyle w:val="ListParagraph"/>
              <w:numPr>
                <w:ilvl w:val="0"/>
                <w:numId w:val="30"/>
              </w:numPr>
              <w:rPr>
                <w:rFonts w:ascii="Times New Roman" w:hAnsi="Times New Roman" w:cs="Times New Roman"/>
              </w:rPr>
            </w:pPr>
            <w:r>
              <w:rPr>
                <w:rFonts w:ascii="Times New Roman" w:hAnsi="Times New Roman" w:cs="Times New Roman"/>
              </w:rPr>
              <w:t>Not all problems can be solved by RL</w:t>
            </w:r>
            <w:r w:rsidR="00E706B9">
              <w:rPr>
                <w:rFonts w:ascii="Times New Roman" w:hAnsi="Times New Roman" w:cs="Times New Roman"/>
              </w:rPr>
              <w:t>(Reinforcement learning)</w:t>
            </w:r>
            <w:r>
              <w:rPr>
                <w:rFonts w:ascii="Times New Roman" w:hAnsi="Times New Roman" w:cs="Times New Roman"/>
              </w:rPr>
              <w:t xml:space="preserve"> technique</w:t>
            </w:r>
            <w:r w:rsidR="00E706B9">
              <w:rPr>
                <w:rFonts w:ascii="Times New Roman" w:hAnsi="Times New Roman" w:cs="Times New Roman"/>
              </w:rPr>
              <w:t xml:space="preserve"> including bugs classification and categorization</w:t>
            </w:r>
          </w:p>
        </w:tc>
      </w:tr>
      <w:tr w:rsidR="00433092" w:rsidRPr="0067097A" w:rsidTr="00C472AF">
        <w:trPr>
          <w:trHeight w:val="1421"/>
        </w:trPr>
        <w:tc>
          <w:tcPr>
            <w:tcW w:w="1774" w:type="dxa"/>
            <w:gridSpan w:val="3"/>
            <w:vAlign w:val="center"/>
          </w:tcPr>
          <w:p w:rsidR="00433092" w:rsidRPr="0067097A" w:rsidRDefault="00433092" w:rsidP="00933B32">
            <w:pPr>
              <w:rPr>
                <w:rFonts w:ascii="Times New Roman" w:hAnsi="Times New Roman" w:cs="Times New Roman"/>
              </w:rPr>
            </w:pPr>
            <w:r w:rsidRPr="0067097A">
              <w:rPr>
                <w:rFonts w:ascii="Times New Roman" w:hAnsi="Times New Roman" w:cs="Times New Roman"/>
                <w:b/>
                <w:bCs/>
                <w:sz w:val="20"/>
                <w:szCs w:val="20"/>
              </w:rPr>
              <w:t>Description / Summary</w:t>
            </w:r>
          </w:p>
        </w:tc>
        <w:tc>
          <w:tcPr>
            <w:tcW w:w="11558" w:type="dxa"/>
            <w:gridSpan w:val="22"/>
          </w:tcPr>
          <w:p w:rsidR="001B0889" w:rsidRDefault="001B0889" w:rsidP="00933B32">
            <w:pPr>
              <w:rPr>
                <w:rFonts w:ascii="Times New Roman" w:hAnsi="Times New Roman" w:cs="Times New Roman"/>
              </w:rPr>
            </w:pPr>
          </w:p>
          <w:p w:rsidR="00914323" w:rsidRDefault="00914323" w:rsidP="00933B32">
            <w:pPr>
              <w:rPr>
                <w:rFonts w:ascii="Times New Roman" w:hAnsi="Times New Roman" w:cs="Times New Roman"/>
              </w:rPr>
            </w:pPr>
          </w:p>
          <w:p w:rsidR="00345C0F" w:rsidRPr="0067097A" w:rsidRDefault="00EE13F4" w:rsidP="00EE13F4">
            <w:pPr>
              <w:jc w:val="both"/>
              <w:rPr>
                <w:rFonts w:ascii="Times New Roman" w:hAnsi="Times New Roman" w:cs="Times New Roman"/>
              </w:rPr>
            </w:pPr>
            <w:r>
              <w:rPr>
                <w:rFonts w:ascii="Times New Roman" w:hAnsi="Times New Roman" w:cs="Times New Roman"/>
              </w:rPr>
              <w:t xml:space="preserve">Deep enforcement learning </w:t>
            </w:r>
            <w:r w:rsidR="000673B6">
              <w:rPr>
                <w:rFonts w:ascii="Times New Roman" w:hAnsi="Times New Roman" w:cs="Times New Roman"/>
              </w:rPr>
              <w:t>(</w:t>
            </w:r>
            <w:r w:rsidR="000673B6" w:rsidRPr="000673B6">
              <w:rPr>
                <w:rFonts w:ascii="Times New Roman" w:hAnsi="Times New Roman" w:cs="Times New Roman"/>
              </w:rPr>
              <w:t>DRL</w:t>
            </w:r>
            <w:r w:rsidR="000673B6">
              <w:rPr>
                <w:rFonts w:ascii="Times New Roman" w:hAnsi="Times New Roman" w:cs="Times New Roman"/>
              </w:rPr>
              <w:t>)</w:t>
            </w:r>
            <w:r w:rsidR="000673B6" w:rsidRPr="000673B6">
              <w:rPr>
                <w:rFonts w:ascii="Times New Roman" w:hAnsi="Times New Roman" w:cs="Times New Roman"/>
              </w:rPr>
              <w:t xml:space="preserve"> can be used </w:t>
            </w:r>
            <w:r w:rsidR="000673B6">
              <w:rPr>
                <w:rFonts w:ascii="Times New Roman" w:hAnsi="Times New Roman" w:cs="Times New Roman"/>
              </w:rPr>
              <w:t xml:space="preserve">to increase test coverage, find </w:t>
            </w:r>
            <w:r w:rsidR="000673B6" w:rsidRPr="000673B6">
              <w:rPr>
                <w:rFonts w:ascii="Times New Roman" w:hAnsi="Times New Roman" w:cs="Times New Roman"/>
              </w:rPr>
              <w:t>exploits, test map difficulty, and</w:t>
            </w:r>
            <w:r w:rsidR="000673B6">
              <w:rPr>
                <w:rFonts w:ascii="Times New Roman" w:hAnsi="Times New Roman" w:cs="Times New Roman"/>
              </w:rPr>
              <w:t xml:space="preserve"> to detect common problems that </w:t>
            </w:r>
            <w:r w:rsidR="000673B6" w:rsidRPr="000673B6">
              <w:rPr>
                <w:rFonts w:ascii="Times New Roman" w:hAnsi="Times New Roman" w:cs="Times New Roman"/>
              </w:rPr>
              <w:t>arise in the testing of first-person shooter (FPS) games.</w:t>
            </w:r>
            <w:r>
              <w:t xml:space="preserve"> </w:t>
            </w:r>
            <w:r>
              <w:rPr>
                <w:rFonts w:ascii="Times New Roman" w:hAnsi="Times New Roman" w:cs="Times New Roman"/>
              </w:rPr>
              <w:t xml:space="preserve">RL is </w:t>
            </w:r>
            <w:r w:rsidRPr="00EE13F4">
              <w:rPr>
                <w:rFonts w:ascii="Times New Roman" w:hAnsi="Times New Roman" w:cs="Times New Roman"/>
              </w:rPr>
              <w:t>better suited for modular inte</w:t>
            </w:r>
            <w:r>
              <w:rPr>
                <w:rFonts w:ascii="Times New Roman" w:hAnsi="Times New Roman" w:cs="Times New Roman"/>
              </w:rPr>
              <w:t xml:space="preserve">gration where it can complement </w:t>
            </w:r>
            <w:r w:rsidRPr="00EE13F4">
              <w:rPr>
                <w:rFonts w:ascii="Times New Roman" w:hAnsi="Times New Roman" w:cs="Times New Roman"/>
              </w:rPr>
              <w:t>rather than replace existing t</w:t>
            </w:r>
            <w:r>
              <w:rPr>
                <w:rFonts w:ascii="Times New Roman" w:hAnsi="Times New Roman" w:cs="Times New Roman"/>
              </w:rPr>
              <w:t xml:space="preserve">echniques. Not all problems are </w:t>
            </w:r>
            <w:r w:rsidRPr="00EE13F4">
              <w:rPr>
                <w:rFonts w:ascii="Times New Roman" w:hAnsi="Times New Roman" w:cs="Times New Roman"/>
              </w:rPr>
              <w:t xml:space="preserve">better solved with RL and training is substantially </w:t>
            </w:r>
            <w:r>
              <w:rPr>
                <w:rFonts w:ascii="Times New Roman" w:hAnsi="Times New Roman" w:cs="Times New Roman"/>
              </w:rPr>
              <w:t xml:space="preserve">easier when </w:t>
            </w:r>
            <w:r w:rsidRPr="00EE13F4">
              <w:rPr>
                <w:rFonts w:ascii="Times New Roman" w:hAnsi="Times New Roman" w:cs="Times New Roman"/>
              </w:rPr>
              <w:t>focusing on single, well is</w:t>
            </w:r>
            <w:r>
              <w:rPr>
                <w:rFonts w:ascii="Times New Roman" w:hAnsi="Times New Roman" w:cs="Times New Roman"/>
              </w:rPr>
              <w:t xml:space="preserve">olated tasks. RL can complement </w:t>
            </w:r>
            <w:r w:rsidRPr="00EE13F4">
              <w:rPr>
                <w:rFonts w:ascii="Times New Roman" w:hAnsi="Times New Roman" w:cs="Times New Roman"/>
              </w:rPr>
              <w:t>scripted tests in edge cas</w:t>
            </w:r>
            <w:r>
              <w:rPr>
                <w:rFonts w:ascii="Times New Roman" w:hAnsi="Times New Roman" w:cs="Times New Roman"/>
              </w:rPr>
              <w:t xml:space="preserve">es where human-like navigation, </w:t>
            </w:r>
            <w:r w:rsidRPr="00EE13F4">
              <w:rPr>
                <w:rFonts w:ascii="Times New Roman" w:hAnsi="Times New Roman" w:cs="Times New Roman"/>
              </w:rPr>
              <w:t>exploration, exploit detection an</w:t>
            </w:r>
            <w:r>
              <w:rPr>
                <w:rFonts w:ascii="Times New Roman" w:hAnsi="Times New Roman" w:cs="Times New Roman"/>
              </w:rPr>
              <w:t xml:space="preserve">d difficulty evaluation is hard </w:t>
            </w:r>
            <w:r w:rsidRPr="00EE13F4">
              <w:rPr>
                <w:rFonts w:ascii="Times New Roman" w:hAnsi="Times New Roman" w:cs="Times New Roman"/>
              </w:rPr>
              <w:t>to achieve.</w:t>
            </w:r>
          </w:p>
        </w:tc>
      </w:tr>
    </w:tbl>
    <w:p w:rsidR="00311D9B" w:rsidRDefault="00311D9B" w:rsidP="00311D9B"/>
    <w:sectPr w:rsidR="00311D9B" w:rsidSect="003C1B09">
      <w:pgSz w:w="15840" w:h="24480" w:code="3"/>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NimbusRomNo9L-Regu">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2552"/>
    <w:multiLevelType w:val="hybridMultilevel"/>
    <w:tmpl w:val="4630F616"/>
    <w:lvl w:ilvl="0" w:tplc="5B703196">
      <w:start w:val="1"/>
      <w:numFmt w:val="bullet"/>
      <w:lvlText w:val=""/>
      <w:lvlJc w:val="left"/>
      <w:pPr>
        <w:ind w:left="720" w:hanging="360"/>
      </w:pPr>
      <w:rPr>
        <w:rFonts w:ascii="Wingdings 2" w:hAnsi="Wingdings 2"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E43C1"/>
    <w:multiLevelType w:val="multilevel"/>
    <w:tmpl w:val="19A8A2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71A0743"/>
    <w:multiLevelType w:val="multilevel"/>
    <w:tmpl w:val="7D1AC1D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E9F63E0"/>
    <w:multiLevelType w:val="multilevel"/>
    <w:tmpl w:val="AC62DF9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0580560"/>
    <w:multiLevelType w:val="multilevel"/>
    <w:tmpl w:val="DCBA475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3CD37D9"/>
    <w:multiLevelType w:val="multilevel"/>
    <w:tmpl w:val="A1FA600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5281F34"/>
    <w:multiLevelType w:val="hybridMultilevel"/>
    <w:tmpl w:val="649063A2"/>
    <w:lvl w:ilvl="0" w:tplc="C666B53C">
      <w:start w:val="1"/>
      <w:numFmt w:val="bullet"/>
      <w:lvlText w:val=""/>
      <w:lvlJc w:val="left"/>
      <w:pPr>
        <w:ind w:left="720" w:hanging="360"/>
      </w:pPr>
      <w:rPr>
        <w:rFonts w:ascii="Wingdings 2" w:hAnsi="Wingdings 2"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6138E6"/>
    <w:multiLevelType w:val="hybridMultilevel"/>
    <w:tmpl w:val="CDAA797C"/>
    <w:lvl w:ilvl="0" w:tplc="2F3EADDC">
      <w:start w:val="1"/>
      <w:numFmt w:val="bullet"/>
      <w:lvlText w:val=""/>
      <w:lvlJc w:val="left"/>
      <w:pPr>
        <w:ind w:left="720" w:hanging="360"/>
      </w:pPr>
      <w:rPr>
        <w:rFonts w:ascii="Wingdings 2" w:hAnsi="Wingdings 2"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15E6A"/>
    <w:multiLevelType w:val="hybridMultilevel"/>
    <w:tmpl w:val="6B7E1E6A"/>
    <w:lvl w:ilvl="0" w:tplc="0C603B3C">
      <w:start w:val="1"/>
      <w:numFmt w:val="bullet"/>
      <w:lvlText w:val=""/>
      <w:lvlJc w:val="left"/>
      <w:pPr>
        <w:ind w:left="720" w:hanging="360"/>
      </w:pPr>
      <w:rPr>
        <w:rFonts w:ascii="Wingdings 2" w:hAnsi="Wingdings 2"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B6566D"/>
    <w:multiLevelType w:val="multilevel"/>
    <w:tmpl w:val="9918ABC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10A59B7"/>
    <w:multiLevelType w:val="hybridMultilevel"/>
    <w:tmpl w:val="C8DC3D98"/>
    <w:lvl w:ilvl="0" w:tplc="778473D8">
      <w:start w:val="1"/>
      <w:numFmt w:val="bullet"/>
      <w:lvlText w:val=""/>
      <w:lvlJc w:val="left"/>
      <w:pPr>
        <w:ind w:left="720" w:hanging="360"/>
      </w:pPr>
      <w:rPr>
        <w:rFonts w:ascii="Wingdings 2" w:hAnsi="Wingdings 2"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764EB"/>
    <w:multiLevelType w:val="hybridMultilevel"/>
    <w:tmpl w:val="B9FC7036"/>
    <w:lvl w:ilvl="0" w:tplc="7CAA1E96">
      <w:start w:val="1"/>
      <w:numFmt w:val="bullet"/>
      <w:lvlText w:val=""/>
      <w:lvlJc w:val="left"/>
      <w:pPr>
        <w:ind w:left="720" w:hanging="360"/>
      </w:pPr>
      <w:rPr>
        <w:rFonts w:ascii="Wingdings 2" w:hAnsi="Wingdings 2"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95B21"/>
    <w:multiLevelType w:val="hybridMultilevel"/>
    <w:tmpl w:val="9080267A"/>
    <w:lvl w:ilvl="0" w:tplc="3954B98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668A3"/>
    <w:multiLevelType w:val="multilevel"/>
    <w:tmpl w:val="0F2AFFC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36F1DE6"/>
    <w:multiLevelType w:val="hybridMultilevel"/>
    <w:tmpl w:val="845E6FD2"/>
    <w:lvl w:ilvl="0" w:tplc="ABD0D288">
      <w:start w:val="1"/>
      <w:numFmt w:val="bullet"/>
      <w:lvlText w:val=""/>
      <w:lvlJc w:val="left"/>
      <w:pPr>
        <w:ind w:left="720" w:hanging="360"/>
      </w:pPr>
      <w:rPr>
        <w:rFonts w:ascii="Wingdings 2" w:hAnsi="Wingdings 2"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E00827"/>
    <w:multiLevelType w:val="multilevel"/>
    <w:tmpl w:val="F960773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54A4D47"/>
    <w:multiLevelType w:val="hybridMultilevel"/>
    <w:tmpl w:val="A834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DB733F"/>
    <w:multiLevelType w:val="hybridMultilevel"/>
    <w:tmpl w:val="DBC2552C"/>
    <w:lvl w:ilvl="0" w:tplc="F76C776A">
      <w:start w:val="1"/>
      <w:numFmt w:val="bullet"/>
      <w:lvlText w:val=""/>
      <w:lvlJc w:val="left"/>
      <w:pPr>
        <w:ind w:left="720" w:hanging="360"/>
      </w:pPr>
      <w:rPr>
        <w:rFonts w:ascii="Wingdings 2" w:hAnsi="Wingdings 2"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3A62E2"/>
    <w:multiLevelType w:val="hybridMultilevel"/>
    <w:tmpl w:val="900A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F077F"/>
    <w:multiLevelType w:val="multilevel"/>
    <w:tmpl w:val="77B4B4D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04E6133"/>
    <w:multiLevelType w:val="multilevel"/>
    <w:tmpl w:val="5A8E54E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62A35302"/>
    <w:multiLevelType w:val="hybridMultilevel"/>
    <w:tmpl w:val="B37C0D40"/>
    <w:lvl w:ilvl="0" w:tplc="AF3C3CEE">
      <w:start w:val="1"/>
      <w:numFmt w:val="bullet"/>
      <w:lvlText w:val=""/>
      <w:lvlJc w:val="left"/>
      <w:pPr>
        <w:ind w:left="720" w:hanging="360"/>
      </w:pPr>
      <w:rPr>
        <w:rFonts w:ascii="Wingdings 2" w:hAnsi="Wingdings 2"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8C2D1C"/>
    <w:multiLevelType w:val="hybridMultilevel"/>
    <w:tmpl w:val="564AE10C"/>
    <w:lvl w:ilvl="0" w:tplc="26784AF8">
      <w:start w:val="1"/>
      <w:numFmt w:val="bullet"/>
      <w:lvlText w:val=""/>
      <w:lvlJc w:val="left"/>
      <w:pPr>
        <w:ind w:left="1440" w:hanging="360"/>
      </w:pPr>
      <w:rPr>
        <w:rFonts w:ascii="Wingdings 2" w:hAnsi="Wingdings 2" w:hint="default"/>
        <w:strike w:val="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3E3F91"/>
    <w:multiLevelType w:val="hybridMultilevel"/>
    <w:tmpl w:val="A7B08742"/>
    <w:lvl w:ilvl="0" w:tplc="3954B98E">
      <w:start w:val="1"/>
      <w:numFmt w:val="bullet"/>
      <w:lvlText w:val=""/>
      <w:lvlJc w:val="left"/>
      <w:pPr>
        <w:ind w:left="858" w:hanging="360"/>
      </w:pPr>
      <w:rPr>
        <w:rFonts w:ascii="Wingdings 2" w:hAnsi="Wingdings 2"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24" w15:restartNumberingAfterBreak="0">
    <w:nsid w:val="6CD14BA5"/>
    <w:multiLevelType w:val="multilevel"/>
    <w:tmpl w:val="5948AF0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5534549"/>
    <w:multiLevelType w:val="hybridMultilevel"/>
    <w:tmpl w:val="821838FA"/>
    <w:lvl w:ilvl="0" w:tplc="7CAA1E96">
      <w:start w:val="1"/>
      <w:numFmt w:val="bullet"/>
      <w:lvlText w:val=""/>
      <w:lvlJc w:val="left"/>
      <w:pPr>
        <w:ind w:left="720" w:hanging="360"/>
      </w:pPr>
      <w:rPr>
        <w:rFonts w:ascii="Wingdings 2" w:hAnsi="Wingdings 2"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582B96"/>
    <w:multiLevelType w:val="hybridMultilevel"/>
    <w:tmpl w:val="92C660B2"/>
    <w:lvl w:ilvl="0" w:tplc="7CAA1E96">
      <w:start w:val="1"/>
      <w:numFmt w:val="bullet"/>
      <w:lvlText w:val=""/>
      <w:lvlJc w:val="left"/>
      <w:pPr>
        <w:ind w:left="720" w:hanging="360"/>
      </w:pPr>
      <w:rPr>
        <w:rFonts w:ascii="Wingdings 2" w:hAnsi="Wingdings 2"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9A0F6C"/>
    <w:multiLevelType w:val="hybridMultilevel"/>
    <w:tmpl w:val="7826CF2E"/>
    <w:lvl w:ilvl="0" w:tplc="C0786986">
      <w:start w:val="1"/>
      <w:numFmt w:val="bullet"/>
      <w:lvlText w:val=""/>
      <w:lvlJc w:val="left"/>
      <w:pPr>
        <w:ind w:left="900" w:hanging="360"/>
      </w:pPr>
      <w:rPr>
        <w:rFonts w:ascii="Wingdings 2" w:hAnsi="Wingdings 2"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014BF"/>
    <w:multiLevelType w:val="hybridMultilevel"/>
    <w:tmpl w:val="F796CC9E"/>
    <w:lvl w:ilvl="0" w:tplc="7CAA1E96">
      <w:start w:val="1"/>
      <w:numFmt w:val="bullet"/>
      <w:lvlText w:val=""/>
      <w:lvlJc w:val="left"/>
      <w:pPr>
        <w:ind w:left="720" w:hanging="360"/>
      </w:pPr>
      <w:rPr>
        <w:rFonts w:ascii="Wingdings 2" w:hAnsi="Wingdings 2"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A35CF5"/>
    <w:multiLevelType w:val="hybridMultilevel"/>
    <w:tmpl w:val="79A67630"/>
    <w:lvl w:ilvl="0" w:tplc="A7EA64DC">
      <w:start w:val="1"/>
      <w:numFmt w:val="bullet"/>
      <w:lvlText w:val=""/>
      <w:lvlJc w:val="left"/>
      <w:pPr>
        <w:ind w:left="720" w:hanging="360"/>
      </w:pPr>
      <w:rPr>
        <w:rFonts w:ascii="Wingdings 2" w:hAnsi="Wingdings 2"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20"/>
  </w:num>
  <w:num w:numId="4">
    <w:abstractNumId w:val="2"/>
  </w:num>
  <w:num w:numId="5">
    <w:abstractNumId w:val="9"/>
  </w:num>
  <w:num w:numId="6">
    <w:abstractNumId w:val="13"/>
  </w:num>
  <w:num w:numId="7">
    <w:abstractNumId w:val="5"/>
  </w:num>
  <w:num w:numId="8">
    <w:abstractNumId w:val="3"/>
  </w:num>
  <w:num w:numId="9">
    <w:abstractNumId w:val="19"/>
  </w:num>
  <w:num w:numId="10">
    <w:abstractNumId w:val="15"/>
  </w:num>
  <w:num w:numId="11">
    <w:abstractNumId w:val="1"/>
  </w:num>
  <w:num w:numId="12">
    <w:abstractNumId w:val="0"/>
  </w:num>
  <w:num w:numId="13">
    <w:abstractNumId w:val="12"/>
  </w:num>
  <w:num w:numId="14">
    <w:abstractNumId w:val="8"/>
  </w:num>
  <w:num w:numId="15">
    <w:abstractNumId w:val="17"/>
  </w:num>
  <w:num w:numId="16">
    <w:abstractNumId w:val="28"/>
  </w:num>
  <w:num w:numId="17">
    <w:abstractNumId w:val="25"/>
  </w:num>
  <w:num w:numId="18">
    <w:abstractNumId w:val="26"/>
  </w:num>
  <w:num w:numId="19">
    <w:abstractNumId w:val="11"/>
  </w:num>
  <w:num w:numId="20">
    <w:abstractNumId w:val="16"/>
  </w:num>
  <w:num w:numId="21">
    <w:abstractNumId w:val="22"/>
  </w:num>
  <w:num w:numId="22">
    <w:abstractNumId w:val="6"/>
  </w:num>
  <w:num w:numId="23">
    <w:abstractNumId w:val="27"/>
  </w:num>
  <w:num w:numId="24">
    <w:abstractNumId w:val="7"/>
  </w:num>
  <w:num w:numId="25">
    <w:abstractNumId w:val="14"/>
  </w:num>
  <w:num w:numId="26">
    <w:abstractNumId w:val="21"/>
  </w:num>
  <w:num w:numId="27">
    <w:abstractNumId w:val="10"/>
  </w:num>
  <w:num w:numId="28">
    <w:abstractNumId w:val="29"/>
  </w:num>
  <w:num w:numId="29">
    <w:abstractNumId w:val="23"/>
  </w:num>
  <w:num w:numId="30">
    <w:abstractNumId w:val="18"/>
  </w:num>
  <w:num w:numId="3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AD1"/>
    <w:rsid w:val="0001561A"/>
    <w:rsid w:val="000262D5"/>
    <w:rsid w:val="00031BEF"/>
    <w:rsid w:val="00036C14"/>
    <w:rsid w:val="000673B6"/>
    <w:rsid w:val="0007396A"/>
    <w:rsid w:val="00093CFF"/>
    <w:rsid w:val="000A2C01"/>
    <w:rsid w:val="000A5BF1"/>
    <w:rsid w:val="000C5419"/>
    <w:rsid w:val="000D3896"/>
    <w:rsid w:val="000D6DA3"/>
    <w:rsid w:val="000E3C48"/>
    <w:rsid w:val="000F132A"/>
    <w:rsid w:val="000F187D"/>
    <w:rsid w:val="000F19CB"/>
    <w:rsid w:val="000F2AB5"/>
    <w:rsid w:val="000F7D60"/>
    <w:rsid w:val="001079C7"/>
    <w:rsid w:val="00123394"/>
    <w:rsid w:val="00143D0F"/>
    <w:rsid w:val="00153F03"/>
    <w:rsid w:val="001602E8"/>
    <w:rsid w:val="00165DC9"/>
    <w:rsid w:val="00174318"/>
    <w:rsid w:val="001A325D"/>
    <w:rsid w:val="001B0889"/>
    <w:rsid w:val="001B4478"/>
    <w:rsid w:val="001B517B"/>
    <w:rsid w:val="001E2CCE"/>
    <w:rsid w:val="001F1463"/>
    <w:rsid w:val="002109AE"/>
    <w:rsid w:val="002135AF"/>
    <w:rsid w:val="00225CB5"/>
    <w:rsid w:val="00227647"/>
    <w:rsid w:val="00262A97"/>
    <w:rsid w:val="00263DC8"/>
    <w:rsid w:val="00274523"/>
    <w:rsid w:val="00296E5E"/>
    <w:rsid w:val="002B24D8"/>
    <w:rsid w:val="002B3F4F"/>
    <w:rsid w:val="002E3497"/>
    <w:rsid w:val="002E5B16"/>
    <w:rsid w:val="003037EA"/>
    <w:rsid w:val="00311066"/>
    <w:rsid w:val="00311D9B"/>
    <w:rsid w:val="00313860"/>
    <w:rsid w:val="00320744"/>
    <w:rsid w:val="00326F1D"/>
    <w:rsid w:val="0032748B"/>
    <w:rsid w:val="003376E2"/>
    <w:rsid w:val="00345C0F"/>
    <w:rsid w:val="0037006F"/>
    <w:rsid w:val="003707CB"/>
    <w:rsid w:val="00372C74"/>
    <w:rsid w:val="0037778B"/>
    <w:rsid w:val="00391015"/>
    <w:rsid w:val="00396E22"/>
    <w:rsid w:val="003A62E8"/>
    <w:rsid w:val="003B3EAE"/>
    <w:rsid w:val="003C1B09"/>
    <w:rsid w:val="003C6D9A"/>
    <w:rsid w:val="003D75B7"/>
    <w:rsid w:val="003E373D"/>
    <w:rsid w:val="003F651E"/>
    <w:rsid w:val="00404D53"/>
    <w:rsid w:val="00433092"/>
    <w:rsid w:val="004668E0"/>
    <w:rsid w:val="004A4EB3"/>
    <w:rsid w:val="004B47B0"/>
    <w:rsid w:val="004D0F84"/>
    <w:rsid w:val="004D40D6"/>
    <w:rsid w:val="004F15B7"/>
    <w:rsid w:val="005007F2"/>
    <w:rsid w:val="0050422F"/>
    <w:rsid w:val="00513934"/>
    <w:rsid w:val="00521B68"/>
    <w:rsid w:val="00524B39"/>
    <w:rsid w:val="0053229A"/>
    <w:rsid w:val="005343E1"/>
    <w:rsid w:val="00562AF8"/>
    <w:rsid w:val="0056798C"/>
    <w:rsid w:val="00573CC4"/>
    <w:rsid w:val="00574708"/>
    <w:rsid w:val="005749FB"/>
    <w:rsid w:val="00576C87"/>
    <w:rsid w:val="0058351F"/>
    <w:rsid w:val="00591138"/>
    <w:rsid w:val="00592468"/>
    <w:rsid w:val="005D7B8C"/>
    <w:rsid w:val="005F1F34"/>
    <w:rsid w:val="006014A1"/>
    <w:rsid w:val="00601B2F"/>
    <w:rsid w:val="00612D7D"/>
    <w:rsid w:val="006130B2"/>
    <w:rsid w:val="0061449F"/>
    <w:rsid w:val="006163DA"/>
    <w:rsid w:val="00641AA4"/>
    <w:rsid w:val="00643F8E"/>
    <w:rsid w:val="00644ACB"/>
    <w:rsid w:val="00660C7C"/>
    <w:rsid w:val="006666FB"/>
    <w:rsid w:val="006679F2"/>
    <w:rsid w:val="0067071E"/>
    <w:rsid w:val="0067097A"/>
    <w:rsid w:val="00671E68"/>
    <w:rsid w:val="00672FDB"/>
    <w:rsid w:val="00680DF9"/>
    <w:rsid w:val="006832EC"/>
    <w:rsid w:val="00686498"/>
    <w:rsid w:val="006A1D11"/>
    <w:rsid w:val="006A66DF"/>
    <w:rsid w:val="006A72E8"/>
    <w:rsid w:val="006B6335"/>
    <w:rsid w:val="006C664A"/>
    <w:rsid w:val="00702EF8"/>
    <w:rsid w:val="00704E7C"/>
    <w:rsid w:val="00726AC5"/>
    <w:rsid w:val="0073627B"/>
    <w:rsid w:val="00763646"/>
    <w:rsid w:val="007842CA"/>
    <w:rsid w:val="00786C99"/>
    <w:rsid w:val="007A3547"/>
    <w:rsid w:val="007D1749"/>
    <w:rsid w:val="007D41B8"/>
    <w:rsid w:val="007E6032"/>
    <w:rsid w:val="00806229"/>
    <w:rsid w:val="0080698E"/>
    <w:rsid w:val="00807433"/>
    <w:rsid w:val="00807CD7"/>
    <w:rsid w:val="00814795"/>
    <w:rsid w:val="0082050F"/>
    <w:rsid w:val="0082565F"/>
    <w:rsid w:val="008268E0"/>
    <w:rsid w:val="008456B2"/>
    <w:rsid w:val="00864BF3"/>
    <w:rsid w:val="00864DC5"/>
    <w:rsid w:val="008750D8"/>
    <w:rsid w:val="00891000"/>
    <w:rsid w:val="0089783F"/>
    <w:rsid w:val="008A3F09"/>
    <w:rsid w:val="008A43AB"/>
    <w:rsid w:val="008B4688"/>
    <w:rsid w:val="008C12C6"/>
    <w:rsid w:val="008C2655"/>
    <w:rsid w:val="008D274F"/>
    <w:rsid w:val="008E2680"/>
    <w:rsid w:val="00911E38"/>
    <w:rsid w:val="00912EF1"/>
    <w:rsid w:val="009140F4"/>
    <w:rsid w:val="00914323"/>
    <w:rsid w:val="009158E5"/>
    <w:rsid w:val="009222D1"/>
    <w:rsid w:val="00927CAB"/>
    <w:rsid w:val="00932519"/>
    <w:rsid w:val="00933B32"/>
    <w:rsid w:val="00944133"/>
    <w:rsid w:val="00967EB0"/>
    <w:rsid w:val="009731F9"/>
    <w:rsid w:val="00981F8B"/>
    <w:rsid w:val="00987660"/>
    <w:rsid w:val="00987D4E"/>
    <w:rsid w:val="009968E7"/>
    <w:rsid w:val="009A3D87"/>
    <w:rsid w:val="009B096A"/>
    <w:rsid w:val="00A174B6"/>
    <w:rsid w:val="00A21175"/>
    <w:rsid w:val="00A23213"/>
    <w:rsid w:val="00A27C9F"/>
    <w:rsid w:val="00A40CB1"/>
    <w:rsid w:val="00A547B1"/>
    <w:rsid w:val="00A54B5A"/>
    <w:rsid w:val="00A82CD6"/>
    <w:rsid w:val="00A85AC2"/>
    <w:rsid w:val="00A9194C"/>
    <w:rsid w:val="00A93393"/>
    <w:rsid w:val="00AC0CAE"/>
    <w:rsid w:val="00AE0179"/>
    <w:rsid w:val="00AF3CB2"/>
    <w:rsid w:val="00AF594B"/>
    <w:rsid w:val="00B03C3F"/>
    <w:rsid w:val="00B07BEE"/>
    <w:rsid w:val="00B1005F"/>
    <w:rsid w:val="00B17FAA"/>
    <w:rsid w:val="00B2104F"/>
    <w:rsid w:val="00B36929"/>
    <w:rsid w:val="00B551FA"/>
    <w:rsid w:val="00B8192C"/>
    <w:rsid w:val="00B9354E"/>
    <w:rsid w:val="00B966E0"/>
    <w:rsid w:val="00BA0CC5"/>
    <w:rsid w:val="00BA2AD1"/>
    <w:rsid w:val="00BC0255"/>
    <w:rsid w:val="00BC215C"/>
    <w:rsid w:val="00BC6E38"/>
    <w:rsid w:val="00BC72A8"/>
    <w:rsid w:val="00BD15D1"/>
    <w:rsid w:val="00BD5433"/>
    <w:rsid w:val="00BF052C"/>
    <w:rsid w:val="00BF5722"/>
    <w:rsid w:val="00C05B3F"/>
    <w:rsid w:val="00C15364"/>
    <w:rsid w:val="00C16E87"/>
    <w:rsid w:val="00C229C4"/>
    <w:rsid w:val="00C406EE"/>
    <w:rsid w:val="00C44EBA"/>
    <w:rsid w:val="00C472AF"/>
    <w:rsid w:val="00C503F2"/>
    <w:rsid w:val="00C60ABF"/>
    <w:rsid w:val="00C61921"/>
    <w:rsid w:val="00C61A36"/>
    <w:rsid w:val="00C6235B"/>
    <w:rsid w:val="00C65AFD"/>
    <w:rsid w:val="00C7341B"/>
    <w:rsid w:val="00C96A27"/>
    <w:rsid w:val="00C96CE2"/>
    <w:rsid w:val="00CA186B"/>
    <w:rsid w:val="00CD6A62"/>
    <w:rsid w:val="00CE4CE9"/>
    <w:rsid w:val="00CF2B54"/>
    <w:rsid w:val="00D06643"/>
    <w:rsid w:val="00D124E8"/>
    <w:rsid w:val="00D3240D"/>
    <w:rsid w:val="00D40070"/>
    <w:rsid w:val="00D41904"/>
    <w:rsid w:val="00D50DEB"/>
    <w:rsid w:val="00D52F35"/>
    <w:rsid w:val="00D61317"/>
    <w:rsid w:val="00D65F36"/>
    <w:rsid w:val="00D67D7A"/>
    <w:rsid w:val="00D75DB5"/>
    <w:rsid w:val="00D93505"/>
    <w:rsid w:val="00D935CC"/>
    <w:rsid w:val="00D96D0E"/>
    <w:rsid w:val="00DA100C"/>
    <w:rsid w:val="00DA16B8"/>
    <w:rsid w:val="00DA46C9"/>
    <w:rsid w:val="00DB4A46"/>
    <w:rsid w:val="00DC1EDC"/>
    <w:rsid w:val="00DE3C4F"/>
    <w:rsid w:val="00DF67A9"/>
    <w:rsid w:val="00E05223"/>
    <w:rsid w:val="00E07ACD"/>
    <w:rsid w:val="00E10002"/>
    <w:rsid w:val="00E125BE"/>
    <w:rsid w:val="00E14419"/>
    <w:rsid w:val="00E158FD"/>
    <w:rsid w:val="00E168EE"/>
    <w:rsid w:val="00E212F6"/>
    <w:rsid w:val="00E227AC"/>
    <w:rsid w:val="00E42F2F"/>
    <w:rsid w:val="00E52D3B"/>
    <w:rsid w:val="00E5317A"/>
    <w:rsid w:val="00E55B8F"/>
    <w:rsid w:val="00E57226"/>
    <w:rsid w:val="00E60E5F"/>
    <w:rsid w:val="00E622CF"/>
    <w:rsid w:val="00E661B8"/>
    <w:rsid w:val="00E706B9"/>
    <w:rsid w:val="00E70A9C"/>
    <w:rsid w:val="00E860CA"/>
    <w:rsid w:val="00E912F4"/>
    <w:rsid w:val="00EA6AC1"/>
    <w:rsid w:val="00EB1E7A"/>
    <w:rsid w:val="00EB37BF"/>
    <w:rsid w:val="00EC4DB1"/>
    <w:rsid w:val="00EC515C"/>
    <w:rsid w:val="00EC7A6C"/>
    <w:rsid w:val="00ED6829"/>
    <w:rsid w:val="00EE13F4"/>
    <w:rsid w:val="00EF1F80"/>
    <w:rsid w:val="00F10205"/>
    <w:rsid w:val="00F32537"/>
    <w:rsid w:val="00F33D2C"/>
    <w:rsid w:val="00F440D5"/>
    <w:rsid w:val="00F4596C"/>
    <w:rsid w:val="00F46CB5"/>
    <w:rsid w:val="00F50DF5"/>
    <w:rsid w:val="00F57884"/>
    <w:rsid w:val="00F64946"/>
    <w:rsid w:val="00F72B30"/>
    <w:rsid w:val="00F75C54"/>
    <w:rsid w:val="00F811A2"/>
    <w:rsid w:val="00F81D1C"/>
    <w:rsid w:val="00F87C80"/>
    <w:rsid w:val="00F9426B"/>
    <w:rsid w:val="00F963C3"/>
    <w:rsid w:val="00FA2BD2"/>
    <w:rsid w:val="00FA77DB"/>
    <w:rsid w:val="00FB02D1"/>
    <w:rsid w:val="00FB5CE3"/>
    <w:rsid w:val="00FB7F81"/>
    <w:rsid w:val="00FC7240"/>
    <w:rsid w:val="00FE299B"/>
    <w:rsid w:val="00FE5065"/>
    <w:rsid w:val="00FE713E"/>
    <w:rsid w:val="00FF34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A55F"/>
  <w15:docId w15:val="{1AB3BF67-40D2-4699-9FB7-E9905C406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C7A6C"/>
    <w:pPr>
      <w:suppressAutoHyphens/>
    </w:pPr>
    <w:rPr>
      <w:rFonts w:ascii="Calibri" w:eastAsia="SimSu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table" w:styleId="TableGrid">
    <w:name w:val="Table Grid"/>
    <w:basedOn w:val="TableNormal"/>
    <w:uiPriority w:val="59"/>
    <w:rsid w:val="00E53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45416">
      <w:bodyDiv w:val="1"/>
      <w:marLeft w:val="0"/>
      <w:marRight w:val="0"/>
      <w:marTop w:val="0"/>
      <w:marBottom w:val="0"/>
      <w:divBdr>
        <w:top w:val="none" w:sz="0" w:space="0" w:color="auto"/>
        <w:left w:val="none" w:sz="0" w:space="0" w:color="auto"/>
        <w:bottom w:val="none" w:sz="0" w:space="0" w:color="auto"/>
        <w:right w:val="none" w:sz="0" w:space="0" w:color="auto"/>
      </w:divBdr>
    </w:div>
    <w:div w:id="1899587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2B1B0-9A41-4FAD-8E7F-A30B55C6A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John Wick</cp:lastModifiedBy>
  <cp:revision>310</cp:revision>
  <cp:lastPrinted>2021-11-15T05:54:00Z</cp:lastPrinted>
  <dcterms:created xsi:type="dcterms:W3CDTF">2021-10-24T09:04:00Z</dcterms:created>
  <dcterms:modified xsi:type="dcterms:W3CDTF">2021-12-14T15:48:00Z</dcterms:modified>
</cp:coreProperties>
</file>