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EC515C" w:rsidP="0098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Augmenting automated game testing with deep reinforcement learning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391015" w:rsidRDefault="00EC515C" w:rsidP="0037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NimbusRomNo9L-Regu" w:eastAsiaTheme="minorEastAsia" w:hAnsi="NimbusRomNo9L-Regu" w:cs="NimbusRomNo9L-Regu"/>
              </w:rPr>
              <w:t>Joakim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Bergdahl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, Camilo Gordillo, Konrad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Tollmar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, Linus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Gissl´en</w:t>
            </w:r>
            <w:proofErr w:type="spellEnd"/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EC51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EC515C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EC515C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EC515C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EC515C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036C1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036C14">
              <w:rPr>
                <w:rFonts w:ascii="Times New Roman" w:hAnsi="Times New Roman" w:cs="Times New Roman"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036C1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036C14">
              <w:rPr>
                <w:rFonts w:ascii="Times New Roman" w:hAnsi="Times New Roman" w:cs="Times New Roman"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7842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842CA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7842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842CA">
              <w:rPr>
                <w:rFonts w:ascii="Times New Roman" w:hAnsi="Times New Roman" w:cs="Times New Roman"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7842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842CA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1A325D" w:rsidRDefault="00036C14" w:rsidP="00036C14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</w:t>
            </w:r>
            <w:r w:rsidRPr="00036C14">
              <w:rPr>
                <w:rFonts w:ascii="Times New Roman" w:eastAsiaTheme="minorEastAsia" w:hAnsi="Times New Roman" w:cs="Times New Roman"/>
              </w:rPr>
              <w:t>eep reinforcement</w:t>
            </w:r>
            <w:r>
              <w:rPr>
                <w:rFonts w:ascii="Times New Roman" w:eastAsiaTheme="minorEastAsia" w:hAnsi="Times New Roman" w:cs="Times New Roman"/>
              </w:rPr>
              <w:t xml:space="preserve"> learning (DRL),</w:t>
            </w:r>
            <w:r w:rsidRPr="00036C14">
              <w:rPr>
                <w:rFonts w:ascii="Times New Roman" w:eastAsiaTheme="minorEastAsia" w:hAnsi="Times New Roman" w:cs="Times New Roman"/>
              </w:rPr>
              <w:t xml:space="preserve"> introduce a self-learning mechanism to the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36C14">
              <w:rPr>
                <w:rFonts w:ascii="Times New Roman" w:eastAsiaTheme="minorEastAsia" w:hAnsi="Times New Roman" w:cs="Times New Roman"/>
              </w:rPr>
              <w:t>game testing framework</w:t>
            </w:r>
          </w:p>
          <w:p w:rsidR="00036C14" w:rsidRPr="00036C14" w:rsidRDefault="00036C14" w:rsidP="00036C14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036C14">
              <w:rPr>
                <w:rFonts w:ascii="Times New Roman" w:eastAsiaTheme="minorEastAsia" w:hAnsi="Times New Roman" w:cs="Times New Roman"/>
              </w:rPr>
              <w:t>With DRL, the framework is capable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36C14">
              <w:rPr>
                <w:rFonts w:ascii="Times New Roman" w:eastAsiaTheme="minorEastAsia" w:hAnsi="Times New Roman" w:cs="Times New Roman"/>
              </w:rPr>
              <w:t>of exploring and/or exploiting the game mechanics based on a</w:t>
            </w:r>
            <w:r w:rsidRPr="00036C1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36C14">
              <w:rPr>
                <w:rFonts w:ascii="Times New Roman" w:eastAsiaTheme="minorEastAsia" w:hAnsi="Times New Roman" w:cs="Times New Roman"/>
              </w:rPr>
              <w:t>user-defined, reinforcing reward signal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591138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B5B5B" wp14:editId="0B3CACC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591138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17301C" wp14:editId="069D6277">
                  <wp:extent cx="200025" cy="180975"/>
                  <wp:effectExtent l="0" t="0" r="9525" b="9525"/>
                  <wp:docPr id="5" name="Picture 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0673B6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F9426B" w:rsidRPr="0067097A" w:rsidRDefault="000673B6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673B6">
              <w:rPr>
                <w:rFonts w:ascii="Times New Roman" w:hAnsi="Times New Roman" w:cs="Times New Roman"/>
              </w:rPr>
              <w:t>lose collaboration between researchers and game testers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D67D7A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0673B6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0673B6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0673B6">
              <w:rPr>
                <w:rFonts w:ascii="Times New Roman" w:hAnsi="Times New Roman" w:cs="Times New Roman"/>
              </w:rPr>
              <w:t>Solution Proposal</w:t>
            </w:r>
          </w:p>
          <w:p w:rsidR="009731F9" w:rsidRPr="000673B6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0673B6">
              <w:rPr>
                <w:rFonts w:ascii="Times New Roman" w:hAnsi="Times New Roman" w:cs="Times New Roman"/>
                <w:b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0673B6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0673B6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0673B6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0673B6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C7341B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C7341B">
              <w:rPr>
                <w:rFonts w:ascii="Times New Roman" w:hAnsi="Times New Roman" w:cs="Times New Roman"/>
              </w:rPr>
              <w:t>Case Study</w:t>
            </w:r>
          </w:p>
          <w:p w:rsidR="0082565F" w:rsidRPr="00C1536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Controlled</w:t>
            </w:r>
            <w:r w:rsidR="00DA16B8" w:rsidRPr="00C15364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0673B6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0673B6">
              <w:rPr>
                <w:rFonts w:ascii="Times New Roman" w:hAnsi="Times New Roman" w:cs="Times New Roman"/>
              </w:rPr>
              <w:t>Categorical</w:t>
            </w:r>
          </w:p>
          <w:p w:rsidR="0082565F" w:rsidRPr="000673B6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0673B6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2565F">
              <w:rPr>
                <w:rFonts w:ascii="Times New Roman" w:hAnsi="Times New Roman" w:cs="Times New Roman"/>
              </w:rPr>
              <w:t>oth.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0673B6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of FPS type games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326F1D" w:rsidRDefault="000673B6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 to FSP games</w:t>
            </w:r>
          </w:p>
          <w:p w:rsidR="00C16E87" w:rsidRPr="00C16E87" w:rsidRDefault="000673B6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all problems can be solved by RL technique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345C0F" w:rsidRPr="0067097A" w:rsidRDefault="000673B6" w:rsidP="000673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enforcement learning  (</w:t>
            </w:r>
            <w:r w:rsidRPr="000673B6">
              <w:rPr>
                <w:rFonts w:ascii="Times New Roman" w:hAnsi="Times New Roman" w:cs="Times New Roman"/>
              </w:rPr>
              <w:t>DRL</w:t>
            </w:r>
            <w:r>
              <w:rPr>
                <w:rFonts w:ascii="Times New Roman" w:hAnsi="Times New Roman" w:cs="Times New Roman"/>
              </w:rPr>
              <w:t>)</w:t>
            </w:r>
            <w:r w:rsidRPr="000673B6">
              <w:rPr>
                <w:rFonts w:ascii="Times New Roman" w:hAnsi="Times New Roman" w:cs="Times New Roman"/>
              </w:rPr>
              <w:t xml:space="preserve"> can be used </w:t>
            </w:r>
            <w:r>
              <w:rPr>
                <w:rFonts w:ascii="Times New Roman" w:hAnsi="Times New Roman" w:cs="Times New Roman"/>
              </w:rPr>
              <w:t xml:space="preserve">to increase test coverage, find </w:t>
            </w:r>
            <w:r w:rsidRPr="000673B6">
              <w:rPr>
                <w:rFonts w:ascii="Times New Roman" w:hAnsi="Times New Roman" w:cs="Times New Roman"/>
              </w:rPr>
              <w:t>exploits, test map difficulty, and</w:t>
            </w:r>
            <w:r>
              <w:rPr>
                <w:rFonts w:ascii="Times New Roman" w:hAnsi="Times New Roman" w:cs="Times New Roman"/>
              </w:rPr>
              <w:t xml:space="preserve"> to detect common problems that </w:t>
            </w:r>
            <w:r w:rsidRPr="000673B6">
              <w:rPr>
                <w:rFonts w:ascii="Times New Roman" w:hAnsi="Times New Roman" w:cs="Times New Roman"/>
              </w:rPr>
              <w:t>arise in the testing of first-person shooter (FPS) games.</w:t>
            </w:r>
            <w:bookmarkStart w:id="0" w:name="_GoBack"/>
            <w:bookmarkEnd w:id="0"/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673B6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109AE"/>
    <w:rsid w:val="002135AF"/>
    <w:rsid w:val="00225CB5"/>
    <w:rsid w:val="00227647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75B7"/>
    <w:rsid w:val="003E373D"/>
    <w:rsid w:val="003F651E"/>
    <w:rsid w:val="00404D53"/>
    <w:rsid w:val="00433092"/>
    <w:rsid w:val="004668E0"/>
    <w:rsid w:val="004A4EB3"/>
    <w:rsid w:val="004B47B0"/>
    <w:rsid w:val="004D0F84"/>
    <w:rsid w:val="004D40D6"/>
    <w:rsid w:val="004F15B7"/>
    <w:rsid w:val="005007F2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D7B8C"/>
    <w:rsid w:val="005F1F34"/>
    <w:rsid w:val="006014A1"/>
    <w:rsid w:val="00601B2F"/>
    <w:rsid w:val="00612D7D"/>
    <w:rsid w:val="006130B2"/>
    <w:rsid w:val="0061449F"/>
    <w:rsid w:val="006163DA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C664A"/>
    <w:rsid w:val="00702EF8"/>
    <w:rsid w:val="00704E7C"/>
    <w:rsid w:val="00726AC5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433"/>
    <w:rsid w:val="00807CD7"/>
    <w:rsid w:val="00814795"/>
    <w:rsid w:val="0082050F"/>
    <w:rsid w:val="0082565F"/>
    <w:rsid w:val="008268E0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67EB0"/>
    <w:rsid w:val="009731F9"/>
    <w:rsid w:val="00981F8B"/>
    <w:rsid w:val="00987660"/>
    <w:rsid w:val="00987D4E"/>
    <w:rsid w:val="009968E7"/>
    <w:rsid w:val="009A3D87"/>
    <w:rsid w:val="00A174B6"/>
    <w:rsid w:val="00A21175"/>
    <w:rsid w:val="00A23213"/>
    <w:rsid w:val="00A27C9F"/>
    <w:rsid w:val="00A40CB1"/>
    <w:rsid w:val="00A547B1"/>
    <w:rsid w:val="00A54B5A"/>
    <w:rsid w:val="00A82CD6"/>
    <w:rsid w:val="00A85AC2"/>
    <w:rsid w:val="00A9194C"/>
    <w:rsid w:val="00A93393"/>
    <w:rsid w:val="00AC0CAE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A75B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7F1A-FD11-4349-AD79-0E73C6E3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305</cp:revision>
  <cp:lastPrinted>2021-11-15T05:54:00Z</cp:lastPrinted>
  <dcterms:created xsi:type="dcterms:W3CDTF">2021-10-24T09:04:00Z</dcterms:created>
  <dcterms:modified xsi:type="dcterms:W3CDTF">2021-12-12T15:23:00Z</dcterms:modified>
</cp:coreProperties>
</file>