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10" w:rsidRDefault="009E0C10" w:rsidP="009E0C10">
      <w:pPr>
        <w:jc w:val="center"/>
        <w:rPr>
          <w:rFonts w:ascii="Times New Roman" w:hAnsi="Times New Roman" w:cs="Times New Roman"/>
          <w:b/>
          <w:sz w:val="32"/>
          <w:szCs w:val="24"/>
        </w:rPr>
      </w:pPr>
      <w:r>
        <w:rPr>
          <w:rFonts w:ascii="Times New Roman" w:hAnsi="Times New Roman" w:cs="Times New Roman"/>
          <w:b/>
          <w:sz w:val="32"/>
          <w:szCs w:val="24"/>
        </w:rPr>
        <w:t>Systematic Review</w:t>
      </w:r>
    </w:p>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Research Questions:</w:t>
      </w:r>
    </w:p>
    <w:p w:rsidR="009E0C10" w:rsidRDefault="009E0C10" w:rsidP="009E0C1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RQ1: </w:t>
      </w:r>
      <w:r>
        <w:rPr>
          <w:rFonts w:ascii="Times New Roman" w:hAnsi="Times New Roman" w:cs="Times New Roman"/>
          <w:sz w:val="24"/>
          <w:szCs w:val="24"/>
        </w:rPr>
        <w:t xml:space="preserve">What is the traditional bug </w:t>
      </w:r>
      <w:r w:rsidR="0099032B">
        <w:rPr>
          <w:rFonts w:ascii="Times New Roman" w:hAnsi="Times New Roman" w:cs="Times New Roman"/>
          <w:sz w:val="24"/>
          <w:szCs w:val="24"/>
        </w:rPr>
        <w:t>classification and identification</w:t>
      </w:r>
      <w:r>
        <w:rPr>
          <w:rFonts w:ascii="Times New Roman" w:hAnsi="Times New Roman" w:cs="Times New Roman"/>
          <w:sz w:val="24"/>
          <w:szCs w:val="24"/>
        </w:rPr>
        <w:t xml:space="preserve"> process?</w:t>
      </w:r>
    </w:p>
    <w:p w:rsidR="009E0C10" w:rsidRDefault="009E0C10" w:rsidP="009E0C1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RQ4: </w:t>
      </w:r>
      <w:r>
        <w:rPr>
          <w:rFonts w:ascii="Times New Roman" w:hAnsi="Times New Roman" w:cs="Times New Roman"/>
          <w:sz w:val="24"/>
          <w:szCs w:val="24"/>
        </w:rPr>
        <w:t xml:space="preserve">What kind of techniques has been proposed in past for </w:t>
      </w:r>
      <w:r w:rsidR="008B3451">
        <w:rPr>
          <w:rFonts w:ascii="Times New Roman" w:hAnsi="Times New Roman" w:cs="Times New Roman"/>
          <w:sz w:val="24"/>
          <w:szCs w:val="24"/>
        </w:rPr>
        <w:t>classification and identification of bugs</w:t>
      </w:r>
      <w:r w:rsidR="00AF7632">
        <w:rPr>
          <w:rFonts w:ascii="Times New Roman" w:hAnsi="Times New Roman" w:cs="Times New Roman"/>
          <w:sz w:val="24"/>
          <w:szCs w:val="24"/>
        </w:rPr>
        <w:t xml:space="preserve"> from gaming reviews</w:t>
      </w:r>
      <w:r>
        <w:rPr>
          <w:rFonts w:ascii="Times New Roman" w:hAnsi="Times New Roman" w:cs="Times New Roman"/>
          <w:sz w:val="24"/>
          <w:szCs w:val="24"/>
        </w:rPr>
        <w:t>?</w:t>
      </w:r>
    </w:p>
    <w:p w:rsidR="009E0C10" w:rsidRDefault="009E0C10" w:rsidP="009E0C1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RQ2: </w:t>
      </w:r>
      <w:r>
        <w:rPr>
          <w:rFonts w:ascii="Times New Roman" w:hAnsi="Times New Roman" w:cs="Times New Roman"/>
          <w:sz w:val="24"/>
          <w:szCs w:val="24"/>
        </w:rPr>
        <w:t>What evaluation</w:t>
      </w:r>
      <w:r w:rsidR="008536AD">
        <w:rPr>
          <w:rFonts w:ascii="Times New Roman" w:hAnsi="Times New Roman" w:cs="Times New Roman"/>
          <w:sz w:val="24"/>
          <w:szCs w:val="24"/>
        </w:rPr>
        <w:t>/classification/identification</w:t>
      </w:r>
      <w:r>
        <w:rPr>
          <w:rFonts w:ascii="Times New Roman" w:hAnsi="Times New Roman" w:cs="Times New Roman"/>
          <w:sz w:val="24"/>
          <w:szCs w:val="24"/>
        </w:rPr>
        <w:t xml:space="preserve"> metrics have been used?</w:t>
      </w:r>
    </w:p>
    <w:p w:rsidR="009E0C10" w:rsidRDefault="009E0C10" w:rsidP="009E0C1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RQ3: </w:t>
      </w:r>
      <w:r w:rsidR="004A6CE0">
        <w:rPr>
          <w:rFonts w:ascii="Times New Roman" w:hAnsi="Times New Roman" w:cs="Times New Roman"/>
          <w:sz w:val="24"/>
          <w:szCs w:val="24"/>
        </w:rPr>
        <w:t>What a</w:t>
      </w:r>
      <w:r w:rsidR="004B3867">
        <w:rPr>
          <w:rFonts w:ascii="Times New Roman" w:hAnsi="Times New Roman" w:cs="Times New Roman"/>
          <w:sz w:val="24"/>
          <w:szCs w:val="24"/>
        </w:rPr>
        <w:t>re gamers talking about in gaming reviews</w:t>
      </w:r>
      <w:r>
        <w:rPr>
          <w:rFonts w:ascii="Times New Roman" w:hAnsi="Times New Roman" w:cs="Times New Roman"/>
          <w:sz w:val="24"/>
          <w:szCs w:val="24"/>
        </w:rPr>
        <w:t>?</w:t>
      </w:r>
    </w:p>
    <w:p w:rsidR="0099032B" w:rsidRPr="0099032B" w:rsidRDefault="009E0C10" w:rsidP="009E0C1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RQ5: </w:t>
      </w:r>
      <w:r>
        <w:rPr>
          <w:rFonts w:ascii="Times New Roman" w:hAnsi="Times New Roman" w:cs="Times New Roman"/>
          <w:sz w:val="24"/>
          <w:szCs w:val="24"/>
        </w:rPr>
        <w:t>What is the overall research productivity in this domain?</w:t>
      </w:r>
    </w:p>
    <w:p w:rsidR="009E0C10" w:rsidRDefault="009E0C10" w:rsidP="009E0C10">
      <w:pPr>
        <w:spacing w:after="0" w:line="240" w:lineRule="auto"/>
        <w:rPr>
          <w:rFonts w:ascii="Times New Roman" w:hAnsi="Times New Roman" w:cs="Times New Roman"/>
          <w:sz w:val="24"/>
          <w:szCs w:val="24"/>
        </w:rPr>
      </w:pPr>
    </w:p>
    <w:p w:rsidR="009E0C10" w:rsidRDefault="009E0C10" w:rsidP="009E0C10">
      <w:pPr>
        <w:spacing w:after="0"/>
        <w:rPr>
          <w:rFonts w:ascii="Times New Roman" w:hAnsi="Times New Roman" w:cs="Times New Roman"/>
          <w:b/>
          <w:sz w:val="24"/>
          <w:szCs w:val="24"/>
        </w:rPr>
      </w:pPr>
      <w:r>
        <w:rPr>
          <w:rFonts w:ascii="Times New Roman" w:hAnsi="Times New Roman" w:cs="Times New Roman"/>
          <w:b/>
          <w:sz w:val="24"/>
          <w:szCs w:val="24"/>
        </w:rPr>
        <w:t>Data sources:</w:t>
      </w:r>
    </w:p>
    <w:p w:rsidR="009E0C10" w:rsidRDefault="009E0C10" w:rsidP="009E0C10">
      <w:pPr>
        <w:rPr>
          <w:rFonts w:ascii="Times New Roman" w:hAnsi="Times New Roman" w:cs="Times New Roman"/>
          <w:sz w:val="24"/>
          <w:szCs w:val="24"/>
        </w:rPr>
      </w:pPr>
      <w:r>
        <w:rPr>
          <w:rFonts w:ascii="Times New Roman" w:hAnsi="Times New Roman" w:cs="Times New Roman"/>
          <w:sz w:val="24"/>
          <w:szCs w:val="24"/>
        </w:rPr>
        <w:t>Five electronic databases were considered as primary data sources for potentially relevant studies. Google Scholar was not included in the list due to low precision results and overlapping of results from other data sources.</w:t>
      </w:r>
    </w:p>
    <w:tbl>
      <w:tblPr>
        <w:tblStyle w:val="TableGrid"/>
        <w:tblW w:w="0" w:type="auto"/>
        <w:tblInd w:w="0" w:type="dxa"/>
        <w:tblLook w:val="04A0" w:firstRow="1" w:lastRow="0" w:firstColumn="1" w:lastColumn="0" w:noHBand="0" w:noVBand="1"/>
      </w:tblPr>
      <w:tblGrid>
        <w:gridCol w:w="3093"/>
        <w:gridCol w:w="3094"/>
        <w:gridCol w:w="3163"/>
      </w:tblGrid>
      <w:tr w:rsidR="009E0C10" w:rsidTr="009E0C10">
        <w:tc>
          <w:tcPr>
            <w:tcW w:w="3116"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Identifier</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Database</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URL</w:t>
            </w:r>
          </w:p>
        </w:tc>
      </w:tr>
      <w:tr w:rsidR="009E0C10" w:rsidTr="009E0C10">
        <w:tc>
          <w:tcPr>
            <w:tcW w:w="3116"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ED1</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ACM</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http://dl.acm.org/</w:t>
            </w:r>
          </w:p>
        </w:tc>
      </w:tr>
      <w:tr w:rsidR="009E0C10" w:rsidTr="009E0C10">
        <w:tc>
          <w:tcPr>
            <w:tcW w:w="3116"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ED2</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IEEE</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http://ieeexplore.ieee.org/</w:t>
            </w:r>
          </w:p>
        </w:tc>
      </w:tr>
      <w:tr w:rsidR="009E0C10" w:rsidTr="009E0C10">
        <w:tc>
          <w:tcPr>
            <w:tcW w:w="3116"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ED3</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Science Direct</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http://sciencedirect.com/</w:t>
            </w:r>
          </w:p>
        </w:tc>
      </w:tr>
      <w:tr w:rsidR="009E0C10" w:rsidTr="009E0C10">
        <w:tc>
          <w:tcPr>
            <w:tcW w:w="3116"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ED4</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Springer Link</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http://link.springer.com/</w:t>
            </w:r>
          </w:p>
        </w:tc>
      </w:tr>
      <w:tr w:rsidR="009E0C10" w:rsidTr="009E0C10">
        <w:tc>
          <w:tcPr>
            <w:tcW w:w="3116"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ED5</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Wiley</w:t>
            </w:r>
          </w:p>
        </w:tc>
        <w:tc>
          <w:tcPr>
            <w:tcW w:w="3117"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sz w:val="24"/>
                <w:szCs w:val="24"/>
              </w:rPr>
            </w:pPr>
            <w:r>
              <w:rPr>
                <w:rFonts w:ascii="Times New Roman" w:hAnsi="Times New Roman" w:cs="Times New Roman"/>
                <w:sz w:val="24"/>
                <w:szCs w:val="24"/>
              </w:rPr>
              <w:t>http://onlinelibrary.wiley.com/</w:t>
            </w:r>
          </w:p>
        </w:tc>
      </w:tr>
    </w:tbl>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Search Terms:</w:t>
      </w:r>
    </w:p>
    <w:p w:rsidR="009E0C10" w:rsidRDefault="009E0C10" w:rsidP="009E0C10">
      <w:pPr>
        <w:rPr>
          <w:rFonts w:ascii="Times New Roman" w:hAnsi="Times New Roman" w:cs="Times New Roman"/>
          <w:sz w:val="24"/>
          <w:szCs w:val="24"/>
        </w:rPr>
      </w:pPr>
      <w:r>
        <w:rPr>
          <w:rFonts w:ascii="Times New Roman" w:hAnsi="Times New Roman" w:cs="Times New Roman"/>
          <w:sz w:val="24"/>
          <w:szCs w:val="24"/>
        </w:rPr>
        <w:t>Search terms are used in different combination to get the relevant research in this domain. Search terms were combined using conjunction (AND) and disjunction (OR) operator. The finalized search string for automated search is given below:</w:t>
      </w:r>
    </w:p>
    <w:p w:rsidR="009E0C10" w:rsidRDefault="009E0C10" w:rsidP="009E0C10">
      <w:pPr>
        <w:jc w:val="center"/>
        <w:rPr>
          <w:rFonts w:ascii="Times New Roman" w:hAnsi="Times New Roman" w:cs="Times New Roman"/>
          <w:b/>
          <w:sz w:val="24"/>
          <w:szCs w:val="24"/>
        </w:rPr>
      </w:pPr>
      <w:r>
        <w:rPr>
          <w:rFonts w:ascii="Times New Roman" w:hAnsi="Times New Roman" w:cs="Times New Roman"/>
          <w:b/>
          <w:sz w:val="24"/>
          <w:szCs w:val="24"/>
        </w:rPr>
        <w:t>(</w:t>
      </w:r>
      <w:r w:rsidR="003A0326" w:rsidRPr="003A0326">
        <w:rPr>
          <w:rFonts w:ascii="Times New Roman" w:hAnsi="Times New Roman" w:cs="Times New Roman"/>
          <w:b/>
          <w:sz w:val="24"/>
          <w:szCs w:val="24"/>
        </w:rPr>
        <w:t xml:space="preserve">((gam* AND (bug OR  defect </w:t>
      </w:r>
      <w:r w:rsidR="005C7C3F">
        <w:rPr>
          <w:rFonts w:ascii="Times New Roman" w:hAnsi="Times New Roman" w:cs="Times New Roman"/>
          <w:b/>
          <w:sz w:val="24"/>
          <w:szCs w:val="24"/>
        </w:rPr>
        <w:t xml:space="preserve">OR </w:t>
      </w:r>
      <w:r w:rsidR="003A0326" w:rsidRPr="003A0326">
        <w:rPr>
          <w:rFonts w:ascii="Times New Roman" w:hAnsi="Times New Roman" w:cs="Times New Roman"/>
          <w:b/>
          <w:sz w:val="24"/>
          <w:szCs w:val="24"/>
        </w:rPr>
        <w:t>fault) AND (identif* OR classif* OR analy*)))</w:t>
      </w:r>
    </w:p>
    <w:tbl>
      <w:tblPr>
        <w:tblStyle w:val="TableGrid"/>
        <w:tblW w:w="0" w:type="auto"/>
        <w:tblInd w:w="0" w:type="dxa"/>
        <w:tblLook w:val="04A0" w:firstRow="1" w:lastRow="0" w:firstColumn="1" w:lastColumn="0" w:noHBand="0" w:noVBand="1"/>
      </w:tblPr>
      <w:tblGrid>
        <w:gridCol w:w="1269"/>
        <w:gridCol w:w="6826"/>
        <w:gridCol w:w="1255"/>
      </w:tblGrid>
      <w:tr w:rsidR="009E0C10" w:rsidTr="009E0C10">
        <w:tc>
          <w:tcPr>
            <w:tcW w:w="1255"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Electronic databases</w:t>
            </w:r>
          </w:p>
        </w:tc>
        <w:tc>
          <w:tcPr>
            <w:tcW w:w="6840"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Query</w:t>
            </w:r>
          </w:p>
        </w:tc>
        <w:tc>
          <w:tcPr>
            <w:tcW w:w="1255"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Results</w:t>
            </w:r>
          </w:p>
        </w:tc>
      </w:tr>
      <w:tr w:rsidR="009E0C10" w:rsidTr="009E0C10">
        <w:tc>
          <w:tcPr>
            <w:tcW w:w="1255"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ACM</w:t>
            </w:r>
          </w:p>
        </w:tc>
        <w:tc>
          <w:tcPr>
            <w:tcW w:w="6840" w:type="dxa"/>
            <w:tcBorders>
              <w:top w:val="single" w:sz="4" w:space="0" w:color="auto"/>
              <w:left w:val="single" w:sz="4" w:space="0" w:color="auto"/>
              <w:bottom w:val="single" w:sz="4" w:space="0" w:color="auto"/>
              <w:right w:val="single" w:sz="4" w:space="0" w:color="auto"/>
            </w:tcBorders>
            <w:hideMark/>
          </w:tcPr>
          <w:p w:rsidR="009E0C10" w:rsidRDefault="003A2527">
            <w:pPr>
              <w:spacing w:line="240" w:lineRule="auto"/>
              <w:rPr>
                <w:rFonts w:ascii="Times New Roman" w:hAnsi="Times New Roman" w:cs="Times New Roman"/>
                <w:sz w:val="24"/>
                <w:szCs w:val="24"/>
              </w:rPr>
            </w:pPr>
            <w:r w:rsidRPr="003A2527">
              <w:rPr>
                <w:rFonts w:ascii="Times New Roman" w:hAnsi="Times New Roman" w:cs="Times New Roman"/>
                <w:bCs/>
                <w:iCs/>
                <w:sz w:val="24"/>
                <w:szCs w:val="24"/>
                <w:shd w:val="clear" w:color="auto" w:fill="FFFFFF"/>
              </w:rPr>
              <w:t>[[[Title: game] AND [Title: identi*]] OR [Title: classif*]] AND [[Abstract: bug] OR [Abstract: defect] OR [Abstract: fault]] AND [Publication Date: (01/01/2011 TO 11/30/2021)]</w:t>
            </w:r>
          </w:p>
        </w:tc>
        <w:tc>
          <w:tcPr>
            <w:tcW w:w="1255" w:type="dxa"/>
            <w:tcBorders>
              <w:top w:val="single" w:sz="4" w:space="0" w:color="auto"/>
              <w:left w:val="single" w:sz="4" w:space="0" w:color="auto"/>
              <w:bottom w:val="single" w:sz="4" w:space="0" w:color="auto"/>
              <w:right w:val="single" w:sz="4" w:space="0" w:color="auto"/>
            </w:tcBorders>
            <w:hideMark/>
          </w:tcPr>
          <w:p w:rsidR="009E0C10" w:rsidRDefault="003A2527">
            <w:pPr>
              <w:spacing w:line="240" w:lineRule="auto"/>
              <w:rPr>
                <w:rFonts w:ascii="Times New Roman" w:hAnsi="Times New Roman" w:cs="Times New Roman"/>
                <w:sz w:val="24"/>
                <w:szCs w:val="24"/>
              </w:rPr>
            </w:pPr>
            <w:r>
              <w:rPr>
                <w:rFonts w:ascii="Times New Roman" w:hAnsi="Times New Roman" w:cs="Times New Roman"/>
                <w:sz w:val="24"/>
                <w:szCs w:val="24"/>
              </w:rPr>
              <w:t>100</w:t>
            </w:r>
          </w:p>
        </w:tc>
      </w:tr>
      <w:tr w:rsidR="009E0C10" w:rsidTr="009E0C10">
        <w:tc>
          <w:tcPr>
            <w:tcW w:w="1255"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IEEE</w:t>
            </w:r>
          </w:p>
        </w:tc>
        <w:tc>
          <w:tcPr>
            <w:tcW w:w="6840" w:type="dxa"/>
            <w:tcBorders>
              <w:top w:val="single" w:sz="4" w:space="0" w:color="auto"/>
              <w:left w:val="single" w:sz="4" w:space="0" w:color="auto"/>
              <w:bottom w:val="single" w:sz="4" w:space="0" w:color="auto"/>
              <w:right w:val="single" w:sz="4" w:space="0" w:color="auto"/>
            </w:tcBorders>
            <w:hideMark/>
          </w:tcPr>
          <w:p w:rsidR="003A2527" w:rsidRDefault="003A2527">
            <w:pPr>
              <w:spacing w:line="240" w:lineRule="auto"/>
              <w:rPr>
                <w:rFonts w:ascii="Times New Roman" w:eastAsia="Times New Roman" w:hAnsi="Times New Roman" w:cs="Times New Roman"/>
                <w:bCs/>
                <w:sz w:val="24"/>
                <w:szCs w:val="24"/>
              </w:rPr>
            </w:pPr>
            <w:r w:rsidRPr="003A2527">
              <w:rPr>
                <w:rFonts w:ascii="Times New Roman" w:eastAsia="Times New Roman" w:hAnsi="Times New Roman" w:cs="Times New Roman"/>
                <w:bCs/>
                <w:sz w:val="24"/>
                <w:szCs w:val="24"/>
              </w:rPr>
              <w:t>((gam* AND ("Abstract":bug OR "Abstract":defect OR "Abstract":fault) AND (identif* OR classif* OR analy*)))</w:t>
            </w:r>
            <w:r w:rsidR="009E0C10">
              <w:rPr>
                <w:rFonts w:ascii="Times New Roman" w:eastAsia="Times New Roman" w:hAnsi="Times New Roman" w:cs="Times New Roman"/>
                <w:bCs/>
                <w:sz w:val="24"/>
                <w:szCs w:val="24"/>
              </w:rPr>
              <w:t> </w:t>
            </w:r>
          </w:p>
          <w:p w:rsidR="009E0C10" w:rsidRDefault="009E0C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Filters Applied: </w:t>
            </w:r>
          </w:p>
          <w:p w:rsidR="009E0C10" w:rsidRDefault="009E0C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ConferencesJournals</w:t>
            </w:r>
          </w:p>
          <w:p w:rsidR="009E0C10" w:rsidRDefault="009E0C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2011 - 2021</w:t>
            </w:r>
          </w:p>
        </w:tc>
        <w:tc>
          <w:tcPr>
            <w:tcW w:w="1255" w:type="dxa"/>
            <w:tcBorders>
              <w:top w:val="single" w:sz="4" w:space="0" w:color="auto"/>
              <w:left w:val="single" w:sz="4" w:space="0" w:color="auto"/>
              <w:bottom w:val="single" w:sz="4" w:space="0" w:color="auto"/>
              <w:right w:val="single" w:sz="4" w:space="0" w:color="auto"/>
            </w:tcBorders>
            <w:hideMark/>
          </w:tcPr>
          <w:p w:rsidR="009E0C10" w:rsidRDefault="009E0C10" w:rsidP="003A2527">
            <w:pPr>
              <w:spacing w:line="240" w:lineRule="auto"/>
              <w:rPr>
                <w:rFonts w:ascii="Times New Roman" w:hAnsi="Times New Roman" w:cs="Times New Roman"/>
                <w:sz w:val="24"/>
                <w:szCs w:val="24"/>
              </w:rPr>
            </w:pPr>
            <w:r>
              <w:rPr>
                <w:rFonts w:ascii="Times New Roman" w:hAnsi="Times New Roman" w:cs="Times New Roman"/>
                <w:sz w:val="24"/>
                <w:szCs w:val="24"/>
              </w:rPr>
              <w:t>3</w:t>
            </w:r>
            <w:r w:rsidR="003A2527">
              <w:rPr>
                <w:rFonts w:ascii="Times New Roman" w:hAnsi="Times New Roman" w:cs="Times New Roman"/>
                <w:sz w:val="24"/>
                <w:szCs w:val="24"/>
              </w:rPr>
              <w:t>66</w:t>
            </w:r>
          </w:p>
        </w:tc>
      </w:tr>
      <w:tr w:rsidR="009E0C10" w:rsidTr="009E0C10">
        <w:tc>
          <w:tcPr>
            <w:tcW w:w="1255"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Wiley</w:t>
            </w:r>
          </w:p>
        </w:tc>
        <w:tc>
          <w:tcPr>
            <w:tcW w:w="6840" w:type="dxa"/>
            <w:tcBorders>
              <w:top w:val="single" w:sz="4" w:space="0" w:color="auto"/>
              <w:left w:val="single" w:sz="4" w:space="0" w:color="auto"/>
              <w:bottom w:val="single" w:sz="4" w:space="0" w:color="auto"/>
              <w:right w:val="single" w:sz="4" w:space="0" w:color="auto"/>
            </w:tcBorders>
            <w:hideMark/>
          </w:tcPr>
          <w:p w:rsidR="009E0C10" w:rsidRDefault="00E23904">
            <w:pPr>
              <w:spacing w:line="240" w:lineRule="auto"/>
              <w:rPr>
                <w:rFonts w:ascii="Times New Roman" w:hAnsi="Times New Roman" w:cs="Times New Roman"/>
                <w:sz w:val="24"/>
                <w:szCs w:val="24"/>
              </w:rPr>
            </w:pPr>
            <w:r w:rsidRPr="00E23904">
              <w:rPr>
                <w:rFonts w:ascii="Times New Roman" w:hAnsi="Times New Roman" w:cs="Times New Roman"/>
                <w:bCs/>
                <w:sz w:val="24"/>
                <w:szCs w:val="24"/>
                <w:shd w:val="clear" w:color="auto" w:fill="FFFFFF"/>
              </w:rPr>
              <w:t>"Game AND identi* OR classif*" in Title and "bug OR defect OR fault" in Abstract</w:t>
            </w:r>
          </w:p>
        </w:tc>
        <w:tc>
          <w:tcPr>
            <w:tcW w:w="1255" w:type="dxa"/>
            <w:tcBorders>
              <w:top w:val="single" w:sz="4" w:space="0" w:color="auto"/>
              <w:left w:val="single" w:sz="4" w:space="0" w:color="auto"/>
              <w:bottom w:val="single" w:sz="4" w:space="0" w:color="auto"/>
              <w:right w:val="single" w:sz="4" w:space="0" w:color="auto"/>
            </w:tcBorders>
            <w:hideMark/>
          </w:tcPr>
          <w:p w:rsidR="009E0C10" w:rsidRDefault="00E23904" w:rsidP="00E23904">
            <w:pPr>
              <w:spacing w:line="240" w:lineRule="auto"/>
              <w:rPr>
                <w:rFonts w:ascii="Times New Roman" w:hAnsi="Times New Roman" w:cs="Times New Roman"/>
                <w:sz w:val="24"/>
                <w:szCs w:val="24"/>
              </w:rPr>
            </w:pPr>
            <w:r>
              <w:rPr>
                <w:rFonts w:ascii="Times New Roman" w:hAnsi="Times New Roman" w:cs="Times New Roman"/>
                <w:sz w:val="24"/>
                <w:szCs w:val="24"/>
              </w:rPr>
              <w:t>10</w:t>
            </w:r>
          </w:p>
        </w:tc>
      </w:tr>
      <w:tr w:rsidR="009E0C10" w:rsidTr="009E0C10">
        <w:tc>
          <w:tcPr>
            <w:tcW w:w="1255"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Science Direct</w:t>
            </w:r>
          </w:p>
        </w:tc>
        <w:tc>
          <w:tcPr>
            <w:tcW w:w="6840" w:type="dxa"/>
            <w:tcBorders>
              <w:top w:val="single" w:sz="4" w:space="0" w:color="auto"/>
              <w:left w:val="single" w:sz="4" w:space="0" w:color="auto"/>
              <w:bottom w:val="single" w:sz="4" w:space="0" w:color="auto"/>
              <w:right w:val="single" w:sz="4" w:space="0" w:color="auto"/>
            </w:tcBorders>
            <w:hideMark/>
          </w:tcPr>
          <w:p w:rsidR="009E0C10" w:rsidRDefault="009E0C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sidR="00A813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2011-2021</w:t>
            </w:r>
          </w:p>
          <w:p w:rsidR="009E0C10" w:rsidRDefault="006834B0" w:rsidP="00D87D9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abstract, keyword</w:t>
            </w:r>
            <w:r w:rsidR="009E0C10">
              <w:rPr>
                <w:rFonts w:ascii="Times New Roman" w:eastAsia="Times New Roman" w:hAnsi="Times New Roman" w:cs="Times New Roman"/>
                <w:sz w:val="24"/>
                <w:szCs w:val="24"/>
              </w:rPr>
              <w:t>s: ((</w:t>
            </w:r>
            <w:r w:rsidR="00D87D98">
              <w:rPr>
                <w:rFonts w:ascii="Times New Roman" w:eastAsia="Times New Roman" w:hAnsi="Times New Roman" w:cs="Times New Roman"/>
                <w:sz w:val="24"/>
                <w:szCs w:val="24"/>
              </w:rPr>
              <w:t>game AND</w:t>
            </w:r>
            <w:r w:rsidR="009E0C10">
              <w:rPr>
                <w:rFonts w:ascii="Times New Roman" w:eastAsia="Times New Roman" w:hAnsi="Times New Roman" w:cs="Times New Roman"/>
                <w:sz w:val="24"/>
                <w:szCs w:val="24"/>
              </w:rPr>
              <w:t xml:space="preserve"> </w:t>
            </w:r>
            <w:r w:rsidR="00D87D98">
              <w:rPr>
                <w:rFonts w:ascii="Times New Roman" w:eastAsia="Times New Roman" w:hAnsi="Times New Roman" w:cs="Times New Roman"/>
                <w:sz w:val="24"/>
                <w:szCs w:val="24"/>
              </w:rPr>
              <w:t>bug</w:t>
            </w:r>
            <w:r w:rsidR="009E0C10">
              <w:rPr>
                <w:rFonts w:ascii="Times New Roman" w:eastAsia="Times New Roman" w:hAnsi="Times New Roman" w:cs="Times New Roman"/>
                <w:sz w:val="24"/>
                <w:szCs w:val="24"/>
              </w:rPr>
              <w:t xml:space="preserve"> OR </w:t>
            </w:r>
            <w:r w:rsidR="00D87D98">
              <w:rPr>
                <w:rFonts w:ascii="Times New Roman" w:eastAsia="Times New Roman" w:hAnsi="Times New Roman" w:cs="Times New Roman"/>
                <w:sz w:val="24"/>
                <w:szCs w:val="24"/>
              </w:rPr>
              <w:t>defect</w:t>
            </w:r>
            <w:r w:rsidR="009E0C10">
              <w:rPr>
                <w:rFonts w:ascii="Times New Roman" w:eastAsia="Times New Roman" w:hAnsi="Times New Roman" w:cs="Times New Roman"/>
                <w:sz w:val="24"/>
                <w:szCs w:val="24"/>
              </w:rPr>
              <w:t xml:space="preserve"> OR </w:t>
            </w:r>
            <w:r w:rsidR="00D87D98">
              <w:rPr>
                <w:rFonts w:ascii="Times New Roman" w:eastAsia="Times New Roman" w:hAnsi="Times New Roman" w:cs="Times New Roman"/>
                <w:sz w:val="24"/>
                <w:szCs w:val="24"/>
              </w:rPr>
              <w:t>fault</w:t>
            </w:r>
            <w:r w:rsidR="009E0C10">
              <w:rPr>
                <w:rFonts w:ascii="Times New Roman" w:eastAsia="Times New Roman" w:hAnsi="Times New Roman" w:cs="Times New Roman"/>
                <w:sz w:val="24"/>
                <w:szCs w:val="24"/>
              </w:rPr>
              <w:t>) AND(</w:t>
            </w:r>
            <w:r w:rsidR="00D87D98">
              <w:rPr>
                <w:rFonts w:ascii="Times New Roman" w:eastAsia="Times New Roman" w:hAnsi="Times New Roman" w:cs="Times New Roman"/>
                <w:sz w:val="24"/>
                <w:szCs w:val="24"/>
              </w:rPr>
              <w:t>Identification</w:t>
            </w:r>
            <w:r w:rsidR="009E0C10">
              <w:rPr>
                <w:rFonts w:ascii="Times New Roman" w:eastAsia="Times New Roman" w:hAnsi="Times New Roman" w:cs="Times New Roman"/>
                <w:sz w:val="24"/>
                <w:szCs w:val="24"/>
              </w:rPr>
              <w:t xml:space="preserve"> OR </w:t>
            </w:r>
            <w:r w:rsidR="00D87D98">
              <w:rPr>
                <w:rFonts w:ascii="Times New Roman" w:eastAsia="Times New Roman" w:hAnsi="Times New Roman" w:cs="Times New Roman"/>
                <w:sz w:val="24"/>
                <w:szCs w:val="24"/>
              </w:rPr>
              <w:t>Classfication</w:t>
            </w:r>
            <w:r w:rsidR="009E0C10">
              <w:rPr>
                <w:rFonts w:ascii="Times New Roman" w:eastAsia="Times New Roman" w:hAnsi="Times New Roman" w:cs="Times New Roman"/>
                <w:sz w:val="24"/>
                <w:szCs w:val="24"/>
              </w:rPr>
              <w:t xml:space="preserve">) </w:t>
            </w:r>
          </w:p>
        </w:tc>
        <w:tc>
          <w:tcPr>
            <w:tcW w:w="1255" w:type="dxa"/>
            <w:tcBorders>
              <w:top w:val="single" w:sz="4" w:space="0" w:color="auto"/>
              <w:left w:val="single" w:sz="4" w:space="0" w:color="auto"/>
              <w:bottom w:val="single" w:sz="4" w:space="0" w:color="auto"/>
              <w:right w:val="single" w:sz="4" w:space="0" w:color="auto"/>
            </w:tcBorders>
            <w:hideMark/>
          </w:tcPr>
          <w:p w:rsidR="009E0C10" w:rsidRDefault="00D87D98">
            <w:pPr>
              <w:spacing w:line="240" w:lineRule="auto"/>
              <w:rPr>
                <w:rFonts w:ascii="Times New Roman" w:hAnsi="Times New Roman" w:cs="Times New Roman"/>
                <w:sz w:val="24"/>
                <w:szCs w:val="24"/>
              </w:rPr>
            </w:pPr>
            <w:r>
              <w:rPr>
                <w:rFonts w:ascii="Times New Roman" w:hAnsi="Times New Roman" w:cs="Times New Roman"/>
                <w:sz w:val="24"/>
                <w:szCs w:val="24"/>
              </w:rPr>
              <w:t>46</w:t>
            </w:r>
          </w:p>
        </w:tc>
      </w:tr>
      <w:tr w:rsidR="009E0C10" w:rsidTr="009E0C10">
        <w:tc>
          <w:tcPr>
            <w:tcW w:w="1255" w:type="dxa"/>
            <w:tcBorders>
              <w:top w:val="single" w:sz="4" w:space="0" w:color="auto"/>
              <w:left w:val="single" w:sz="4" w:space="0" w:color="auto"/>
              <w:bottom w:val="single" w:sz="4" w:space="0" w:color="auto"/>
              <w:right w:val="single" w:sz="4" w:space="0" w:color="auto"/>
            </w:tcBorders>
            <w:hideMark/>
          </w:tcPr>
          <w:p w:rsidR="00D35EFF" w:rsidRDefault="00D35EFF">
            <w:pPr>
              <w:spacing w:line="240" w:lineRule="auto"/>
              <w:rPr>
                <w:rFonts w:ascii="Times New Roman" w:hAnsi="Times New Roman" w:cs="Times New Roman"/>
                <w:b/>
                <w:sz w:val="24"/>
                <w:szCs w:val="24"/>
              </w:rPr>
            </w:pPr>
          </w:p>
          <w:p w:rsidR="009E0C10" w:rsidRDefault="009E0C10">
            <w:pPr>
              <w:spacing w:line="240" w:lineRule="auto"/>
              <w:rPr>
                <w:rFonts w:ascii="Times New Roman" w:hAnsi="Times New Roman" w:cs="Times New Roman"/>
                <w:b/>
                <w:sz w:val="24"/>
                <w:szCs w:val="24"/>
              </w:rPr>
            </w:pPr>
            <w:r>
              <w:rPr>
                <w:rFonts w:ascii="Times New Roman" w:hAnsi="Times New Roman" w:cs="Times New Roman"/>
                <w:b/>
                <w:sz w:val="24"/>
                <w:szCs w:val="24"/>
              </w:rPr>
              <w:t>Springer</w:t>
            </w:r>
          </w:p>
        </w:tc>
        <w:tc>
          <w:tcPr>
            <w:tcW w:w="6840" w:type="dxa"/>
            <w:tcBorders>
              <w:top w:val="single" w:sz="4" w:space="0" w:color="auto"/>
              <w:left w:val="single" w:sz="4" w:space="0" w:color="auto"/>
              <w:bottom w:val="single" w:sz="4" w:space="0" w:color="auto"/>
              <w:right w:val="single" w:sz="4" w:space="0" w:color="auto"/>
            </w:tcBorders>
          </w:tcPr>
          <w:p w:rsidR="009E0C10" w:rsidRDefault="009E0C10" w:rsidP="00D35EFF">
            <w:pPr>
              <w:spacing w:line="240" w:lineRule="auto"/>
              <w:rPr>
                <w:rFonts w:ascii="Times New Roman" w:hAnsi="Times New Roman" w:cs="Times New Roman"/>
                <w:sz w:val="24"/>
                <w:szCs w:val="24"/>
              </w:rPr>
            </w:pPr>
          </w:p>
          <w:p w:rsidR="00D35EFF" w:rsidRDefault="00D35EFF" w:rsidP="00D35EFF">
            <w:pPr>
              <w:spacing w:line="240" w:lineRule="auto"/>
              <w:rPr>
                <w:rFonts w:ascii="Times New Roman" w:hAnsi="Times New Roman" w:cs="Times New Roman"/>
                <w:sz w:val="24"/>
                <w:szCs w:val="24"/>
              </w:rPr>
            </w:pPr>
            <w:r>
              <w:rPr>
                <w:rFonts w:ascii="Times New Roman" w:hAnsi="Times New Roman" w:cs="Times New Roman"/>
                <w:sz w:val="24"/>
                <w:szCs w:val="24"/>
              </w:rPr>
              <w:t xml:space="preserve">Query: </w:t>
            </w:r>
          </w:p>
          <w:p w:rsidR="00D35EFF" w:rsidRDefault="00D35EFF" w:rsidP="00D35EF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Pr="00D35EFF">
              <w:rPr>
                <w:rFonts w:ascii="Times New Roman" w:hAnsi="Times New Roman" w:cs="Times New Roman"/>
                <w:sz w:val="24"/>
                <w:szCs w:val="24"/>
              </w:rPr>
              <w:t>Automated AND Bug AND identification AND with AND through AND early AND access AND game AND review AND analytics AND on AND game AND distribution AND platforms</w:t>
            </w:r>
            <w:r>
              <w:rPr>
                <w:rFonts w:ascii="Times New Roman" w:hAnsi="Times New Roman" w:cs="Times New Roman"/>
                <w:sz w:val="24"/>
                <w:szCs w:val="24"/>
              </w:rPr>
              <w:t>)</w:t>
            </w:r>
          </w:p>
          <w:p w:rsidR="00D35EFF" w:rsidRDefault="00D35EFF" w:rsidP="00D35EFF">
            <w:pPr>
              <w:spacing w:line="240" w:lineRule="auto"/>
              <w:rPr>
                <w:rFonts w:ascii="Times New Roman" w:hAnsi="Times New Roman" w:cs="Times New Roman"/>
                <w:sz w:val="24"/>
                <w:szCs w:val="24"/>
              </w:rPr>
            </w:pPr>
          </w:p>
          <w:p w:rsidR="00D35EFF" w:rsidRPr="00D35EFF" w:rsidRDefault="00D35EFF" w:rsidP="00D35EFF">
            <w:pPr>
              <w:spacing w:line="240" w:lineRule="auto"/>
              <w:rPr>
                <w:rFonts w:ascii="Times New Roman" w:hAnsi="Times New Roman" w:cs="Times New Roman"/>
                <w:sz w:val="24"/>
                <w:szCs w:val="24"/>
              </w:rPr>
            </w:pPr>
            <w:r w:rsidRPr="00D35EFF">
              <w:rPr>
                <w:rFonts w:ascii="Times New Roman" w:hAnsi="Times New Roman" w:cs="Times New Roman"/>
                <w:sz w:val="24"/>
                <w:szCs w:val="24"/>
              </w:rPr>
              <w:t>with content type article and discipline computer science</w:t>
            </w:r>
          </w:p>
        </w:tc>
        <w:tc>
          <w:tcPr>
            <w:tcW w:w="1255" w:type="dxa"/>
            <w:tcBorders>
              <w:top w:val="single" w:sz="4" w:space="0" w:color="auto"/>
              <w:left w:val="single" w:sz="4" w:space="0" w:color="auto"/>
              <w:bottom w:val="single" w:sz="4" w:space="0" w:color="auto"/>
              <w:right w:val="single" w:sz="4" w:space="0" w:color="auto"/>
            </w:tcBorders>
          </w:tcPr>
          <w:p w:rsidR="009E0C10" w:rsidRDefault="009E0C10">
            <w:pPr>
              <w:spacing w:line="240" w:lineRule="auto"/>
              <w:rPr>
                <w:rFonts w:ascii="Times New Roman" w:hAnsi="Times New Roman" w:cs="Times New Roman"/>
                <w:sz w:val="24"/>
                <w:szCs w:val="24"/>
              </w:rPr>
            </w:pPr>
          </w:p>
          <w:p w:rsidR="009E0C10" w:rsidRDefault="009E0C10">
            <w:pPr>
              <w:spacing w:line="240" w:lineRule="auto"/>
              <w:rPr>
                <w:rFonts w:ascii="Times New Roman" w:hAnsi="Times New Roman" w:cs="Times New Roman"/>
                <w:sz w:val="24"/>
                <w:szCs w:val="24"/>
              </w:rPr>
            </w:pPr>
          </w:p>
          <w:p w:rsidR="009E0C10" w:rsidRDefault="00A758A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33</w:t>
            </w:r>
          </w:p>
        </w:tc>
      </w:tr>
      <w:tr w:rsidR="009E0C10" w:rsidTr="009E0C10">
        <w:tc>
          <w:tcPr>
            <w:tcW w:w="1255" w:type="dxa"/>
            <w:tcBorders>
              <w:top w:val="single" w:sz="4" w:space="0" w:color="auto"/>
              <w:left w:val="single" w:sz="4" w:space="0" w:color="auto"/>
              <w:bottom w:val="single" w:sz="4" w:space="0" w:color="auto"/>
              <w:right w:val="single" w:sz="4" w:space="0" w:color="auto"/>
            </w:tcBorders>
          </w:tcPr>
          <w:p w:rsidR="009E0C10" w:rsidRDefault="009E0C10">
            <w:pPr>
              <w:spacing w:line="240" w:lineRule="auto"/>
              <w:rPr>
                <w:rFonts w:ascii="Times New Roman" w:hAnsi="Times New Roman" w:cs="Times New Roman"/>
                <w:b/>
                <w:sz w:val="24"/>
                <w:szCs w:val="24"/>
              </w:rPr>
            </w:pPr>
          </w:p>
        </w:tc>
        <w:tc>
          <w:tcPr>
            <w:tcW w:w="6840" w:type="dxa"/>
            <w:tcBorders>
              <w:top w:val="single" w:sz="4" w:space="0" w:color="auto"/>
              <w:left w:val="single" w:sz="4" w:space="0" w:color="auto"/>
              <w:bottom w:val="single" w:sz="4" w:space="0" w:color="auto"/>
              <w:right w:val="single" w:sz="4" w:space="0" w:color="auto"/>
            </w:tcBorders>
          </w:tcPr>
          <w:p w:rsidR="009E0C10" w:rsidRDefault="009E0C10">
            <w:pPr>
              <w:pStyle w:val="Heading1"/>
              <w:shd w:val="clear" w:color="auto" w:fill="FFFFFF"/>
              <w:spacing w:before="0" w:line="240" w:lineRule="auto"/>
              <w:ind w:left="720" w:right="24"/>
              <w:textAlignment w:val="baseline"/>
              <w:outlineLvl w:val="0"/>
              <w:rPr>
                <w:rStyle w:val="Strong"/>
                <w:bCs w:val="0"/>
                <w:color w:val="auto"/>
                <w:spacing w:val="5"/>
              </w:rPr>
            </w:pPr>
          </w:p>
        </w:tc>
        <w:tc>
          <w:tcPr>
            <w:tcW w:w="1255" w:type="dxa"/>
            <w:tcBorders>
              <w:top w:val="single" w:sz="4" w:space="0" w:color="auto"/>
              <w:left w:val="single" w:sz="4" w:space="0" w:color="auto"/>
              <w:bottom w:val="single" w:sz="4" w:space="0" w:color="auto"/>
              <w:right w:val="single" w:sz="4" w:space="0" w:color="auto"/>
            </w:tcBorders>
            <w:hideMark/>
          </w:tcPr>
          <w:p w:rsidR="009E0C10" w:rsidRDefault="009E0C10" w:rsidP="004E215E">
            <w:pPr>
              <w:spacing w:line="240" w:lineRule="auto"/>
              <w:rPr>
                <w:rFonts w:ascii="Times New Roman" w:hAnsi="Times New Roman" w:cs="Times New Roman"/>
                <w:b/>
              </w:rPr>
            </w:pPr>
            <w:r>
              <w:rPr>
                <w:rFonts w:ascii="Times New Roman" w:hAnsi="Times New Roman" w:cs="Times New Roman"/>
                <w:b/>
                <w:sz w:val="24"/>
                <w:szCs w:val="24"/>
              </w:rPr>
              <w:t xml:space="preserve">TOTAL: </w:t>
            </w:r>
            <w:r w:rsidR="004E215E">
              <w:rPr>
                <w:rFonts w:ascii="Times New Roman" w:hAnsi="Times New Roman" w:cs="Times New Roman"/>
                <w:b/>
                <w:sz w:val="24"/>
                <w:szCs w:val="24"/>
              </w:rPr>
              <w:t>555</w:t>
            </w:r>
          </w:p>
        </w:tc>
      </w:tr>
    </w:tbl>
    <w:p w:rsidR="009E0C10" w:rsidRDefault="009E0C10" w:rsidP="009E0C10">
      <w:pPr>
        <w:rPr>
          <w:rFonts w:ascii="Times New Roman" w:hAnsi="Times New Roman" w:cs="Times New Roman"/>
          <w:b/>
          <w:sz w:val="24"/>
          <w:szCs w:val="24"/>
        </w:rPr>
      </w:pPr>
    </w:p>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Study selection procedure</w:t>
      </w:r>
      <w:r w:rsidR="00B17BA5">
        <w:rPr>
          <w:rFonts w:ascii="Times New Roman" w:hAnsi="Times New Roman" w:cs="Times New Roman"/>
          <w:b/>
          <w:sz w:val="24"/>
          <w:szCs w:val="24"/>
        </w:rPr>
        <w:t>:</w:t>
      </w:r>
      <w:r>
        <w:rPr>
          <w:rFonts w:ascii="Times New Roman" w:hAnsi="Times New Roman" w:cs="Times New Roman"/>
          <w:b/>
          <w:sz w:val="24"/>
          <w:szCs w:val="24"/>
        </w:rPr>
        <w:t xml:space="preserve"> </w:t>
      </w:r>
    </w:p>
    <w:p w:rsidR="009E0C10" w:rsidRDefault="00727C5D" w:rsidP="00727C5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58955" cy="3057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8041" cy="3079879"/>
                    </a:xfrm>
                    <a:prstGeom prst="rect">
                      <a:avLst/>
                    </a:prstGeom>
                  </pic:spPr>
                </pic:pic>
              </a:graphicData>
            </a:graphic>
          </wp:inline>
        </w:drawing>
      </w:r>
    </w:p>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Inclusion and exclusion criteria:</w:t>
      </w:r>
    </w:p>
    <w:p w:rsidR="009E0C10" w:rsidRDefault="009E0C10" w:rsidP="009E0C10">
      <w:pPr>
        <w:pStyle w:val="ListParagraph"/>
        <w:numPr>
          <w:ilvl w:val="0"/>
          <w:numId w:val="2"/>
        </w:numPr>
        <w:spacing w:line="240" w:lineRule="auto"/>
        <w:rPr>
          <w:rFonts w:ascii="Times New Roman" w:hAnsi="Times New Roman" w:cs="Times New Roman"/>
          <w:b/>
          <w:szCs w:val="12"/>
        </w:rPr>
      </w:pPr>
      <w:r>
        <w:rPr>
          <w:rFonts w:ascii="Times New Roman" w:hAnsi="Times New Roman" w:cs="Times New Roman"/>
          <w:b/>
          <w:szCs w:val="12"/>
        </w:rPr>
        <w:t>Inclusion criteria:</w:t>
      </w:r>
    </w:p>
    <w:p w:rsidR="009E0C10" w:rsidRDefault="009E0C10" w:rsidP="009E0C10">
      <w:pPr>
        <w:spacing w:line="240" w:lineRule="auto"/>
        <w:rPr>
          <w:rFonts w:ascii="Times New Roman" w:hAnsi="Times New Roman" w:cs="Times New Roman"/>
          <w:szCs w:val="12"/>
        </w:rPr>
      </w:pPr>
      <w:r w:rsidRPr="00854784">
        <w:rPr>
          <w:rFonts w:ascii="Times New Roman" w:hAnsi="Times New Roman" w:cs="Times New Roman"/>
          <w:b/>
          <w:szCs w:val="12"/>
        </w:rPr>
        <w:t>IC1</w:t>
      </w:r>
      <w:r w:rsidR="00C16E11" w:rsidRPr="00854784">
        <w:rPr>
          <w:rFonts w:ascii="Times New Roman" w:hAnsi="Times New Roman" w:cs="Times New Roman"/>
          <w:b/>
          <w:szCs w:val="12"/>
        </w:rPr>
        <w:t>:</w:t>
      </w:r>
      <w:r>
        <w:rPr>
          <w:rFonts w:ascii="Times New Roman" w:hAnsi="Times New Roman" w:cs="Times New Roman"/>
          <w:szCs w:val="12"/>
        </w:rPr>
        <w:t xml:space="preserve"> Articles that are peer reviewed </w:t>
      </w:r>
    </w:p>
    <w:p w:rsidR="009E0C10" w:rsidRDefault="009E0C10" w:rsidP="009E0C10">
      <w:pPr>
        <w:spacing w:line="240" w:lineRule="auto"/>
        <w:rPr>
          <w:rFonts w:ascii="Times New Roman" w:hAnsi="Times New Roman" w:cs="Times New Roman"/>
          <w:szCs w:val="12"/>
        </w:rPr>
      </w:pPr>
      <w:r w:rsidRPr="00854784">
        <w:rPr>
          <w:rFonts w:ascii="Times New Roman" w:hAnsi="Times New Roman" w:cs="Times New Roman"/>
          <w:b/>
          <w:szCs w:val="12"/>
        </w:rPr>
        <w:t>IC2</w:t>
      </w:r>
      <w:r w:rsidR="00C16E11" w:rsidRPr="00854784">
        <w:rPr>
          <w:rFonts w:ascii="Times New Roman" w:hAnsi="Times New Roman" w:cs="Times New Roman"/>
          <w:b/>
          <w:szCs w:val="12"/>
        </w:rPr>
        <w:t>:</w:t>
      </w:r>
      <w:r>
        <w:rPr>
          <w:rFonts w:ascii="Times New Roman" w:hAnsi="Times New Roman" w:cs="Times New Roman"/>
          <w:szCs w:val="12"/>
        </w:rPr>
        <w:t xml:space="preserve"> Articles introducing any procedures/techniques software bug </w:t>
      </w:r>
      <w:r w:rsidR="00BA2AAC">
        <w:rPr>
          <w:rFonts w:ascii="Times New Roman" w:hAnsi="Times New Roman" w:cs="Times New Roman"/>
          <w:szCs w:val="12"/>
        </w:rPr>
        <w:t>categorization</w:t>
      </w:r>
      <w:bookmarkStart w:id="0" w:name="_GoBack"/>
      <w:bookmarkEnd w:id="0"/>
    </w:p>
    <w:p w:rsidR="009E0C10" w:rsidRDefault="009E0C10" w:rsidP="009E0C10">
      <w:pPr>
        <w:spacing w:line="240" w:lineRule="auto"/>
        <w:rPr>
          <w:rFonts w:ascii="Times New Roman" w:hAnsi="Times New Roman" w:cs="Times New Roman"/>
          <w:szCs w:val="12"/>
        </w:rPr>
      </w:pPr>
      <w:r w:rsidRPr="00854784">
        <w:rPr>
          <w:rFonts w:ascii="Times New Roman" w:hAnsi="Times New Roman" w:cs="Times New Roman"/>
          <w:b/>
          <w:szCs w:val="12"/>
        </w:rPr>
        <w:t>IC3</w:t>
      </w:r>
      <w:r w:rsidR="00C16E11" w:rsidRPr="00854784">
        <w:rPr>
          <w:rFonts w:ascii="Times New Roman" w:hAnsi="Times New Roman" w:cs="Times New Roman"/>
          <w:b/>
          <w:szCs w:val="12"/>
        </w:rPr>
        <w:t>:</w:t>
      </w:r>
      <w:r>
        <w:rPr>
          <w:rFonts w:ascii="Times New Roman" w:hAnsi="Times New Roman" w:cs="Times New Roman"/>
          <w:szCs w:val="12"/>
        </w:rPr>
        <w:t xml:space="preserve"> Inclusion of most recent article in case of multiple studies on same theme</w:t>
      </w:r>
    </w:p>
    <w:p w:rsidR="009E0C10" w:rsidRDefault="009E0C10" w:rsidP="009E0C10">
      <w:pPr>
        <w:spacing w:line="240" w:lineRule="auto"/>
        <w:rPr>
          <w:rFonts w:ascii="Times New Roman" w:hAnsi="Times New Roman" w:cs="Times New Roman"/>
          <w:szCs w:val="12"/>
        </w:rPr>
      </w:pPr>
      <w:r w:rsidRPr="00854784">
        <w:rPr>
          <w:rFonts w:ascii="Times New Roman" w:hAnsi="Times New Roman" w:cs="Times New Roman"/>
          <w:b/>
          <w:szCs w:val="12"/>
        </w:rPr>
        <w:t>IC4</w:t>
      </w:r>
      <w:r w:rsidR="00C16E11" w:rsidRPr="00854784">
        <w:rPr>
          <w:rFonts w:ascii="Times New Roman" w:hAnsi="Times New Roman" w:cs="Times New Roman"/>
          <w:b/>
          <w:szCs w:val="12"/>
        </w:rPr>
        <w:t>:</w:t>
      </w:r>
      <w:r>
        <w:rPr>
          <w:rFonts w:ascii="Times New Roman" w:hAnsi="Times New Roman" w:cs="Times New Roman"/>
          <w:szCs w:val="12"/>
        </w:rPr>
        <w:t xml:space="preserve"> Inclusion of articles from 2011 to 2021</w:t>
      </w:r>
    </w:p>
    <w:p w:rsidR="00BA2AAC" w:rsidRDefault="00BA2AAC" w:rsidP="009E0C10">
      <w:pPr>
        <w:spacing w:line="240" w:lineRule="auto"/>
        <w:rPr>
          <w:rFonts w:ascii="Times New Roman" w:hAnsi="Times New Roman" w:cs="Times New Roman"/>
          <w:szCs w:val="12"/>
        </w:rPr>
      </w:pPr>
      <w:r w:rsidRPr="00854784">
        <w:rPr>
          <w:rFonts w:ascii="Times New Roman" w:hAnsi="Times New Roman" w:cs="Times New Roman"/>
          <w:b/>
          <w:szCs w:val="12"/>
        </w:rPr>
        <w:t>IC5</w:t>
      </w:r>
      <w:r w:rsidR="00C16E11" w:rsidRPr="00854784">
        <w:rPr>
          <w:rFonts w:ascii="Times New Roman" w:hAnsi="Times New Roman" w:cs="Times New Roman"/>
          <w:b/>
          <w:szCs w:val="12"/>
        </w:rPr>
        <w:t>:</w:t>
      </w:r>
      <w:r>
        <w:rPr>
          <w:rFonts w:ascii="Times New Roman" w:hAnsi="Times New Roman" w:cs="Times New Roman"/>
          <w:szCs w:val="12"/>
        </w:rPr>
        <w:t xml:space="preserve"> Articles related to the study of bug classification and categorization techniques</w:t>
      </w:r>
    </w:p>
    <w:p w:rsidR="009E0C10" w:rsidRDefault="009E0C10" w:rsidP="009E0C10">
      <w:pPr>
        <w:pStyle w:val="ListParagraph"/>
        <w:numPr>
          <w:ilvl w:val="0"/>
          <w:numId w:val="2"/>
        </w:numPr>
        <w:spacing w:line="240" w:lineRule="auto"/>
        <w:rPr>
          <w:rFonts w:ascii="Times New Roman" w:hAnsi="Times New Roman" w:cs="Times New Roman"/>
          <w:b/>
          <w:szCs w:val="12"/>
        </w:rPr>
      </w:pPr>
      <w:r>
        <w:rPr>
          <w:rFonts w:ascii="Times New Roman" w:hAnsi="Times New Roman" w:cs="Times New Roman"/>
          <w:b/>
          <w:szCs w:val="12"/>
        </w:rPr>
        <w:t>Exclusion criteria:</w:t>
      </w:r>
    </w:p>
    <w:p w:rsidR="009E0C10" w:rsidRDefault="009E0C10" w:rsidP="009E0C10">
      <w:pPr>
        <w:spacing w:line="240" w:lineRule="auto"/>
        <w:rPr>
          <w:rFonts w:ascii="Times New Roman" w:hAnsi="Times New Roman" w:cs="Times New Roman"/>
          <w:szCs w:val="24"/>
        </w:rPr>
      </w:pPr>
      <w:r w:rsidRPr="00854784">
        <w:rPr>
          <w:rFonts w:ascii="Times New Roman" w:hAnsi="Times New Roman" w:cs="Times New Roman"/>
          <w:b/>
          <w:szCs w:val="24"/>
        </w:rPr>
        <w:t>EC1</w:t>
      </w:r>
      <w:r w:rsidR="00B36F75" w:rsidRPr="00854784">
        <w:rPr>
          <w:rFonts w:ascii="Times New Roman" w:hAnsi="Times New Roman" w:cs="Times New Roman"/>
          <w:b/>
          <w:szCs w:val="24"/>
        </w:rPr>
        <w:t>:</w:t>
      </w:r>
      <w:r>
        <w:rPr>
          <w:rFonts w:ascii="Times New Roman" w:hAnsi="Times New Roman" w:cs="Times New Roman"/>
          <w:szCs w:val="24"/>
        </w:rPr>
        <w:t xml:space="preserve"> Studies other than English language </w:t>
      </w:r>
    </w:p>
    <w:p w:rsidR="009E0C10" w:rsidRDefault="009E0C10" w:rsidP="009E0C10">
      <w:pPr>
        <w:spacing w:line="240" w:lineRule="auto"/>
        <w:rPr>
          <w:rFonts w:ascii="Times New Roman" w:hAnsi="Times New Roman" w:cs="Times New Roman"/>
          <w:szCs w:val="24"/>
        </w:rPr>
      </w:pPr>
      <w:r w:rsidRPr="00854784">
        <w:rPr>
          <w:rFonts w:ascii="Times New Roman" w:hAnsi="Times New Roman" w:cs="Times New Roman"/>
          <w:b/>
          <w:szCs w:val="24"/>
        </w:rPr>
        <w:t>EC2</w:t>
      </w:r>
      <w:r w:rsidR="00B36F75" w:rsidRPr="00854784">
        <w:rPr>
          <w:rFonts w:ascii="Times New Roman" w:hAnsi="Times New Roman" w:cs="Times New Roman"/>
          <w:b/>
          <w:szCs w:val="24"/>
        </w:rPr>
        <w:t>:</w:t>
      </w:r>
      <w:r>
        <w:rPr>
          <w:rFonts w:ascii="Times New Roman" w:hAnsi="Times New Roman" w:cs="Times New Roman"/>
          <w:szCs w:val="24"/>
        </w:rPr>
        <w:t xml:space="preserve"> Articles of bug/de</w:t>
      </w:r>
      <w:r w:rsidR="00882B84">
        <w:rPr>
          <w:rFonts w:ascii="Times New Roman" w:hAnsi="Times New Roman" w:cs="Times New Roman"/>
          <w:szCs w:val="24"/>
        </w:rPr>
        <w:t>fect other than software domain</w:t>
      </w:r>
    </w:p>
    <w:p w:rsidR="009E0C10" w:rsidRDefault="009E0C10" w:rsidP="009E0C10">
      <w:pPr>
        <w:spacing w:line="240" w:lineRule="auto"/>
        <w:rPr>
          <w:rFonts w:ascii="Times New Roman" w:hAnsi="Times New Roman" w:cs="Times New Roman"/>
          <w:szCs w:val="24"/>
        </w:rPr>
      </w:pPr>
      <w:r w:rsidRPr="00854784">
        <w:rPr>
          <w:rFonts w:ascii="Times New Roman" w:hAnsi="Times New Roman" w:cs="Times New Roman"/>
          <w:b/>
          <w:szCs w:val="24"/>
        </w:rPr>
        <w:t>EC3</w:t>
      </w:r>
      <w:r w:rsidR="00B36F75" w:rsidRPr="00854784">
        <w:rPr>
          <w:rFonts w:ascii="Times New Roman" w:hAnsi="Times New Roman" w:cs="Times New Roman"/>
          <w:b/>
          <w:szCs w:val="24"/>
        </w:rPr>
        <w:t>:</w:t>
      </w:r>
      <w:r>
        <w:rPr>
          <w:rFonts w:ascii="Times New Roman" w:hAnsi="Times New Roman" w:cs="Times New Roman"/>
          <w:szCs w:val="24"/>
        </w:rPr>
        <w:t xml:space="preserve"> Studies with no validation of proposed techniques or validation solely through expert opinion </w:t>
      </w:r>
    </w:p>
    <w:p w:rsidR="009E0C10" w:rsidRDefault="009E0C10" w:rsidP="009E0C10">
      <w:pPr>
        <w:spacing w:line="240" w:lineRule="auto"/>
        <w:rPr>
          <w:rFonts w:ascii="Times New Roman" w:hAnsi="Times New Roman" w:cs="Times New Roman"/>
          <w:szCs w:val="24"/>
        </w:rPr>
      </w:pPr>
      <w:r w:rsidRPr="00854784">
        <w:rPr>
          <w:rFonts w:ascii="Times New Roman" w:hAnsi="Times New Roman" w:cs="Times New Roman"/>
          <w:b/>
          <w:szCs w:val="24"/>
        </w:rPr>
        <w:t>EC4</w:t>
      </w:r>
      <w:r w:rsidR="00B36F75" w:rsidRPr="00854784">
        <w:rPr>
          <w:rFonts w:ascii="Times New Roman" w:hAnsi="Times New Roman" w:cs="Times New Roman"/>
          <w:b/>
          <w:szCs w:val="24"/>
        </w:rPr>
        <w:t>:</w:t>
      </w:r>
      <w:r>
        <w:rPr>
          <w:rFonts w:ascii="Times New Roman" w:hAnsi="Times New Roman" w:cs="Times New Roman"/>
          <w:szCs w:val="24"/>
        </w:rPr>
        <w:t xml:space="preserve"> Articles providing unclear results or findings</w:t>
      </w:r>
    </w:p>
    <w:p w:rsidR="009E0C10" w:rsidRDefault="009E0C10" w:rsidP="009E0C10">
      <w:pPr>
        <w:spacing w:line="240" w:lineRule="auto"/>
        <w:rPr>
          <w:rFonts w:ascii="Times New Roman" w:hAnsi="Times New Roman" w:cs="Times New Roman"/>
          <w:szCs w:val="24"/>
        </w:rPr>
      </w:pPr>
      <w:r w:rsidRPr="00854784">
        <w:rPr>
          <w:rFonts w:ascii="Times New Roman" w:hAnsi="Times New Roman" w:cs="Times New Roman"/>
          <w:b/>
          <w:szCs w:val="24"/>
        </w:rPr>
        <w:lastRenderedPageBreak/>
        <w:t>EC5</w:t>
      </w:r>
      <w:r w:rsidR="00B36F75" w:rsidRPr="00854784">
        <w:rPr>
          <w:rFonts w:ascii="Times New Roman" w:hAnsi="Times New Roman" w:cs="Times New Roman"/>
          <w:b/>
          <w:szCs w:val="24"/>
        </w:rPr>
        <w:t>:</w:t>
      </w:r>
      <w:r>
        <w:rPr>
          <w:rFonts w:ascii="Times New Roman" w:hAnsi="Times New Roman" w:cs="Times New Roman"/>
          <w:szCs w:val="24"/>
        </w:rPr>
        <w:t xml:space="preserve"> Articles with no full text.</w:t>
      </w:r>
    </w:p>
    <w:p w:rsidR="009E0C10" w:rsidRDefault="009E0C10" w:rsidP="009E0C10">
      <w:pPr>
        <w:spacing w:line="240" w:lineRule="auto"/>
        <w:rPr>
          <w:rFonts w:ascii="Times New Roman" w:hAnsi="Times New Roman" w:cs="Times New Roman"/>
          <w:szCs w:val="24"/>
        </w:rPr>
      </w:pPr>
      <w:r w:rsidRPr="00854784">
        <w:rPr>
          <w:rFonts w:ascii="Times New Roman" w:hAnsi="Times New Roman" w:cs="Times New Roman"/>
          <w:b/>
          <w:szCs w:val="24"/>
        </w:rPr>
        <w:t>EC6</w:t>
      </w:r>
      <w:r w:rsidR="00B36F75" w:rsidRPr="00854784">
        <w:rPr>
          <w:rFonts w:ascii="Times New Roman" w:hAnsi="Times New Roman" w:cs="Times New Roman"/>
          <w:b/>
          <w:szCs w:val="24"/>
        </w:rPr>
        <w:t>:</w:t>
      </w:r>
      <w:r>
        <w:rPr>
          <w:rFonts w:ascii="Times New Roman" w:hAnsi="Times New Roman" w:cs="Times New Roman"/>
          <w:szCs w:val="24"/>
        </w:rPr>
        <w:t xml:space="preserve"> Article</w:t>
      </w:r>
      <w:r w:rsidR="00C73A0F">
        <w:rPr>
          <w:rFonts w:ascii="Times New Roman" w:hAnsi="Times New Roman" w:cs="Times New Roman"/>
          <w:szCs w:val="24"/>
        </w:rPr>
        <w:t>s other than bug class</w:t>
      </w:r>
      <w:r w:rsidR="00F133E3">
        <w:rPr>
          <w:rFonts w:ascii="Times New Roman" w:hAnsi="Times New Roman" w:cs="Times New Roman"/>
          <w:szCs w:val="24"/>
        </w:rPr>
        <w:t>i</w:t>
      </w:r>
      <w:r w:rsidR="00C73A0F">
        <w:rPr>
          <w:rFonts w:ascii="Times New Roman" w:hAnsi="Times New Roman" w:cs="Times New Roman"/>
          <w:szCs w:val="24"/>
        </w:rPr>
        <w:t>fication</w:t>
      </w:r>
      <w:r w:rsidR="00F133E3">
        <w:rPr>
          <w:rFonts w:ascii="Times New Roman" w:hAnsi="Times New Roman" w:cs="Times New Roman"/>
          <w:szCs w:val="24"/>
        </w:rPr>
        <w:t>s</w:t>
      </w:r>
    </w:p>
    <w:p w:rsidR="009E0C10" w:rsidRDefault="009E0C10" w:rsidP="009E0C10">
      <w:pPr>
        <w:spacing w:line="240" w:lineRule="auto"/>
        <w:ind w:left="450" w:hanging="450"/>
        <w:rPr>
          <w:rFonts w:ascii="Times New Roman" w:hAnsi="Times New Roman" w:cs="Times New Roman"/>
          <w:sz w:val="24"/>
          <w:szCs w:val="24"/>
        </w:rPr>
      </w:pPr>
      <w:r w:rsidRPr="00854784">
        <w:rPr>
          <w:rFonts w:ascii="Times New Roman" w:hAnsi="Times New Roman" w:cs="Times New Roman"/>
          <w:b/>
          <w:szCs w:val="24"/>
        </w:rPr>
        <w:t>EC7</w:t>
      </w:r>
      <w:r w:rsidR="00B36F75" w:rsidRPr="00854784">
        <w:rPr>
          <w:rFonts w:ascii="Times New Roman" w:hAnsi="Times New Roman" w:cs="Times New Roman"/>
          <w:b/>
          <w:szCs w:val="24"/>
        </w:rPr>
        <w:t>:</w:t>
      </w:r>
      <w:r>
        <w:rPr>
          <w:rFonts w:ascii="Times New Roman" w:hAnsi="Times New Roman" w:cs="Times New Roman"/>
          <w:szCs w:val="24"/>
        </w:rPr>
        <w:t xml:space="preserve"> </w:t>
      </w:r>
      <w:r>
        <w:rPr>
          <w:rFonts w:ascii="Times New Roman" w:hAnsi="Times New Roman" w:cs="Times New Roman"/>
          <w:sz w:val="24"/>
          <w:szCs w:val="24"/>
        </w:rPr>
        <w:t>Editorials, books, chapters, posters, extended abstracts, surveys and review papers are not       included</w:t>
      </w:r>
    </w:p>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 xml:space="preserve">Quality assessment criteria </w:t>
      </w:r>
    </w:p>
    <w:p w:rsidR="009E0C10" w:rsidRDefault="009E0C10" w:rsidP="009E0C10">
      <w:pPr>
        <w:rPr>
          <w:rFonts w:ascii="Times New Roman" w:hAnsi="Times New Roman" w:cs="Times New Roman"/>
          <w:sz w:val="24"/>
          <w:szCs w:val="24"/>
        </w:rPr>
      </w:pPr>
      <w:r w:rsidRPr="00854784">
        <w:rPr>
          <w:rFonts w:ascii="Times New Roman" w:hAnsi="Times New Roman" w:cs="Times New Roman"/>
          <w:b/>
          <w:sz w:val="24"/>
          <w:szCs w:val="24"/>
        </w:rPr>
        <w:t>QC1</w:t>
      </w:r>
      <w:r w:rsidR="00B36F75" w:rsidRPr="00854784">
        <w:rPr>
          <w:rFonts w:ascii="Times New Roman" w:hAnsi="Times New Roman" w:cs="Times New Roman"/>
          <w:b/>
          <w:sz w:val="24"/>
          <w:szCs w:val="24"/>
        </w:rPr>
        <w:t>:</w:t>
      </w:r>
      <w:r>
        <w:rPr>
          <w:rFonts w:ascii="Times New Roman" w:hAnsi="Times New Roman" w:cs="Times New Roman"/>
          <w:sz w:val="24"/>
          <w:szCs w:val="24"/>
        </w:rPr>
        <w:t xml:space="preserve"> Context and environments are specific and clearly stated </w:t>
      </w:r>
    </w:p>
    <w:p w:rsidR="009E0C10" w:rsidRDefault="009E0C10" w:rsidP="009E0C10">
      <w:pPr>
        <w:rPr>
          <w:rFonts w:ascii="Times New Roman" w:hAnsi="Times New Roman" w:cs="Times New Roman"/>
          <w:sz w:val="24"/>
          <w:szCs w:val="24"/>
        </w:rPr>
      </w:pPr>
      <w:r w:rsidRPr="00854784">
        <w:rPr>
          <w:rFonts w:ascii="Times New Roman" w:hAnsi="Times New Roman" w:cs="Times New Roman"/>
          <w:b/>
          <w:sz w:val="24"/>
          <w:szCs w:val="24"/>
        </w:rPr>
        <w:t>QC2</w:t>
      </w:r>
      <w:r w:rsidR="00B36F75" w:rsidRPr="00854784">
        <w:rPr>
          <w:rFonts w:ascii="Times New Roman" w:hAnsi="Times New Roman" w:cs="Times New Roman"/>
          <w:b/>
          <w:sz w:val="24"/>
          <w:szCs w:val="24"/>
        </w:rPr>
        <w:t>:</w:t>
      </w:r>
      <w:r>
        <w:rPr>
          <w:rFonts w:ascii="Times New Roman" w:hAnsi="Times New Roman" w:cs="Times New Roman"/>
          <w:sz w:val="24"/>
          <w:szCs w:val="24"/>
        </w:rPr>
        <w:t xml:space="preserve"> Research design support aims and contexts of study </w:t>
      </w:r>
    </w:p>
    <w:p w:rsidR="009E0C10" w:rsidRDefault="009E0C10" w:rsidP="009E0C10">
      <w:pPr>
        <w:rPr>
          <w:rFonts w:ascii="Times New Roman" w:hAnsi="Times New Roman" w:cs="Times New Roman"/>
          <w:sz w:val="24"/>
          <w:szCs w:val="24"/>
        </w:rPr>
      </w:pPr>
      <w:r w:rsidRPr="00854784">
        <w:rPr>
          <w:rFonts w:ascii="Times New Roman" w:hAnsi="Times New Roman" w:cs="Times New Roman"/>
          <w:b/>
          <w:sz w:val="24"/>
          <w:szCs w:val="24"/>
        </w:rPr>
        <w:t>QC3</w:t>
      </w:r>
      <w:r w:rsidR="00B36F75" w:rsidRPr="00854784">
        <w:rPr>
          <w:rFonts w:ascii="Times New Roman" w:hAnsi="Times New Roman" w:cs="Times New Roman"/>
          <w:b/>
          <w:sz w:val="24"/>
          <w:szCs w:val="24"/>
        </w:rPr>
        <w:t>:</w:t>
      </w:r>
      <w:r>
        <w:rPr>
          <w:rFonts w:ascii="Times New Roman" w:hAnsi="Times New Roman" w:cs="Times New Roman"/>
          <w:sz w:val="24"/>
          <w:szCs w:val="24"/>
        </w:rPr>
        <w:t xml:space="preserve"> Goals and objectives are clearly defined </w:t>
      </w:r>
    </w:p>
    <w:p w:rsidR="009E0C10" w:rsidRDefault="009E0C10" w:rsidP="009E0C10">
      <w:pPr>
        <w:rPr>
          <w:rFonts w:ascii="Times New Roman" w:hAnsi="Times New Roman" w:cs="Times New Roman"/>
          <w:sz w:val="24"/>
          <w:szCs w:val="24"/>
        </w:rPr>
      </w:pPr>
      <w:r w:rsidRPr="00854784">
        <w:rPr>
          <w:rFonts w:ascii="Times New Roman" w:hAnsi="Times New Roman" w:cs="Times New Roman"/>
          <w:b/>
          <w:sz w:val="24"/>
          <w:szCs w:val="24"/>
        </w:rPr>
        <w:t>QC4</w:t>
      </w:r>
      <w:r w:rsidR="00B36F75" w:rsidRPr="00854784">
        <w:rPr>
          <w:rFonts w:ascii="Times New Roman" w:hAnsi="Times New Roman" w:cs="Times New Roman"/>
          <w:b/>
          <w:sz w:val="24"/>
          <w:szCs w:val="24"/>
        </w:rPr>
        <w:t>:</w:t>
      </w:r>
      <w:r>
        <w:rPr>
          <w:rFonts w:ascii="Times New Roman" w:hAnsi="Times New Roman" w:cs="Times New Roman"/>
          <w:sz w:val="24"/>
          <w:szCs w:val="24"/>
        </w:rPr>
        <w:t xml:space="preserve"> Contributions and limitations are clearly stated </w:t>
      </w:r>
    </w:p>
    <w:p w:rsidR="009422AD" w:rsidRDefault="005165AF" w:rsidP="009E0C10">
      <w:pPr>
        <w:rPr>
          <w:rFonts w:ascii="Times New Roman" w:hAnsi="Times New Roman" w:cs="Times New Roman"/>
          <w:sz w:val="24"/>
          <w:szCs w:val="24"/>
        </w:rPr>
      </w:pPr>
      <w:r>
        <w:rPr>
          <w:rFonts w:ascii="Times New Roman" w:hAnsi="Times New Roman" w:cs="Times New Roman"/>
          <w:b/>
          <w:sz w:val="24"/>
          <w:szCs w:val="24"/>
        </w:rPr>
        <w:t>QC5</w:t>
      </w:r>
      <w:r w:rsidR="00B36F75" w:rsidRPr="00854784">
        <w:rPr>
          <w:rFonts w:ascii="Times New Roman" w:hAnsi="Times New Roman" w:cs="Times New Roman"/>
          <w:b/>
          <w:sz w:val="24"/>
          <w:szCs w:val="24"/>
        </w:rPr>
        <w:t>:</w:t>
      </w:r>
      <w:r w:rsidR="009422AD">
        <w:rPr>
          <w:rFonts w:ascii="Times New Roman" w:hAnsi="Times New Roman" w:cs="Times New Roman"/>
          <w:sz w:val="24"/>
          <w:szCs w:val="24"/>
        </w:rPr>
        <w:t xml:space="preserve"> Abstract is clear</w:t>
      </w:r>
      <w:r w:rsidR="00342318">
        <w:rPr>
          <w:rFonts w:ascii="Times New Roman" w:hAnsi="Times New Roman" w:cs="Times New Roman"/>
          <w:sz w:val="24"/>
          <w:szCs w:val="24"/>
        </w:rPr>
        <w:t xml:space="preserve"> and concise</w:t>
      </w:r>
    </w:p>
    <w:p w:rsidR="00875BE7" w:rsidRDefault="005165AF" w:rsidP="009E0C10">
      <w:pPr>
        <w:rPr>
          <w:rFonts w:ascii="Times New Roman" w:hAnsi="Times New Roman" w:cs="Times New Roman"/>
          <w:sz w:val="24"/>
          <w:szCs w:val="24"/>
        </w:rPr>
      </w:pPr>
      <w:r>
        <w:rPr>
          <w:rFonts w:ascii="Times New Roman" w:hAnsi="Times New Roman" w:cs="Times New Roman"/>
          <w:b/>
          <w:sz w:val="24"/>
          <w:szCs w:val="24"/>
        </w:rPr>
        <w:t>QC6</w:t>
      </w:r>
      <w:r w:rsidR="00B36F75" w:rsidRPr="00854784">
        <w:rPr>
          <w:rFonts w:ascii="Times New Roman" w:hAnsi="Times New Roman" w:cs="Times New Roman"/>
          <w:b/>
          <w:sz w:val="24"/>
          <w:szCs w:val="24"/>
        </w:rPr>
        <w:t>:</w:t>
      </w:r>
      <w:r w:rsidR="009422AD">
        <w:rPr>
          <w:rFonts w:ascii="Times New Roman" w:hAnsi="Times New Roman" w:cs="Times New Roman"/>
          <w:sz w:val="24"/>
          <w:szCs w:val="24"/>
        </w:rPr>
        <w:t xml:space="preserve"> Research questions and results of the study clearly mentioned</w:t>
      </w:r>
    </w:p>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Data extraction</w:t>
      </w:r>
    </w:p>
    <w:p w:rsidR="009E0C10" w:rsidRDefault="009E0C10" w:rsidP="009E0C10">
      <w:pPr>
        <w:rPr>
          <w:rFonts w:ascii="Times New Roman" w:hAnsi="Times New Roman" w:cs="Times New Roman"/>
          <w:sz w:val="24"/>
          <w:szCs w:val="16"/>
        </w:rPr>
      </w:pPr>
      <w:r>
        <w:rPr>
          <w:rFonts w:ascii="Times New Roman" w:hAnsi="Times New Roman" w:cs="Times New Roman"/>
          <w:sz w:val="24"/>
          <w:szCs w:val="16"/>
        </w:rPr>
        <w:t>All articles selected after phase 2 were analyzed by the review team. The full text of each article was analyzed by at least two researchers. Relevant information was extracted to a predefined data extraction form. This form comprised of the following list of items.</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Title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Publication venue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Publication year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Factors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Technique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Empirical research method (experiment, case study, survey, other)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Research questions being addressed</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Focus of study </w:t>
      </w:r>
    </w:p>
    <w:p w:rsidR="009E0C10" w:rsidRDefault="009E0C10" w:rsidP="009E0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Contribution (Method, Model, Framework, Tool, other)</w:t>
      </w:r>
    </w:p>
    <w:p w:rsidR="00854784" w:rsidRDefault="00854784" w:rsidP="00854784">
      <w:pPr>
        <w:rPr>
          <w:rFonts w:ascii="Times New Roman" w:hAnsi="Times New Roman" w:cs="Times New Roman"/>
          <w:sz w:val="24"/>
          <w:szCs w:val="24"/>
        </w:rPr>
      </w:pPr>
    </w:p>
    <w:p w:rsidR="00854784" w:rsidRDefault="00854784" w:rsidP="00854784">
      <w:pPr>
        <w:rPr>
          <w:rFonts w:ascii="Times New Roman" w:hAnsi="Times New Roman" w:cs="Times New Roman"/>
          <w:sz w:val="24"/>
          <w:szCs w:val="24"/>
        </w:rPr>
      </w:pPr>
    </w:p>
    <w:p w:rsidR="00854784" w:rsidRDefault="00854784" w:rsidP="00854784">
      <w:pPr>
        <w:rPr>
          <w:rFonts w:ascii="Times New Roman" w:hAnsi="Times New Roman" w:cs="Times New Roman"/>
          <w:sz w:val="24"/>
          <w:szCs w:val="24"/>
        </w:rPr>
      </w:pPr>
    </w:p>
    <w:p w:rsidR="00854784" w:rsidRDefault="00854784" w:rsidP="00854784">
      <w:pPr>
        <w:rPr>
          <w:rFonts w:ascii="Times New Roman" w:hAnsi="Times New Roman" w:cs="Times New Roman"/>
          <w:sz w:val="24"/>
          <w:szCs w:val="24"/>
        </w:rPr>
      </w:pPr>
    </w:p>
    <w:p w:rsidR="00854784" w:rsidRDefault="00854784" w:rsidP="00854784">
      <w:pPr>
        <w:rPr>
          <w:rFonts w:ascii="Times New Roman" w:hAnsi="Times New Roman" w:cs="Times New Roman"/>
          <w:sz w:val="24"/>
          <w:szCs w:val="24"/>
        </w:rPr>
      </w:pPr>
    </w:p>
    <w:p w:rsidR="00854784" w:rsidRPr="00854784" w:rsidRDefault="00854784" w:rsidP="00854784">
      <w:pPr>
        <w:rPr>
          <w:rFonts w:ascii="Times New Roman" w:hAnsi="Times New Roman" w:cs="Times New Roman"/>
          <w:sz w:val="24"/>
          <w:szCs w:val="24"/>
        </w:rPr>
      </w:pPr>
    </w:p>
    <w:p w:rsidR="009E0C10" w:rsidRDefault="009E0C10" w:rsidP="009E0C10">
      <w:pPr>
        <w:rPr>
          <w:rFonts w:ascii="Times New Roman" w:hAnsi="Times New Roman" w:cs="Times New Roman"/>
          <w:b/>
          <w:sz w:val="24"/>
          <w:szCs w:val="24"/>
        </w:rPr>
      </w:pPr>
      <w:r>
        <w:rPr>
          <w:rFonts w:ascii="Times New Roman" w:hAnsi="Times New Roman" w:cs="Times New Roman"/>
          <w:b/>
          <w:sz w:val="24"/>
          <w:szCs w:val="24"/>
        </w:rPr>
        <w:t>Demographic data and overview</w:t>
      </w:r>
    </w:p>
    <w:p w:rsidR="009E0C10" w:rsidRDefault="009E0C10" w:rsidP="009E0C10">
      <w:pPr>
        <w:rPr>
          <w:rFonts w:ascii="Times New Roman" w:hAnsi="Times New Roman" w:cs="Times New Roman"/>
          <w:sz w:val="24"/>
          <w:szCs w:val="24"/>
        </w:rPr>
      </w:pPr>
    </w:p>
    <w:p w:rsidR="009E0C10" w:rsidRDefault="009E0C10" w:rsidP="009E0C10">
      <w:pPr>
        <w:rPr>
          <w:rFonts w:ascii="Times New Roman" w:hAnsi="Times New Roman" w:cs="Times New Roman"/>
          <w:sz w:val="24"/>
          <w:szCs w:val="24"/>
        </w:rPr>
      </w:pPr>
    </w:p>
    <w:p w:rsidR="009E0C10" w:rsidRDefault="009E0C10" w:rsidP="009E0C10">
      <w:pPr>
        <w:rPr>
          <w:rFonts w:ascii="Times New Roman" w:hAnsi="Times New Roman" w:cs="Times New Roman"/>
          <w:sz w:val="24"/>
          <w:szCs w:val="24"/>
        </w:rPr>
      </w:pPr>
    </w:p>
    <w:p w:rsidR="009E0C10" w:rsidRDefault="009E0C10" w:rsidP="009E0C10">
      <w:pPr>
        <w:rPr>
          <w:rFonts w:ascii="Times New Roman" w:hAnsi="Times New Roman" w:cs="Times New Roman"/>
          <w:sz w:val="24"/>
          <w:szCs w:val="24"/>
        </w:rPr>
      </w:pPr>
    </w:p>
    <w:p w:rsidR="009E0C10" w:rsidRDefault="009E0C10" w:rsidP="009E0C10">
      <w:pPr>
        <w:rPr>
          <w:rFonts w:ascii="Times New Roman" w:hAnsi="Times New Roman" w:cs="Times New Roman"/>
          <w:sz w:val="24"/>
          <w:szCs w:val="24"/>
        </w:rPr>
      </w:pPr>
    </w:p>
    <w:p w:rsidR="009E0C10" w:rsidRDefault="009E0C10" w:rsidP="009E0C10">
      <w:pPr>
        <w:rPr>
          <w:rFonts w:ascii="Times New Roman" w:hAnsi="Times New Roman" w:cs="Times New Roman"/>
          <w:sz w:val="24"/>
          <w:szCs w:val="24"/>
        </w:rPr>
      </w:pPr>
    </w:p>
    <w:p w:rsidR="0039119F" w:rsidRDefault="0039119F"/>
    <w:sectPr w:rsidR="0039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1064F"/>
    <w:multiLevelType w:val="hybridMultilevel"/>
    <w:tmpl w:val="30C66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3A5019"/>
    <w:multiLevelType w:val="hybridMultilevel"/>
    <w:tmpl w:val="BCFCC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974462B"/>
    <w:multiLevelType w:val="hybridMultilevel"/>
    <w:tmpl w:val="6BAC2A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8A"/>
    <w:rsid w:val="00342318"/>
    <w:rsid w:val="0039119F"/>
    <w:rsid w:val="003A0326"/>
    <w:rsid w:val="003A2527"/>
    <w:rsid w:val="003B4B75"/>
    <w:rsid w:val="003F5D8A"/>
    <w:rsid w:val="004A6CE0"/>
    <w:rsid w:val="004B3867"/>
    <w:rsid w:val="004E215E"/>
    <w:rsid w:val="005165AF"/>
    <w:rsid w:val="005C7C3F"/>
    <w:rsid w:val="006834B0"/>
    <w:rsid w:val="006E5812"/>
    <w:rsid w:val="007254BB"/>
    <w:rsid w:val="00727C5D"/>
    <w:rsid w:val="007C0131"/>
    <w:rsid w:val="008536AD"/>
    <w:rsid w:val="00854784"/>
    <w:rsid w:val="00866EAB"/>
    <w:rsid w:val="00875BE7"/>
    <w:rsid w:val="00882B84"/>
    <w:rsid w:val="008B3451"/>
    <w:rsid w:val="009422AD"/>
    <w:rsid w:val="0099032B"/>
    <w:rsid w:val="009E0C10"/>
    <w:rsid w:val="00A758AE"/>
    <w:rsid w:val="00A81371"/>
    <w:rsid w:val="00AF7632"/>
    <w:rsid w:val="00B17BA5"/>
    <w:rsid w:val="00B36F75"/>
    <w:rsid w:val="00BA2AAC"/>
    <w:rsid w:val="00C16E11"/>
    <w:rsid w:val="00C73A0F"/>
    <w:rsid w:val="00D23CCE"/>
    <w:rsid w:val="00D35EFF"/>
    <w:rsid w:val="00D6742E"/>
    <w:rsid w:val="00D87D98"/>
    <w:rsid w:val="00DC4C0A"/>
    <w:rsid w:val="00E23904"/>
    <w:rsid w:val="00F1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1507"/>
  <w15:chartTrackingRefBased/>
  <w15:docId w15:val="{565EC8E8-4A19-466A-90F2-ACD37B6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C10"/>
    <w:pPr>
      <w:spacing w:line="256" w:lineRule="auto"/>
    </w:pPr>
  </w:style>
  <w:style w:type="paragraph" w:styleId="Heading1">
    <w:name w:val="heading 1"/>
    <w:basedOn w:val="Normal"/>
    <w:next w:val="Normal"/>
    <w:link w:val="Heading1Char"/>
    <w:uiPriority w:val="9"/>
    <w:qFormat/>
    <w:rsid w:val="009E0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C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0C10"/>
    <w:pPr>
      <w:ind w:left="720"/>
      <w:contextualSpacing/>
    </w:pPr>
  </w:style>
  <w:style w:type="character" w:customStyle="1" w:styleId="resultconcat">
    <w:name w:val="result__concat"/>
    <w:basedOn w:val="DefaultParagraphFont"/>
    <w:rsid w:val="009E0C10"/>
  </w:style>
  <w:style w:type="table" w:styleId="TableGrid">
    <w:name w:val="Table Grid"/>
    <w:basedOn w:val="TableNormal"/>
    <w:uiPriority w:val="39"/>
    <w:rsid w:val="009E0C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0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9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Wick</dc:creator>
  <cp:keywords/>
  <dc:description/>
  <cp:lastModifiedBy>John Wick</cp:lastModifiedBy>
  <cp:revision>39</cp:revision>
  <dcterms:created xsi:type="dcterms:W3CDTF">2021-11-28T09:28:00Z</dcterms:created>
  <dcterms:modified xsi:type="dcterms:W3CDTF">2021-12-12T10:59:00Z</dcterms:modified>
</cp:coreProperties>
</file>