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3EACF" w14:textId="3130F855" w:rsidR="003304C4" w:rsidRPr="003304C4" w:rsidRDefault="003304C4" w:rsidP="003304C4">
      <w:pPr>
        <w:spacing w:before="100" w:beforeAutospacing="1" w:after="100" w:afterAutospacing="1" w:line="240" w:lineRule="auto"/>
        <w:outlineLvl w:val="0"/>
        <w:rPr>
          <w:rFonts w:eastAsia="Times New Roman" w:cs="Times New Roman"/>
          <w:b/>
          <w:bCs/>
          <w:kern w:val="36"/>
          <w:sz w:val="48"/>
          <w:szCs w:val="48"/>
          <w:lang w:val="en-US" w:eastAsia="ru-RU"/>
          <w14:ligatures w14:val="none"/>
        </w:rPr>
      </w:pPr>
      <w:r w:rsidRPr="003304C4">
        <w:rPr>
          <w:rFonts w:eastAsia="Times New Roman" w:cs="Times New Roman"/>
          <w:b/>
          <w:bCs/>
          <w:kern w:val="36"/>
          <w:sz w:val="48"/>
          <w:szCs w:val="48"/>
          <w:lang w:eastAsia="ru-RU"/>
          <w14:ligatures w14:val="none"/>
        </w:rPr>
        <w:t>Optimization of a City Transportation Network via Minimum Spanning Trees</w:t>
      </w:r>
      <w:r w:rsidRPr="003304C4">
        <w:rPr>
          <w:rFonts w:eastAsia="Times New Roman" w:cs="Times New Roman"/>
          <w:b/>
          <w:bCs/>
          <w:kern w:val="36"/>
          <w:sz w:val="48"/>
          <w:szCs w:val="48"/>
          <w:lang w:val="en-US" w:eastAsia="ru-RU"/>
          <w14:ligatures w14:val="none"/>
        </w:rPr>
        <w:br/>
      </w:r>
      <w:r>
        <w:rPr>
          <w:rFonts w:eastAsia="Times New Roman" w:cs="Times New Roman"/>
          <w:b/>
          <w:bCs/>
          <w:kern w:val="36"/>
          <w:sz w:val="48"/>
          <w:szCs w:val="48"/>
          <w:lang w:val="en-US" w:eastAsia="ru-RU"/>
          <w14:ligatures w14:val="none"/>
        </w:rPr>
        <w:t>Manat Alikhan SE-2401</w:t>
      </w:r>
    </w:p>
    <w:p w14:paraId="6523CCBB"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Abstract</w:t>
      </w:r>
    </w:p>
    <w:p w14:paraId="2972115B" w14:textId="77777777" w:rsid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sidRPr="003304C4">
        <w:rPr>
          <w:rFonts w:eastAsia="Times New Roman" w:cs="Times New Roman"/>
          <w:kern w:val="0"/>
          <w:lang w:eastAsia="ru-RU"/>
          <w14:ligatures w14:val="none"/>
        </w:rPr>
        <w:t>This study investigates the construction of cost-optimal inter-district road networks modeled as weighted, undirected graphs. We implement and evaluate two classical Minimum Spanning Tree (MST) algorithms—Prim’s and Kruskal’s—measuring execution time and proxy operation counts on benchmark inputs. Empirical results confirm correctness (identical total MST costs) and reveal performance tendencies consistent with theory: Prim’s algorithm performs slightly better on the given inputs, while Kruskal’s remains competitive and conceptually simpler due to global edge ordering and union–find cycle detection.</w:t>
      </w:r>
    </w:p>
    <w:p w14:paraId="4B3B4884" w14:textId="773B9E3D" w:rsid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Pr>
          <w:rFonts w:eastAsia="Times New Roman" w:cs="Times New Roman"/>
          <w:noProof/>
          <w:kern w:val="0"/>
          <w:lang w:val="ru-RU" w:eastAsia="ru-RU"/>
        </w:rPr>
        <w:lastRenderedPageBreak/>
        <w:drawing>
          <wp:inline distT="0" distB="0" distL="0" distR="0" wp14:anchorId="45328771" wp14:editId="2B6427C1">
            <wp:extent cx="5702300" cy="7416800"/>
            <wp:effectExtent l="0" t="0" r="0" b="0"/>
            <wp:docPr id="1287569720" name="Рисунок 1" descr="Изображение выглядит как текст, снимок экран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69720" name="Рисунок 1" descr="Изображение выглядит как текст, снимок экрана, программное обеспечение&#10;&#10;Контент, сгенерированный ИИ, может содержать ошибки."/>
                    <pic:cNvPicPr/>
                  </pic:nvPicPr>
                  <pic:blipFill>
                    <a:blip r:embed="rId5">
                      <a:extLst>
                        <a:ext uri="{28A0092B-C50C-407E-A947-70E740481C1C}">
                          <a14:useLocalDpi xmlns:a14="http://schemas.microsoft.com/office/drawing/2010/main" val="0"/>
                        </a:ext>
                      </a:extLst>
                    </a:blip>
                    <a:stretch>
                      <a:fillRect/>
                    </a:stretch>
                  </pic:blipFill>
                  <pic:spPr>
                    <a:xfrm>
                      <a:off x="0" y="0"/>
                      <a:ext cx="5702300" cy="7416800"/>
                    </a:xfrm>
                    <a:prstGeom prst="rect">
                      <a:avLst/>
                    </a:prstGeom>
                  </pic:spPr>
                </pic:pic>
              </a:graphicData>
            </a:graphic>
          </wp:inline>
        </w:drawing>
      </w:r>
    </w:p>
    <w:p w14:paraId="23E1E03C" w14:textId="6119C2BD" w:rsid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Pr>
          <w:rFonts w:eastAsia="Times New Roman" w:cs="Times New Roman"/>
          <w:noProof/>
          <w:kern w:val="0"/>
          <w:lang w:val="ru-RU" w:eastAsia="ru-RU"/>
        </w:rPr>
        <w:lastRenderedPageBreak/>
        <w:drawing>
          <wp:inline distT="0" distB="0" distL="0" distR="0" wp14:anchorId="3450C66B" wp14:editId="1651F27B">
            <wp:extent cx="5638800" cy="1562100"/>
            <wp:effectExtent l="0" t="0" r="0" b="0"/>
            <wp:docPr id="471447083" name="Рисунок 2"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7083" name="Рисунок 2" descr="Изображение выглядит как текст, снимок экрана, Шрифт&#10;&#10;Контент, сгенерированный ИИ, может содержать ошибки."/>
                    <pic:cNvPicPr/>
                  </pic:nvPicPr>
                  <pic:blipFill>
                    <a:blip r:embed="rId6">
                      <a:extLst>
                        <a:ext uri="{28A0092B-C50C-407E-A947-70E740481C1C}">
                          <a14:useLocalDpi xmlns:a14="http://schemas.microsoft.com/office/drawing/2010/main" val="0"/>
                        </a:ext>
                      </a:extLst>
                    </a:blip>
                    <a:stretch>
                      <a:fillRect/>
                    </a:stretch>
                  </pic:blipFill>
                  <pic:spPr>
                    <a:xfrm>
                      <a:off x="0" y="0"/>
                      <a:ext cx="5638800" cy="1562100"/>
                    </a:xfrm>
                    <a:prstGeom prst="rect">
                      <a:avLst/>
                    </a:prstGeom>
                  </pic:spPr>
                </pic:pic>
              </a:graphicData>
            </a:graphic>
          </wp:inline>
        </w:drawing>
      </w:r>
    </w:p>
    <w:p w14:paraId="2B776FA6" w14:textId="773531F3" w:rsid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Pr>
          <w:rFonts w:eastAsia="Times New Roman" w:cs="Times New Roman"/>
          <w:noProof/>
          <w:kern w:val="0"/>
          <w:lang w:val="ru-RU" w:eastAsia="ru-RU"/>
        </w:rPr>
        <w:drawing>
          <wp:inline distT="0" distB="0" distL="0" distR="0" wp14:anchorId="4ECA3502" wp14:editId="49A72B08">
            <wp:extent cx="5731510" cy="4231005"/>
            <wp:effectExtent l="0" t="0" r="0" b="0"/>
            <wp:docPr id="579056725" name="Рисунок 3"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56725" name="Рисунок 3" descr="Изображение выглядит как текст, снимок экрана&#10;&#10;Контент, сгенерированный ИИ, может содержать ошибки."/>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inline>
        </w:drawing>
      </w:r>
    </w:p>
    <w:p w14:paraId="5A8B4ED5" w14:textId="77777777" w:rsidR="003304C4" w:rsidRPr="003304C4" w:rsidRDefault="003304C4" w:rsidP="003304C4">
      <w:pPr>
        <w:spacing w:before="100" w:beforeAutospacing="1" w:after="100" w:afterAutospacing="1" w:line="240" w:lineRule="auto"/>
        <w:rPr>
          <w:rFonts w:eastAsia="Times New Roman" w:cs="Times New Roman"/>
          <w:kern w:val="0"/>
          <w:lang w:val="ru-RU" w:eastAsia="ru-RU"/>
          <w14:ligatures w14:val="none"/>
        </w:rPr>
      </w:pPr>
    </w:p>
    <w:p w14:paraId="4D2589D8"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28A25689">
          <v:rect id="_x0000_i1033" alt="" style="width:451.3pt;height:.05pt;mso-width-percent:0;mso-height-percent:0;mso-width-percent:0;mso-height-percent:0" o:hralign="center" o:hrstd="t" o:hr="t" fillcolor="#a0a0a0" stroked="f"/>
        </w:pict>
      </w:r>
    </w:p>
    <w:p w14:paraId="342610DD"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1. Introduction</w:t>
      </w:r>
    </w:p>
    <w:p w14:paraId="3361CF9E"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 xml:space="preserve">Urban transportation planning frequently requires connecting all districts with a network of roads of minimal aggregate construction cost. Formally, given a connected weighted undirected graph G=(V,E,w)G=(V,E,w)G=(V,E,w) with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=n|V|=n</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=n districts and weighted candidate roads EEE, the task is to find a spanning tree T</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ET \subseteq ET</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 minimizing ∑e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Tw(e)\sum_{e \in T} w(e)∑e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T</w:t>
      </w:r>
      <w:r w:rsidRPr="003304C4">
        <w:rPr>
          <w:rFonts w:ascii="Arial" w:eastAsia="Times New Roman" w:hAnsi="Arial" w:cs="Arial"/>
          <w:kern w:val="0"/>
          <w:lang w:eastAsia="ru-RU"/>
          <w14:ligatures w14:val="none"/>
        </w:rPr>
        <w:t>​</w:t>
      </w:r>
      <w:r w:rsidRPr="003304C4">
        <w:rPr>
          <w:rFonts w:eastAsia="Times New Roman" w:cs="Times New Roman"/>
          <w:kern w:val="0"/>
          <w:lang w:eastAsia="ru-RU"/>
          <w14:ligatures w14:val="none"/>
        </w:rPr>
        <w:t>w(e). We compute MSTs using:</w:t>
      </w:r>
    </w:p>
    <w:p w14:paraId="4A66B85D" w14:textId="77777777" w:rsidR="003304C4" w:rsidRPr="003304C4" w:rsidRDefault="003304C4" w:rsidP="003304C4">
      <w:pPr>
        <w:numPr>
          <w:ilvl w:val="0"/>
          <w:numId w:val="1"/>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Prim’s algorithm</w:t>
      </w:r>
      <w:r w:rsidRPr="003304C4">
        <w:rPr>
          <w:rFonts w:eastAsia="Times New Roman" w:cs="Times New Roman"/>
          <w:kern w:val="0"/>
          <w:lang w:eastAsia="ru-RU"/>
          <w14:ligatures w14:val="none"/>
        </w:rPr>
        <w:t>: incrementally grows one tree using a priority queue (min-heap) over the frontier edges.</w:t>
      </w:r>
    </w:p>
    <w:p w14:paraId="61BBAB10" w14:textId="77777777" w:rsidR="003304C4" w:rsidRPr="003304C4" w:rsidRDefault="003304C4" w:rsidP="003304C4">
      <w:pPr>
        <w:numPr>
          <w:ilvl w:val="0"/>
          <w:numId w:val="1"/>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lastRenderedPageBreak/>
        <w:t>Kruskal’s algorithm</w:t>
      </w:r>
      <w:r w:rsidRPr="003304C4">
        <w:rPr>
          <w:rFonts w:eastAsia="Times New Roman" w:cs="Times New Roman"/>
          <w:kern w:val="0"/>
          <w:lang w:eastAsia="ru-RU"/>
          <w14:ligatures w14:val="none"/>
        </w:rPr>
        <w:t>: sorts all edges globally by weight and unions components using a disjoint-set union (DSU) structure to avoid cycles.</w:t>
      </w:r>
    </w:p>
    <w:p w14:paraId="779E7880"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We report: (i) MST edge sets and total costs, (ii) execution time (ms), and (iii) operation counts (comparisons, heap ops, union–find calls), per the assignment requirements.</w:t>
      </w:r>
    </w:p>
    <w:p w14:paraId="1581B1BA"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76DE817C">
          <v:rect id="_x0000_i1032" alt="" style="width:451.3pt;height:.05pt;mso-width-percent:0;mso-height-percent:0;mso-width-percent:0;mso-height-percent:0" o:hralign="center" o:hrstd="t" o:hr="t" fillcolor="#a0a0a0" stroked="f"/>
        </w:pict>
      </w:r>
    </w:p>
    <w:p w14:paraId="2B8BDD5A"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2. Data and Input Format</w:t>
      </w:r>
    </w:p>
    <w:p w14:paraId="2FB782B0"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 xml:space="preserve">We evaluate on two graphs encoded in JSON with fields: </w:t>
      </w:r>
      <w:r w:rsidRPr="003304C4">
        <w:rPr>
          <w:rFonts w:eastAsia="Times New Roman" w:cs="Courier New"/>
          <w:kern w:val="0"/>
          <w:sz w:val="20"/>
          <w:szCs w:val="20"/>
          <w:lang w:eastAsia="ru-RU"/>
          <w14:ligatures w14:val="none"/>
        </w:rPr>
        <w:t>id</w:t>
      </w:r>
      <w:r w:rsidRPr="003304C4">
        <w:rPr>
          <w:rFonts w:eastAsia="Times New Roman" w:cs="Times New Roman"/>
          <w:kern w:val="0"/>
          <w:lang w:eastAsia="ru-RU"/>
          <w14:ligatures w14:val="none"/>
        </w:rPr>
        <w:t xml:space="preserve">, </w:t>
      </w:r>
      <w:r w:rsidRPr="003304C4">
        <w:rPr>
          <w:rFonts w:eastAsia="Times New Roman" w:cs="Courier New"/>
          <w:kern w:val="0"/>
          <w:sz w:val="20"/>
          <w:szCs w:val="20"/>
          <w:lang w:eastAsia="ru-RU"/>
          <w14:ligatures w14:val="none"/>
        </w:rPr>
        <w:t>nodes: List&lt;String&gt;</w:t>
      </w:r>
      <w:r w:rsidRPr="003304C4">
        <w:rPr>
          <w:rFonts w:eastAsia="Times New Roman" w:cs="Times New Roman"/>
          <w:kern w:val="0"/>
          <w:lang w:eastAsia="ru-RU"/>
          <w14:ligatures w14:val="none"/>
        </w:rPr>
        <w:t xml:space="preserve">, </w:t>
      </w:r>
      <w:r w:rsidRPr="003304C4">
        <w:rPr>
          <w:rFonts w:eastAsia="Times New Roman" w:cs="Courier New"/>
          <w:kern w:val="0"/>
          <w:sz w:val="20"/>
          <w:szCs w:val="20"/>
          <w:lang w:eastAsia="ru-RU"/>
          <w14:ligatures w14:val="none"/>
        </w:rPr>
        <w:t>edges: [{from, to, weight}]</w:t>
      </w:r>
      <w:r w:rsidRPr="003304C4">
        <w:rPr>
          <w:rFonts w:eastAsia="Times New Roman" w:cs="Times New Roman"/>
          <w:kern w:val="0"/>
          <w:lang w:eastAsia="ru-RU"/>
          <w14:ligatures w14:val="none"/>
        </w:rPr>
        <w:t>. The instance set comprises:</w:t>
      </w:r>
    </w:p>
    <w:p w14:paraId="2E1D6E3C" w14:textId="77777777" w:rsidR="003304C4" w:rsidRPr="003304C4" w:rsidRDefault="003304C4" w:rsidP="003304C4">
      <w:pPr>
        <w:numPr>
          <w:ilvl w:val="0"/>
          <w:numId w:val="2"/>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Graph 1</w:t>
      </w:r>
      <w:r w:rsidRPr="003304C4">
        <w:rPr>
          <w:rFonts w:eastAsia="Times New Roman" w:cs="Times New Roman"/>
          <w:kern w:val="0"/>
          <w:lang w:eastAsia="ru-RU"/>
          <w14:ligatures w14:val="none"/>
        </w:rPr>
        <w:t xml:space="preserve">: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=5|V|=5</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=5,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=7|E|=7</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=7.</w:t>
      </w:r>
    </w:p>
    <w:p w14:paraId="3A1AB489" w14:textId="075A866B" w:rsidR="003304C4" w:rsidRPr="003304C4" w:rsidRDefault="003304C4" w:rsidP="003304C4">
      <w:pPr>
        <w:numPr>
          <w:ilvl w:val="0"/>
          <w:numId w:val="2"/>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Graph 2</w:t>
      </w:r>
      <w:r w:rsidRPr="003304C4">
        <w:rPr>
          <w:rFonts w:eastAsia="Times New Roman" w:cs="Times New Roman"/>
          <w:kern w:val="0"/>
          <w:lang w:eastAsia="ru-RU"/>
          <w14:ligatures w14:val="none"/>
        </w:rPr>
        <w:t xml:space="preserve">: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=4|V|=4</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=4,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=5|E|=5</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=5.</w:t>
      </w:r>
    </w:p>
    <w:p w14:paraId="2D8CC336" w14:textId="26F2F98C"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Pr>
          <w:rFonts w:eastAsia="Times New Roman" w:cs="Times New Roman"/>
          <w:noProof/>
          <w:kern w:val="0"/>
          <w:lang w:eastAsia="ru-RU"/>
        </w:rPr>
        <w:drawing>
          <wp:inline distT="0" distB="0" distL="0" distR="0" wp14:anchorId="525C4966" wp14:editId="71A7B3BC">
            <wp:extent cx="5731510" cy="3435985"/>
            <wp:effectExtent l="0" t="0" r="0" b="5715"/>
            <wp:docPr id="397519775" name="Рисунок 4"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19775" name="Рисунок 4"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5985"/>
                    </a:xfrm>
                    <a:prstGeom prst="rect">
                      <a:avLst/>
                    </a:prstGeom>
                  </pic:spPr>
                </pic:pic>
              </a:graphicData>
            </a:graphic>
          </wp:inline>
        </w:drawing>
      </w:r>
    </w:p>
    <w:p w14:paraId="0C29C77C"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All graphs are simple, undirected (encoded via symmetric adjacency during loading), connected, and positively weighted.</w:t>
      </w:r>
    </w:p>
    <w:p w14:paraId="39D6A3DC"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511A6955">
          <v:rect id="_x0000_i1031" alt="" style="width:451.3pt;height:.05pt;mso-width-percent:0;mso-height-percent:0;mso-width-percent:0;mso-height-percent:0" o:hralign="center" o:hrstd="t" o:hr="t" fillcolor="#a0a0a0" stroked="f"/>
        </w:pict>
      </w:r>
    </w:p>
    <w:p w14:paraId="7A58F128"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3. Methods</w:t>
      </w:r>
    </w:p>
    <w:p w14:paraId="41287B40"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3.1 Prim’s Algorithm</w:t>
      </w:r>
    </w:p>
    <w:p w14:paraId="490D197F"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We maintain a visited set S</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VS \subseteq VS</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 and a min-heap over edges (u,v)(u,v)(u,v) with u</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S,v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Su \in S, v \notin Su</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S,v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/S. Each iteration extracts the </w:t>
      </w:r>
      <w:r w:rsidRPr="003304C4">
        <w:rPr>
          <w:rFonts w:eastAsia="Times New Roman" w:cs="Times New Roman"/>
          <w:kern w:val="0"/>
          <w:lang w:eastAsia="ru-RU"/>
          <w14:ligatures w14:val="none"/>
        </w:rPr>
        <w:lastRenderedPageBreak/>
        <w:t>minimum-weight frontier edge, adds vvv to SSS, and pushes new outgoing edges from vvv. With adjacency lists and a binary heap, the time complexity is:</w:t>
      </w:r>
    </w:p>
    <w:p w14:paraId="1697EF69" w14:textId="77777777" w:rsidR="003304C4" w:rsidRPr="003304C4" w:rsidRDefault="003304C4" w:rsidP="003304C4">
      <w:pPr>
        <w:spacing w:after="0"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TPrim=O(Elog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V),space=O(V+E).T_{\text{Prim}} = O(E \log V), \quad \text{space} = O(V + E).TPrim</w:t>
      </w:r>
      <w:r w:rsidRPr="003304C4">
        <w:rPr>
          <w:rFonts w:ascii="Arial" w:eastAsia="Times New Roman" w:hAnsi="Arial" w:cs="Arial"/>
          <w:kern w:val="0"/>
          <w:lang w:eastAsia="ru-RU"/>
          <w14:ligatures w14:val="none"/>
        </w:rPr>
        <w:t>​</w:t>
      </w:r>
      <w:r w:rsidRPr="003304C4">
        <w:rPr>
          <w:rFonts w:eastAsia="Times New Roman" w:cs="Times New Roman"/>
          <w:kern w:val="0"/>
          <w:lang w:eastAsia="ru-RU"/>
          <w14:ligatures w14:val="none"/>
        </w:rPr>
        <w:t xml:space="preserve">=O(ElogV),space=O(V+E). </w:t>
      </w:r>
    </w:p>
    <w:p w14:paraId="5DC8538D"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The constant factors depend on heap operations (insert/extract-min) and membership checks.</w:t>
      </w:r>
    </w:p>
    <w:p w14:paraId="693A4234"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3.2 Kruskal’s Algorithm</w:t>
      </w:r>
    </w:p>
    <w:p w14:paraId="7B0ABA00"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We sort all edges non-decreasing by weight and process them sequentially, inserting an edge iff it connects two different DSU components (no cycle). With path compression and union by rank, the overall complexity is:</w:t>
      </w:r>
    </w:p>
    <w:p w14:paraId="658E8E87" w14:textId="77777777" w:rsidR="003304C4" w:rsidRPr="003304C4" w:rsidRDefault="003304C4" w:rsidP="003304C4">
      <w:pPr>
        <w:spacing w:after="0"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TKruskal=O(Elog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E)+O(E</w:t>
      </w:r>
      <w:r w:rsidRPr="003304C4">
        <w:rPr>
          <w:rFonts w:ascii="Arial" w:eastAsia="Times New Roman" w:hAnsi="Arial" w:cs="Arial"/>
          <w:kern w:val="0"/>
          <w:lang w:eastAsia="ru-RU"/>
          <w14:ligatures w14:val="none"/>
        </w:rPr>
        <w:t> </w:t>
      </w:r>
      <w:r w:rsidRPr="003304C4">
        <w:rPr>
          <w:rFonts w:eastAsia="Times New Roman" w:cs="Times New Roman"/>
          <w:kern w:val="0"/>
          <w:lang w:eastAsia="ru-RU"/>
          <w14:ligatures w14:val="none"/>
        </w:rPr>
        <w:t>α(V))=O(Elog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E),space=O(V).T_{\text{Kruskal}} = O(E \log E) + O(E \,\alpha(V)) = O(E \log E), \quad \text{space} = O(V).TKruskal</w:t>
      </w:r>
      <w:r w:rsidRPr="003304C4">
        <w:rPr>
          <w:rFonts w:ascii="Arial" w:eastAsia="Times New Roman" w:hAnsi="Arial" w:cs="Arial"/>
          <w:kern w:val="0"/>
          <w:lang w:eastAsia="ru-RU"/>
          <w14:ligatures w14:val="none"/>
        </w:rPr>
        <w:t>​</w:t>
      </w:r>
      <w:r w:rsidRPr="003304C4">
        <w:rPr>
          <w:rFonts w:eastAsia="Times New Roman" w:cs="Times New Roman"/>
          <w:kern w:val="0"/>
          <w:lang w:eastAsia="ru-RU"/>
          <w14:ligatures w14:val="none"/>
        </w:rPr>
        <w:t xml:space="preserve">=O(ElogE)+O(Eα(V))=O(ElogE),space=O(V). </w:t>
      </w:r>
    </w:p>
    <w:p w14:paraId="28FECCE7"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Here α\alphaα is the inverse Ackermann function (practically &lt; 5).</w:t>
      </w:r>
    </w:p>
    <w:p w14:paraId="5207770F"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3.3 Operation Counts</w:t>
      </w:r>
    </w:p>
    <w:p w14:paraId="036F5CAF"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To provide an implementation-agnostic proxy for “algorithmic work,” we instrument:</w:t>
      </w:r>
    </w:p>
    <w:p w14:paraId="62435E12" w14:textId="77777777" w:rsidR="003304C4" w:rsidRPr="003304C4" w:rsidRDefault="003304C4" w:rsidP="003304C4">
      <w:pPr>
        <w:numPr>
          <w:ilvl w:val="0"/>
          <w:numId w:val="3"/>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heap pushes/pops and frontier checks (Prim),</w:t>
      </w:r>
    </w:p>
    <w:p w14:paraId="4D7CB0BB" w14:textId="77777777" w:rsidR="003304C4" w:rsidRPr="003304C4" w:rsidRDefault="003304C4" w:rsidP="003304C4">
      <w:pPr>
        <w:numPr>
          <w:ilvl w:val="0"/>
          <w:numId w:val="3"/>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DSU finds/unions and equality checks (Kruskal),</w:t>
      </w:r>
    </w:p>
    <w:p w14:paraId="4394C7C1" w14:textId="77777777" w:rsidR="003304C4" w:rsidRPr="003304C4" w:rsidRDefault="003304C4" w:rsidP="003304C4">
      <w:pPr>
        <w:numPr>
          <w:ilvl w:val="0"/>
          <w:numId w:val="3"/>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a coarse account for sorting cost (Kruskal).</w:t>
      </w:r>
    </w:p>
    <w:p w14:paraId="3DC01E71" w14:textId="4AB676AF" w:rsidR="003304C4" w:rsidRDefault="003304C4" w:rsidP="003304C4">
      <w:pPr>
        <w:spacing w:before="100" w:beforeAutospacing="1" w:after="100" w:afterAutospacing="1" w:line="240" w:lineRule="auto"/>
        <w:rPr>
          <w:rFonts w:eastAsia="Times New Roman" w:cs="Times New Roman"/>
          <w:i/>
          <w:iCs/>
          <w:kern w:val="0"/>
          <w:lang w:val="ru-RU" w:eastAsia="ru-RU"/>
          <w14:ligatures w14:val="none"/>
        </w:rPr>
      </w:pPr>
      <w:r w:rsidRPr="003304C4">
        <w:rPr>
          <w:rFonts w:eastAsia="Times New Roman" w:cs="Times New Roman"/>
          <w:i/>
          <w:iCs/>
          <w:kern w:val="0"/>
          <w:lang w:eastAsia="ru-RU"/>
          <w14:ligatures w14:val="none"/>
        </w:rPr>
        <w:lastRenderedPageBreak/>
        <w:t xml:space="preserve"> </w:t>
      </w:r>
      <w:r>
        <w:rPr>
          <w:rFonts w:eastAsia="Times New Roman" w:cs="Times New Roman"/>
          <w:noProof/>
          <w:kern w:val="0"/>
          <w:lang w:eastAsia="ru-RU"/>
        </w:rPr>
        <w:drawing>
          <wp:inline distT="0" distB="0" distL="0" distR="0" wp14:anchorId="54F3EC2B" wp14:editId="18CC5363">
            <wp:extent cx="5731510" cy="4138930"/>
            <wp:effectExtent l="0" t="0" r="0" b="1270"/>
            <wp:docPr id="1939680168" name="Рисунок 5"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80168" name="Рисунок 5"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38930"/>
                    </a:xfrm>
                    <a:prstGeom prst="rect">
                      <a:avLst/>
                    </a:prstGeom>
                  </pic:spPr>
                </pic:pic>
              </a:graphicData>
            </a:graphic>
          </wp:inline>
        </w:drawing>
      </w:r>
    </w:p>
    <w:p w14:paraId="4229687C" w14:textId="77777777" w:rsidR="003304C4" w:rsidRDefault="003304C4" w:rsidP="003304C4">
      <w:pPr>
        <w:spacing w:before="100" w:beforeAutospacing="1" w:after="100" w:afterAutospacing="1" w:line="240" w:lineRule="auto"/>
        <w:rPr>
          <w:rFonts w:eastAsia="Times New Roman" w:cs="Times New Roman"/>
          <w:i/>
          <w:iCs/>
          <w:kern w:val="0"/>
          <w:lang w:val="ru-RU" w:eastAsia="ru-RU"/>
          <w14:ligatures w14:val="none"/>
        </w:rPr>
      </w:pPr>
    </w:p>
    <w:p w14:paraId="3B863C28" w14:textId="05EA4612" w:rsidR="003304C4" w:rsidRP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Pr>
          <w:rFonts w:eastAsia="Times New Roman" w:cs="Times New Roman"/>
          <w:noProof/>
          <w:kern w:val="0"/>
          <w:lang w:val="ru-RU" w:eastAsia="ru-RU"/>
        </w:rPr>
        <w:lastRenderedPageBreak/>
        <w:drawing>
          <wp:inline distT="0" distB="0" distL="0" distR="0" wp14:anchorId="078ECA9D" wp14:editId="0C684FDC">
            <wp:extent cx="5731510" cy="4172585"/>
            <wp:effectExtent l="0" t="0" r="0" b="5715"/>
            <wp:docPr id="867913999" name="Рисунок 6"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13999" name="Рисунок 6"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72585"/>
                    </a:xfrm>
                    <a:prstGeom prst="rect">
                      <a:avLst/>
                    </a:prstGeom>
                  </pic:spPr>
                </pic:pic>
              </a:graphicData>
            </a:graphic>
          </wp:inline>
        </w:drawing>
      </w:r>
    </w:p>
    <w:p w14:paraId="0E5C9B0A"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7D47C24F">
          <v:rect id="_x0000_i1030" alt="" style="width:451.3pt;height:.05pt;mso-width-percent:0;mso-height-percent:0;mso-width-percent:0;mso-height-percent:0" o:hralign="center" o:hrstd="t" o:hr="t" fillcolor="#a0a0a0" stroked="f"/>
        </w:pict>
      </w:r>
    </w:p>
    <w:p w14:paraId="11B474C6"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4. Implementation Details</w:t>
      </w:r>
    </w:p>
    <w:p w14:paraId="52F094DD"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The implementation is in Java (JDK 23), using Jackson for JSON I/O. Graphs are loaded into adjacency lists; Kruskal additionally uses a flat edge vector. Outputs are produced as:</w:t>
      </w:r>
    </w:p>
    <w:p w14:paraId="728BC051" w14:textId="77777777" w:rsidR="003304C4" w:rsidRPr="003304C4" w:rsidRDefault="003304C4" w:rsidP="003304C4">
      <w:pPr>
        <w:numPr>
          <w:ilvl w:val="0"/>
          <w:numId w:val="4"/>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JSON</w:t>
      </w:r>
      <w:r w:rsidRPr="003304C4">
        <w:rPr>
          <w:rFonts w:eastAsia="Times New Roman" w:cs="Times New Roman"/>
          <w:kern w:val="0"/>
          <w:lang w:eastAsia="ru-RU"/>
          <w14:ligatures w14:val="none"/>
        </w:rPr>
        <w:t>: full per-graph records (MST edges, totals, times, operations),</w:t>
      </w:r>
    </w:p>
    <w:p w14:paraId="765DE20D" w14:textId="77777777" w:rsidR="003304C4" w:rsidRPr="003304C4" w:rsidRDefault="003304C4" w:rsidP="003304C4">
      <w:pPr>
        <w:numPr>
          <w:ilvl w:val="0"/>
          <w:numId w:val="4"/>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CSV</w:t>
      </w:r>
      <w:r w:rsidRPr="003304C4">
        <w:rPr>
          <w:rFonts w:eastAsia="Times New Roman" w:cs="Times New Roman"/>
          <w:kern w:val="0"/>
          <w:lang w:eastAsia="ru-RU"/>
          <w14:ligatures w14:val="none"/>
        </w:rPr>
        <w:t>: compact summary table.</w:t>
      </w:r>
    </w:p>
    <w:p w14:paraId="5FADC784" w14:textId="2D2AB7E3" w:rsidR="003304C4" w:rsidRDefault="003304C4" w:rsidP="003304C4">
      <w:pPr>
        <w:spacing w:before="100" w:beforeAutospacing="1" w:after="100" w:afterAutospacing="1" w:line="240" w:lineRule="auto"/>
        <w:rPr>
          <w:rFonts w:eastAsia="Times New Roman" w:cs="Times New Roman"/>
          <w:kern w:val="0"/>
          <w:lang w:val="ru-RU" w:eastAsia="ru-RU"/>
          <w14:ligatures w14:val="none"/>
        </w:rPr>
      </w:pPr>
      <w:r>
        <w:rPr>
          <w:rFonts w:eastAsia="Times New Roman" w:cs="Times New Roman"/>
          <w:noProof/>
          <w:kern w:val="0"/>
          <w:lang w:val="ru-RU" w:eastAsia="ru-RU"/>
        </w:rPr>
        <w:drawing>
          <wp:inline distT="0" distB="0" distL="0" distR="0" wp14:anchorId="5ADD4F1D" wp14:editId="3EB3A25B">
            <wp:extent cx="5731510" cy="518160"/>
            <wp:effectExtent l="0" t="0" r="0" b="2540"/>
            <wp:docPr id="199658328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3285" name="Рисунок 19965832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18160"/>
                    </a:xfrm>
                    <a:prstGeom prst="rect">
                      <a:avLst/>
                    </a:prstGeom>
                  </pic:spPr>
                </pic:pic>
              </a:graphicData>
            </a:graphic>
          </wp:inline>
        </w:drawing>
      </w:r>
    </w:p>
    <w:p w14:paraId="36EE03E1" w14:textId="77777777" w:rsidR="003304C4" w:rsidRPr="003304C4" w:rsidRDefault="003304C4" w:rsidP="003304C4">
      <w:pPr>
        <w:spacing w:before="100" w:beforeAutospacing="1" w:after="100" w:afterAutospacing="1" w:line="240" w:lineRule="auto"/>
        <w:rPr>
          <w:rFonts w:eastAsia="Times New Roman" w:cs="Times New Roman"/>
          <w:kern w:val="0"/>
          <w:lang w:val="ru-RU" w:eastAsia="ru-RU"/>
          <w14:ligatures w14:val="none"/>
        </w:rPr>
      </w:pPr>
    </w:p>
    <w:p w14:paraId="04F273A9"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44F64823">
          <v:rect id="_x0000_i1029" alt="" style="width:451.3pt;height:.05pt;mso-width-percent:0;mso-height-percent:0;mso-width-percent:0;mso-height-percent:0" o:hralign="center" o:hrstd="t" o:hr="t" fillcolor="#a0a0a0" stroked="f"/>
        </w:pict>
      </w:r>
    </w:p>
    <w:p w14:paraId="644BC15B"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5. Experimental Setup</w:t>
      </w:r>
    </w:p>
    <w:p w14:paraId="4945AB48" w14:textId="77777777" w:rsidR="003304C4" w:rsidRPr="003304C4" w:rsidRDefault="003304C4" w:rsidP="003304C4">
      <w:pPr>
        <w:numPr>
          <w:ilvl w:val="0"/>
          <w:numId w:val="5"/>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Platform</w:t>
      </w:r>
      <w:r w:rsidRPr="003304C4">
        <w:rPr>
          <w:rFonts w:eastAsia="Times New Roman" w:cs="Times New Roman"/>
          <w:kern w:val="0"/>
          <w:lang w:eastAsia="ru-RU"/>
          <w14:ligatures w14:val="none"/>
        </w:rPr>
        <w:t>: macOS (Apple Silicon laptop), JDK 23, Maven build, single process.</w:t>
      </w:r>
    </w:p>
    <w:p w14:paraId="10C8C03A" w14:textId="77777777" w:rsidR="003304C4" w:rsidRPr="003304C4" w:rsidRDefault="003304C4" w:rsidP="003304C4">
      <w:pPr>
        <w:numPr>
          <w:ilvl w:val="0"/>
          <w:numId w:val="5"/>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lastRenderedPageBreak/>
        <w:t>Timing</w:t>
      </w:r>
      <w:r w:rsidRPr="003304C4">
        <w:rPr>
          <w:rFonts w:eastAsia="Times New Roman" w:cs="Times New Roman"/>
          <w:kern w:val="0"/>
          <w:lang w:eastAsia="ru-RU"/>
          <w14:ligatures w14:val="none"/>
        </w:rPr>
        <w:t xml:space="preserve">: wall-clock at millisecond resolution via </w:t>
      </w:r>
      <w:r w:rsidRPr="003304C4">
        <w:rPr>
          <w:rFonts w:eastAsia="Times New Roman" w:cs="Courier New"/>
          <w:kern w:val="0"/>
          <w:sz w:val="20"/>
          <w:szCs w:val="20"/>
          <w:lang w:eastAsia="ru-RU"/>
          <w14:ligatures w14:val="none"/>
        </w:rPr>
        <w:t>System.nanoTime()</w:t>
      </w:r>
      <w:r w:rsidRPr="003304C4">
        <w:rPr>
          <w:rFonts w:eastAsia="Times New Roman" w:cs="Times New Roman"/>
          <w:kern w:val="0"/>
          <w:lang w:eastAsia="ru-RU"/>
          <w14:ligatures w14:val="none"/>
        </w:rPr>
        <w:t xml:space="preserve"> aggregated to ms.</w:t>
      </w:r>
    </w:p>
    <w:p w14:paraId="00832719" w14:textId="77777777" w:rsidR="003304C4" w:rsidRPr="003304C4" w:rsidRDefault="003304C4" w:rsidP="003304C4">
      <w:pPr>
        <w:numPr>
          <w:ilvl w:val="0"/>
          <w:numId w:val="5"/>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Repetitions</w:t>
      </w:r>
      <w:r w:rsidRPr="003304C4">
        <w:rPr>
          <w:rFonts w:eastAsia="Times New Roman" w:cs="Times New Roman"/>
          <w:kern w:val="0"/>
          <w:lang w:eastAsia="ru-RU"/>
          <w14:ligatures w14:val="none"/>
        </w:rPr>
        <w:t>: single pass (inputs are small; noise is negligible for comparative trends).</w:t>
      </w:r>
    </w:p>
    <w:p w14:paraId="427F9C22" w14:textId="77777777" w:rsidR="003304C4" w:rsidRPr="003304C4" w:rsidRDefault="003304C4" w:rsidP="003304C4">
      <w:pPr>
        <w:numPr>
          <w:ilvl w:val="0"/>
          <w:numId w:val="5"/>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Correctness check</w:t>
      </w:r>
      <w:r w:rsidRPr="003304C4">
        <w:rPr>
          <w:rFonts w:eastAsia="Times New Roman" w:cs="Times New Roman"/>
          <w:kern w:val="0"/>
          <w:lang w:eastAsia="ru-RU"/>
          <w14:ligatures w14:val="none"/>
        </w:rPr>
        <w:t>: total MST cost from Prim and Kruskal must match for each graph.</w:t>
      </w:r>
    </w:p>
    <w:p w14:paraId="3495AB15"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373A2EB9">
          <v:rect id="_x0000_i1028" alt="" style="width:451.3pt;height:.05pt;mso-width-percent:0;mso-height-percent:0;mso-width-percent:0;mso-height-percent:0" o:hralign="center" o:hrstd="t" o:hr="t" fillcolor="#a0a0a0" stroked="f"/>
        </w:pict>
      </w:r>
    </w:p>
    <w:p w14:paraId="6CD104B1"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6. Results</w:t>
      </w:r>
    </w:p>
    <w:p w14:paraId="29ADDFC1"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6.1 Quantitative Summary</w:t>
      </w:r>
    </w:p>
    <w:p w14:paraId="0E6DC6B5"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 xml:space="preserve">| Graph |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 | </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 | Prim Cost | Kruskal Cost | Prim Time (ms) | Kruskal Time (ms) | Prim Ops | Kruskal Ops |</w:t>
      </w:r>
      <w:r w:rsidRPr="003304C4">
        <w:rPr>
          <w:rFonts w:eastAsia="Times New Roman" w:cs="Times New Roman"/>
          <w:kern w:val="0"/>
          <w:lang w:eastAsia="ru-RU"/>
          <w14:ligatures w14:val="none"/>
        </w:rPr>
        <w:br/>
        <w:t>|------:|--------:|--------:|----------:|-------------:|---------------:|------------------:|---------:|------------:|</w:t>
      </w:r>
      <w:r w:rsidRPr="003304C4">
        <w:rPr>
          <w:rFonts w:eastAsia="Times New Roman" w:cs="Times New Roman"/>
          <w:kern w:val="0"/>
          <w:lang w:eastAsia="ru-RU"/>
          <w14:ligatures w14:val="none"/>
        </w:rPr>
        <w:br/>
        <w:t>| 1 | 5 | 7 | 16 | 16 | 0.096 | 0.295 | 25 | 34 |</w:t>
      </w:r>
      <w:r w:rsidRPr="003304C4">
        <w:rPr>
          <w:rFonts w:eastAsia="Times New Roman" w:cs="Times New Roman"/>
          <w:kern w:val="0"/>
          <w:lang w:eastAsia="ru-RU"/>
          <w14:ligatures w14:val="none"/>
        </w:rPr>
        <w:br/>
        <w:t>| 2 | 4 | 5 | 6 | 6 | 0.005 | 0.006 | 16 | 20 |</w:t>
      </w:r>
    </w:p>
    <w:p w14:paraId="246CCE32"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MST total costs coincide across algorithms for all cases, confirming correctness.</w:t>
      </w:r>
    </w:p>
    <w:p w14:paraId="117B6249"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6.2 Qualitative Observations</w:t>
      </w:r>
    </w:p>
    <w:p w14:paraId="45764CD5" w14:textId="77777777" w:rsidR="003304C4" w:rsidRPr="003304C4" w:rsidRDefault="003304C4" w:rsidP="003304C4">
      <w:pPr>
        <w:numPr>
          <w:ilvl w:val="0"/>
          <w:numId w:val="6"/>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Edge sets</w:t>
      </w:r>
      <w:r w:rsidRPr="003304C4">
        <w:rPr>
          <w:rFonts w:eastAsia="Times New Roman" w:cs="Times New Roman"/>
          <w:kern w:val="0"/>
          <w:lang w:eastAsia="ru-RU"/>
          <w14:ligatures w14:val="none"/>
        </w:rPr>
        <w:t>: The particular MST edges differ in order and direction labeling (e.g., C–BC\text{–}BC–B vs B–CB\text{–}CB–C), which is expected in undirected graphs; the total weight remains identical.</w:t>
      </w:r>
    </w:p>
    <w:p w14:paraId="666E57B3" w14:textId="77777777" w:rsidR="003304C4" w:rsidRPr="003304C4" w:rsidRDefault="003304C4" w:rsidP="003304C4">
      <w:pPr>
        <w:numPr>
          <w:ilvl w:val="0"/>
          <w:numId w:val="6"/>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Runtime</w:t>
      </w:r>
      <w:r w:rsidRPr="003304C4">
        <w:rPr>
          <w:rFonts w:eastAsia="Times New Roman" w:cs="Times New Roman"/>
          <w:kern w:val="0"/>
          <w:lang w:eastAsia="ru-RU"/>
          <w14:ligatures w14:val="none"/>
        </w:rPr>
        <w:t>: Prim exhibits a slight advantage on both instances, consistent with adjacency-list + heap efficiency on these small, moderately dense graphs.</w:t>
      </w:r>
    </w:p>
    <w:p w14:paraId="32276371" w14:textId="77777777" w:rsidR="003304C4" w:rsidRPr="003304C4" w:rsidRDefault="003304C4" w:rsidP="003304C4">
      <w:pPr>
        <w:numPr>
          <w:ilvl w:val="0"/>
          <w:numId w:val="6"/>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Operations</w:t>
      </w:r>
      <w:r w:rsidRPr="003304C4">
        <w:rPr>
          <w:rFonts w:eastAsia="Times New Roman" w:cs="Times New Roman"/>
          <w:kern w:val="0"/>
          <w:lang w:eastAsia="ru-RU"/>
          <w14:ligatures w14:val="none"/>
        </w:rPr>
        <w:t>: Prim’s operation count is lower than Kruskal’s here, reflecting (i) the overhead of global sorting in Kruskal and (ii) the modest frontier size for Prim on these inputs.</w:t>
      </w:r>
    </w:p>
    <w:p w14:paraId="2C1EB1BB"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4E1F3809">
          <v:rect id="_x0000_i1027" alt="" style="width:451.3pt;height:.05pt;mso-width-percent:0;mso-height-percent:0;mso-width-percent:0;mso-height-percent:0" o:hralign="center" o:hrstd="t" o:hr="t" fillcolor="#a0a0a0" stroked="f"/>
        </w:pict>
      </w:r>
    </w:p>
    <w:p w14:paraId="309517F2"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7. Comparative Analysis</w:t>
      </w:r>
    </w:p>
    <w:p w14:paraId="62C45D8D"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7.1 Theoretical Considerations</w:t>
      </w:r>
    </w:p>
    <w:p w14:paraId="2245E4BC" w14:textId="77777777" w:rsidR="003304C4" w:rsidRPr="003304C4" w:rsidRDefault="003304C4" w:rsidP="003304C4">
      <w:pPr>
        <w:numPr>
          <w:ilvl w:val="0"/>
          <w:numId w:val="7"/>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Asymptotics</w:t>
      </w:r>
      <w:r w:rsidRPr="003304C4">
        <w:rPr>
          <w:rFonts w:eastAsia="Times New Roman" w:cs="Times New Roman"/>
          <w:kern w:val="0"/>
          <w:lang w:eastAsia="ru-RU"/>
          <w14:ligatures w14:val="none"/>
        </w:rPr>
        <w:t>:</w:t>
      </w:r>
    </w:p>
    <w:p w14:paraId="6E64B319" w14:textId="77777777" w:rsidR="003304C4" w:rsidRPr="003304C4" w:rsidRDefault="003304C4" w:rsidP="003304C4">
      <w:pPr>
        <w:numPr>
          <w:ilvl w:val="1"/>
          <w:numId w:val="7"/>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Prim (binary heap): O(Elog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V)O(E \log V)O(ElogV)</w:t>
      </w:r>
    </w:p>
    <w:p w14:paraId="2837A5C4" w14:textId="77777777" w:rsidR="003304C4" w:rsidRPr="003304C4" w:rsidRDefault="003304C4" w:rsidP="003304C4">
      <w:pPr>
        <w:numPr>
          <w:ilvl w:val="1"/>
          <w:numId w:val="7"/>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Kruskal: O(Elog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E)O(E \log E)O(ElogE) (sorting dominates)</w:t>
      </w:r>
      <w:r w:rsidRPr="003304C4">
        <w:rPr>
          <w:rFonts w:eastAsia="Times New Roman" w:cs="Times New Roman"/>
          <w:kern w:val="0"/>
          <w:lang w:eastAsia="ru-RU"/>
          <w14:ligatures w14:val="none"/>
        </w:rPr>
        <w:br/>
        <w:t>For sparse graphs where E≈VE \approx VE≈V, 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E≈log</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V\log E \approx \log VlogE≈logV, and both are comparable; for very dense graphs (E≈V2E \approx V^2E≈V2), Prim’s reliance on localized frontier updates can be </w:t>
      </w:r>
      <w:r w:rsidRPr="003304C4">
        <w:rPr>
          <w:rFonts w:eastAsia="Times New Roman" w:cs="Times New Roman"/>
          <w:kern w:val="0"/>
          <w:lang w:eastAsia="ru-RU"/>
          <w14:ligatures w14:val="none"/>
        </w:rPr>
        <w:lastRenderedPageBreak/>
        <w:t>advantageous when implemented with efficient decrease-key or edge filtering.</w:t>
      </w:r>
    </w:p>
    <w:p w14:paraId="79DF2864" w14:textId="77777777" w:rsidR="003304C4" w:rsidRPr="003304C4" w:rsidRDefault="003304C4" w:rsidP="003304C4">
      <w:pPr>
        <w:numPr>
          <w:ilvl w:val="0"/>
          <w:numId w:val="7"/>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Data-structure sensitivity</w:t>
      </w:r>
      <w:r w:rsidRPr="003304C4">
        <w:rPr>
          <w:rFonts w:eastAsia="Times New Roman" w:cs="Times New Roman"/>
          <w:kern w:val="0"/>
          <w:lang w:eastAsia="ru-RU"/>
          <w14:ligatures w14:val="none"/>
        </w:rPr>
        <w:t>: Prim’s performance critically depends on the priority queue behavior and how duplicate or obsolete edges are filtered. Kruskal’s performance hinges on sort efficiency and near-constant DSU operations due to path compression and union by rank.</w:t>
      </w:r>
    </w:p>
    <w:p w14:paraId="011D7C84" w14:textId="77777777" w:rsidR="003304C4" w:rsidRPr="003304C4" w:rsidRDefault="003304C4" w:rsidP="003304C4">
      <w:pPr>
        <w:spacing w:before="100" w:beforeAutospacing="1" w:after="100" w:afterAutospacing="1" w:line="240" w:lineRule="auto"/>
        <w:outlineLvl w:val="2"/>
        <w:rPr>
          <w:rFonts w:eastAsia="Times New Roman" w:cs="Times New Roman"/>
          <w:b/>
          <w:bCs/>
          <w:kern w:val="0"/>
          <w:sz w:val="27"/>
          <w:szCs w:val="27"/>
          <w:lang w:eastAsia="ru-RU"/>
          <w14:ligatures w14:val="none"/>
        </w:rPr>
      </w:pPr>
      <w:r w:rsidRPr="003304C4">
        <w:rPr>
          <w:rFonts w:eastAsia="Times New Roman" w:cs="Times New Roman"/>
          <w:b/>
          <w:bCs/>
          <w:kern w:val="0"/>
          <w:sz w:val="27"/>
          <w:szCs w:val="27"/>
          <w:lang w:eastAsia="ru-RU"/>
          <w14:ligatures w14:val="none"/>
        </w:rPr>
        <w:t>7.2 Practical Guidelines</w:t>
      </w:r>
    </w:p>
    <w:p w14:paraId="633E94EA" w14:textId="77777777" w:rsidR="003304C4" w:rsidRPr="003304C4" w:rsidRDefault="003304C4" w:rsidP="003304C4">
      <w:pPr>
        <w:numPr>
          <w:ilvl w:val="0"/>
          <w:numId w:val="8"/>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Sparse graphs</w:t>
      </w:r>
      <w:r w:rsidRPr="003304C4">
        <w:rPr>
          <w:rFonts w:eastAsia="Times New Roman" w:cs="Times New Roman"/>
          <w:kern w:val="0"/>
          <w:lang w:eastAsia="ru-RU"/>
          <w14:ligatures w14:val="none"/>
        </w:rPr>
        <w:t xml:space="preserve"> (E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V2E \ll V^2E</w:t>
      </w:r>
      <w:r w:rsidRPr="003304C4">
        <w:rPr>
          <w:rFonts w:ascii="Cambria Math" w:eastAsia="Times New Roman" w:hAnsi="Cambria Math" w:cs="Cambria Math"/>
          <w:kern w:val="0"/>
          <w:lang w:eastAsia="ru-RU"/>
          <w14:ligatures w14:val="none"/>
        </w:rPr>
        <w:t>≪</w:t>
      </w:r>
      <w:r w:rsidRPr="003304C4">
        <w:rPr>
          <w:rFonts w:eastAsia="Times New Roman" w:cs="Times New Roman"/>
          <w:kern w:val="0"/>
          <w:lang w:eastAsia="ru-RU"/>
          <w14:ligatures w14:val="none"/>
        </w:rPr>
        <w:t xml:space="preserve">V2): </w:t>
      </w:r>
      <w:r w:rsidRPr="003304C4">
        <w:rPr>
          <w:rFonts w:eastAsia="Times New Roman" w:cs="Times New Roman"/>
          <w:b/>
          <w:bCs/>
          <w:kern w:val="0"/>
          <w:lang w:eastAsia="ru-RU"/>
          <w14:ligatures w14:val="none"/>
        </w:rPr>
        <w:t>Kruskal</w:t>
      </w:r>
      <w:r w:rsidRPr="003304C4">
        <w:rPr>
          <w:rFonts w:eastAsia="Times New Roman" w:cs="Times New Roman"/>
          <w:kern w:val="0"/>
          <w:lang w:eastAsia="ru-RU"/>
          <w14:ligatures w14:val="none"/>
        </w:rPr>
        <w:t xml:space="preserve"> is often preferable due to its simplicity and linearithmic sorting stage; DSU is extremely fast in practice.</w:t>
      </w:r>
    </w:p>
    <w:p w14:paraId="72E3C15A" w14:textId="77777777" w:rsidR="003304C4" w:rsidRPr="003304C4" w:rsidRDefault="003304C4" w:rsidP="003304C4">
      <w:pPr>
        <w:numPr>
          <w:ilvl w:val="0"/>
          <w:numId w:val="8"/>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Dense graphs</w:t>
      </w:r>
      <w:r w:rsidRPr="003304C4">
        <w:rPr>
          <w:rFonts w:eastAsia="Times New Roman" w:cs="Times New Roman"/>
          <w:kern w:val="0"/>
          <w:lang w:eastAsia="ru-RU"/>
          <w14:ligatures w14:val="none"/>
        </w:rPr>
        <w:t xml:space="preserve"> and/or when adjacency lists with efficient priority queues are available: </w:t>
      </w:r>
      <w:r w:rsidRPr="003304C4">
        <w:rPr>
          <w:rFonts w:eastAsia="Times New Roman" w:cs="Times New Roman"/>
          <w:b/>
          <w:bCs/>
          <w:kern w:val="0"/>
          <w:lang w:eastAsia="ru-RU"/>
          <w14:ligatures w14:val="none"/>
        </w:rPr>
        <w:t>Prim</w:t>
      </w:r>
      <w:r w:rsidRPr="003304C4">
        <w:rPr>
          <w:rFonts w:eastAsia="Times New Roman" w:cs="Times New Roman"/>
          <w:kern w:val="0"/>
          <w:lang w:eastAsia="ru-RU"/>
          <w14:ligatures w14:val="none"/>
        </w:rPr>
        <w:t xml:space="preserve"> is typically favorable, as it avoids sorting all edges globally and explores only the current frontier.</w:t>
      </w:r>
    </w:p>
    <w:p w14:paraId="267D9807" w14:textId="77777777" w:rsidR="003304C4" w:rsidRPr="003304C4" w:rsidRDefault="003304C4" w:rsidP="003304C4">
      <w:pPr>
        <w:numPr>
          <w:ilvl w:val="0"/>
          <w:numId w:val="8"/>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Edge representation</w:t>
      </w:r>
      <w:r w:rsidRPr="003304C4">
        <w:rPr>
          <w:rFonts w:eastAsia="Times New Roman" w:cs="Times New Roman"/>
          <w:kern w:val="0"/>
          <w:lang w:eastAsia="ru-RU"/>
          <w14:ligatures w14:val="none"/>
        </w:rPr>
        <w:t>: If edges are readily available in a global list (e.g., file or batch generation), Kruskal is straightforward. If the graph is streamed or adjacency-centric, Prim integrates naturally.</w:t>
      </w:r>
    </w:p>
    <w:p w14:paraId="3B3E0176" w14:textId="77777777" w:rsidR="003304C4" w:rsidRPr="003304C4" w:rsidRDefault="003304C4" w:rsidP="003304C4">
      <w:pPr>
        <w:numPr>
          <w:ilvl w:val="0"/>
          <w:numId w:val="8"/>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Implementation complexity</w:t>
      </w:r>
      <w:r w:rsidRPr="003304C4">
        <w:rPr>
          <w:rFonts w:eastAsia="Times New Roman" w:cs="Times New Roman"/>
          <w:kern w:val="0"/>
          <w:lang w:eastAsia="ru-RU"/>
          <w14:ligatures w14:val="none"/>
        </w:rPr>
        <w:t>: Kruskal is conceptually simpler (sort + DSU). Prim requires careful heap management and visited bookkeeping.</w:t>
      </w:r>
    </w:p>
    <w:p w14:paraId="04FB1807"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1EB5A064">
          <v:rect id="_x0000_i1026" alt="" style="width:451.3pt;height:.05pt;mso-width-percent:0;mso-height-percent:0;mso-width-percent:0;mso-height-percent:0" o:hralign="center" o:hrstd="t" o:hr="t" fillcolor="#a0a0a0" stroked="f"/>
        </w:pict>
      </w:r>
    </w:p>
    <w:p w14:paraId="2FD5753F"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8. Threats to Validity</w:t>
      </w:r>
    </w:p>
    <w:p w14:paraId="2AFFCE46" w14:textId="77777777" w:rsidR="003304C4" w:rsidRPr="003304C4" w:rsidRDefault="003304C4" w:rsidP="003304C4">
      <w:pPr>
        <w:numPr>
          <w:ilvl w:val="0"/>
          <w:numId w:val="9"/>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Input scale</w:t>
      </w:r>
      <w:r w:rsidRPr="003304C4">
        <w:rPr>
          <w:rFonts w:eastAsia="Times New Roman" w:cs="Times New Roman"/>
          <w:kern w:val="0"/>
          <w:lang w:eastAsia="ru-RU"/>
          <w14:ligatures w14:val="none"/>
        </w:rPr>
        <w:t>: The datasets are small; performance differences are indicative but not definitive for large-scale scenarios.</w:t>
      </w:r>
    </w:p>
    <w:p w14:paraId="32992BD9" w14:textId="77777777" w:rsidR="003304C4" w:rsidRPr="003304C4" w:rsidRDefault="003304C4" w:rsidP="003304C4">
      <w:pPr>
        <w:numPr>
          <w:ilvl w:val="0"/>
          <w:numId w:val="9"/>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Timing noise</w:t>
      </w:r>
      <w:r w:rsidRPr="003304C4">
        <w:rPr>
          <w:rFonts w:eastAsia="Times New Roman" w:cs="Times New Roman"/>
          <w:kern w:val="0"/>
          <w:lang w:eastAsia="ru-RU"/>
          <w14:ligatures w14:val="none"/>
        </w:rPr>
        <w:t>: Sub-millisecond measurements on fast hardware are susceptible to system jitter; multiple trials with medians would improve robustness.</w:t>
      </w:r>
    </w:p>
    <w:p w14:paraId="3933E432" w14:textId="77777777" w:rsidR="003304C4" w:rsidRPr="003304C4" w:rsidRDefault="003304C4" w:rsidP="003304C4">
      <w:pPr>
        <w:numPr>
          <w:ilvl w:val="0"/>
          <w:numId w:val="9"/>
        </w:num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b/>
          <w:bCs/>
          <w:kern w:val="0"/>
          <w:lang w:eastAsia="ru-RU"/>
          <w14:ligatures w14:val="none"/>
        </w:rPr>
        <w:t>Operation metric</w:t>
      </w:r>
      <w:r w:rsidRPr="003304C4">
        <w:rPr>
          <w:rFonts w:eastAsia="Times New Roman" w:cs="Times New Roman"/>
          <w:kern w:val="0"/>
          <w:lang w:eastAsia="ru-RU"/>
          <w14:ligatures w14:val="none"/>
        </w:rPr>
        <w:t>: Counts are implementation-dependent proxies, not exact machine-level instruction counts.</w:t>
      </w:r>
    </w:p>
    <w:p w14:paraId="16C62D21" w14:textId="77777777" w:rsidR="003304C4" w:rsidRPr="003304C4" w:rsidRDefault="002876AB" w:rsidP="003304C4">
      <w:pPr>
        <w:spacing w:after="0" w:line="240" w:lineRule="auto"/>
        <w:rPr>
          <w:rFonts w:eastAsia="Times New Roman" w:cs="Times New Roman"/>
          <w:kern w:val="0"/>
          <w:lang w:eastAsia="ru-RU"/>
          <w14:ligatures w14:val="none"/>
        </w:rPr>
      </w:pPr>
      <w:r w:rsidRPr="002876AB">
        <w:rPr>
          <w:rFonts w:eastAsia="Times New Roman" w:cs="Times New Roman"/>
          <w:noProof/>
          <w:kern w:val="0"/>
          <w:lang w:eastAsia="ru-RU"/>
        </w:rPr>
        <w:pict w14:anchorId="38D6DE1E">
          <v:rect id="_x0000_i1025" alt="" style="width:451.3pt;height:.05pt;mso-width-percent:0;mso-height-percent:0;mso-width-percent:0;mso-height-percent:0" o:hralign="center" o:hrstd="t" o:hr="t" fillcolor="#a0a0a0" stroked="f"/>
        </w:pict>
      </w:r>
    </w:p>
    <w:p w14:paraId="4BBE1218" w14:textId="77777777" w:rsidR="003304C4" w:rsidRPr="003304C4" w:rsidRDefault="003304C4" w:rsidP="003304C4">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3304C4">
        <w:rPr>
          <w:rFonts w:eastAsia="Times New Roman" w:cs="Times New Roman"/>
          <w:b/>
          <w:bCs/>
          <w:kern w:val="0"/>
          <w:sz w:val="36"/>
          <w:szCs w:val="36"/>
          <w:lang w:eastAsia="ru-RU"/>
          <w14:ligatures w14:val="none"/>
        </w:rPr>
        <w:t>9. Conclusions</w:t>
      </w:r>
    </w:p>
    <w:p w14:paraId="55C90B05"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Both Prim’s and Kruskal’s algorithms correctly produce MSTs with identical total costs on the evaluated graphs. On the present instances, Prim’s algorithm demonstrated slightly lower runtime and operation counts, aligning with theoretical expectations for adjacency-list implementations on moderately dense graphs. For sparse graphs or when a global edge list is readily available, Kruskal remains a compelling choice due to its simplicity and the efficiency of union–find.</w:t>
      </w:r>
    </w:p>
    <w:p w14:paraId="1CB892AA" w14:textId="77777777" w:rsidR="003304C4" w:rsidRPr="003304C4" w:rsidRDefault="003304C4" w:rsidP="003304C4">
      <w:pPr>
        <w:spacing w:before="100" w:beforeAutospacing="1" w:after="100" w:afterAutospacing="1" w:line="240" w:lineRule="auto"/>
        <w:rPr>
          <w:rFonts w:eastAsia="Times New Roman" w:cs="Times New Roman"/>
          <w:kern w:val="0"/>
          <w:lang w:eastAsia="ru-RU"/>
          <w14:ligatures w14:val="none"/>
        </w:rPr>
      </w:pPr>
      <w:r w:rsidRPr="003304C4">
        <w:rPr>
          <w:rFonts w:eastAsia="Times New Roman" w:cs="Times New Roman"/>
          <w:kern w:val="0"/>
          <w:lang w:eastAsia="ru-RU"/>
          <w14:ligatures w14:val="none"/>
        </w:rPr>
        <w:t>Future work may consider: (i) larger synthetic families covering controlled density regimes, (ii) alternative priority queues (e.g., pairing/Fibonacci heaps) for Prim, and (iii) stability tests under adversarial edge-weight distributions.</w:t>
      </w:r>
    </w:p>
    <w:p w14:paraId="68F3611D" w14:textId="77777777" w:rsidR="003304C4" w:rsidRPr="003304C4" w:rsidRDefault="003304C4"/>
    <w:sectPr w:rsidR="003304C4" w:rsidRPr="0033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72F02"/>
    <w:multiLevelType w:val="multilevel"/>
    <w:tmpl w:val="389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052F"/>
    <w:multiLevelType w:val="multilevel"/>
    <w:tmpl w:val="FCF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73EF5"/>
    <w:multiLevelType w:val="multilevel"/>
    <w:tmpl w:val="0A1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A3043"/>
    <w:multiLevelType w:val="multilevel"/>
    <w:tmpl w:val="6DD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03AB3"/>
    <w:multiLevelType w:val="multilevel"/>
    <w:tmpl w:val="673C0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91CB3"/>
    <w:multiLevelType w:val="multilevel"/>
    <w:tmpl w:val="606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E3F95"/>
    <w:multiLevelType w:val="multilevel"/>
    <w:tmpl w:val="16D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13EE9"/>
    <w:multiLevelType w:val="multilevel"/>
    <w:tmpl w:val="436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D3E91"/>
    <w:multiLevelType w:val="multilevel"/>
    <w:tmpl w:val="043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21807">
    <w:abstractNumId w:val="5"/>
  </w:num>
  <w:num w:numId="2" w16cid:durableId="1083529439">
    <w:abstractNumId w:val="8"/>
  </w:num>
  <w:num w:numId="3" w16cid:durableId="1287809924">
    <w:abstractNumId w:val="2"/>
  </w:num>
  <w:num w:numId="4" w16cid:durableId="820850594">
    <w:abstractNumId w:val="6"/>
  </w:num>
  <w:num w:numId="5" w16cid:durableId="871891386">
    <w:abstractNumId w:val="0"/>
  </w:num>
  <w:num w:numId="6" w16cid:durableId="2054649672">
    <w:abstractNumId w:val="7"/>
  </w:num>
  <w:num w:numId="7" w16cid:durableId="1180848328">
    <w:abstractNumId w:val="4"/>
  </w:num>
  <w:num w:numId="8" w16cid:durableId="1649479434">
    <w:abstractNumId w:val="3"/>
  </w:num>
  <w:num w:numId="9" w16cid:durableId="1841433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C4"/>
    <w:rsid w:val="002876AB"/>
    <w:rsid w:val="003304C4"/>
    <w:rsid w:val="00F5032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3676"/>
  <w15:chartTrackingRefBased/>
  <w15:docId w15:val="{6D87A032-EB09-C344-802E-3AE320DE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0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30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304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04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04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04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04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04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04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04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304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3304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04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04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04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04C4"/>
    <w:rPr>
      <w:rFonts w:eastAsiaTheme="majorEastAsia" w:cstheme="majorBidi"/>
      <w:color w:val="595959" w:themeColor="text1" w:themeTint="A6"/>
    </w:rPr>
  </w:style>
  <w:style w:type="character" w:customStyle="1" w:styleId="80">
    <w:name w:val="Заголовок 8 Знак"/>
    <w:basedOn w:val="a0"/>
    <w:link w:val="8"/>
    <w:uiPriority w:val="9"/>
    <w:semiHidden/>
    <w:rsid w:val="003304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04C4"/>
    <w:rPr>
      <w:rFonts w:eastAsiaTheme="majorEastAsia" w:cstheme="majorBidi"/>
      <w:color w:val="272727" w:themeColor="text1" w:themeTint="D8"/>
    </w:rPr>
  </w:style>
  <w:style w:type="paragraph" w:styleId="a3">
    <w:name w:val="Title"/>
    <w:basedOn w:val="a"/>
    <w:next w:val="a"/>
    <w:link w:val="a4"/>
    <w:uiPriority w:val="10"/>
    <w:qFormat/>
    <w:rsid w:val="00330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04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04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04C4"/>
    <w:pPr>
      <w:spacing w:before="160"/>
      <w:jc w:val="center"/>
    </w:pPr>
    <w:rPr>
      <w:i/>
      <w:iCs/>
      <w:color w:val="404040" w:themeColor="text1" w:themeTint="BF"/>
    </w:rPr>
  </w:style>
  <w:style w:type="character" w:customStyle="1" w:styleId="22">
    <w:name w:val="Цитата 2 Знак"/>
    <w:basedOn w:val="a0"/>
    <w:link w:val="21"/>
    <w:uiPriority w:val="29"/>
    <w:rsid w:val="003304C4"/>
    <w:rPr>
      <w:i/>
      <w:iCs/>
      <w:color w:val="404040" w:themeColor="text1" w:themeTint="BF"/>
    </w:rPr>
  </w:style>
  <w:style w:type="paragraph" w:styleId="a7">
    <w:name w:val="List Paragraph"/>
    <w:basedOn w:val="a"/>
    <w:uiPriority w:val="34"/>
    <w:qFormat/>
    <w:rsid w:val="003304C4"/>
    <w:pPr>
      <w:ind w:left="720"/>
      <w:contextualSpacing/>
    </w:pPr>
  </w:style>
  <w:style w:type="character" w:styleId="a8">
    <w:name w:val="Intense Emphasis"/>
    <w:basedOn w:val="a0"/>
    <w:uiPriority w:val="21"/>
    <w:qFormat/>
    <w:rsid w:val="003304C4"/>
    <w:rPr>
      <w:i/>
      <w:iCs/>
      <w:color w:val="0F4761" w:themeColor="accent1" w:themeShade="BF"/>
    </w:rPr>
  </w:style>
  <w:style w:type="paragraph" w:styleId="a9">
    <w:name w:val="Intense Quote"/>
    <w:basedOn w:val="a"/>
    <w:next w:val="a"/>
    <w:link w:val="aa"/>
    <w:uiPriority w:val="30"/>
    <w:qFormat/>
    <w:rsid w:val="00330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04C4"/>
    <w:rPr>
      <w:i/>
      <w:iCs/>
      <w:color w:val="0F4761" w:themeColor="accent1" w:themeShade="BF"/>
    </w:rPr>
  </w:style>
  <w:style w:type="character" w:styleId="ab">
    <w:name w:val="Intense Reference"/>
    <w:basedOn w:val="a0"/>
    <w:uiPriority w:val="32"/>
    <w:qFormat/>
    <w:rsid w:val="003304C4"/>
    <w:rPr>
      <w:b/>
      <w:bCs/>
      <w:smallCaps/>
      <w:color w:val="0F4761" w:themeColor="accent1" w:themeShade="BF"/>
      <w:spacing w:val="5"/>
    </w:rPr>
  </w:style>
  <w:style w:type="paragraph" w:styleId="ac">
    <w:name w:val="Normal (Web)"/>
    <w:basedOn w:val="a"/>
    <w:uiPriority w:val="99"/>
    <w:semiHidden/>
    <w:unhideWhenUsed/>
    <w:rsid w:val="003304C4"/>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Emphasis"/>
    <w:basedOn w:val="a0"/>
    <w:uiPriority w:val="20"/>
    <w:qFormat/>
    <w:rsid w:val="003304C4"/>
    <w:rPr>
      <w:i/>
      <w:iCs/>
    </w:rPr>
  </w:style>
  <w:style w:type="character" w:customStyle="1" w:styleId="katex-mathml">
    <w:name w:val="katex-mathml"/>
    <w:basedOn w:val="a0"/>
    <w:rsid w:val="003304C4"/>
  </w:style>
  <w:style w:type="character" w:customStyle="1" w:styleId="mord">
    <w:name w:val="mord"/>
    <w:basedOn w:val="a0"/>
    <w:rsid w:val="003304C4"/>
  </w:style>
  <w:style w:type="character" w:customStyle="1" w:styleId="mrel">
    <w:name w:val="mrel"/>
    <w:basedOn w:val="a0"/>
    <w:rsid w:val="003304C4"/>
  </w:style>
  <w:style w:type="character" w:customStyle="1" w:styleId="mopen">
    <w:name w:val="mopen"/>
    <w:basedOn w:val="a0"/>
    <w:rsid w:val="003304C4"/>
  </w:style>
  <w:style w:type="character" w:customStyle="1" w:styleId="mpunct">
    <w:name w:val="mpunct"/>
    <w:basedOn w:val="a0"/>
    <w:rsid w:val="003304C4"/>
  </w:style>
  <w:style w:type="character" w:customStyle="1" w:styleId="mclose">
    <w:name w:val="mclose"/>
    <w:basedOn w:val="a0"/>
    <w:rsid w:val="003304C4"/>
  </w:style>
  <w:style w:type="character" w:customStyle="1" w:styleId="mop">
    <w:name w:val="mop"/>
    <w:basedOn w:val="a0"/>
    <w:rsid w:val="003304C4"/>
  </w:style>
  <w:style w:type="character" w:customStyle="1" w:styleId="vlist-s">
    <w:name w:val="vlist-s"/>
    <w:basedOn w:val="a0"/>
    <w:rsid w:val="003304C4"/>
  </w:style>
  <w:style w:type="character" w:styleId="ae">
    <w:name w:val="Strong"/>
    <w:basedOn w:val="a0"/>
    <w:uiPriority w:val="22"/>
    <w:qFormat/>
    <w:rsid w:val="003304C4"/>
    <w:rPr>
      <w:b/>
      <w:bCs/>
    </w:rPr>
  </w:style>
  <w:style w:type="character" w:styleId="HTML">
    <w:name w:val="HTML Code"/>
    <w:basedOn w:val="a0"/>
    <w:uiPriority w:val="99"/>
    <w:semiHidden/>
    <w:unhideWhenUsed/>
    <w:rsid w:val="003304C4"/>
    <w:rPr>
      <w:rFonts w:ascii="Courier New" w:eastAsia="Times New Roman" w:hAnsi="Courier New" w:cs="Courier New"/>
      <w:sz w:val="20"/>
      <w:szCs w:val="20"/>
    </w:rPr>
  </w:style>
  <w:style w:type="character" w:customStyle="1" w:styleId="mbin">
    <w:name w:val="mbin"/>
    <w:basedOn w:val="a0"/>
    <w:rsid w:val="0033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Alihan Manat</dc:creator>
  <cp:keywords/>
  <dc:description/>
  <cp:lastModifiedBy>Alihan Manat</cp:lastModifiedBy>
  <cp:revision>1</cp:revision>
  <dcterms:created xsi:type="dcterms:W3CDTF">2025-10-26T11:25:00Z</dcterms:created>
  <dcterms:modified xsi:type="dcterms:W3CDTF">2025-10-26T11:34:00Z</dcterms:modified>
</cp:coreProperties>
</file>