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8269" w14:textId="217F52C8" w:rsidR="00792638" w:rsidRDefault="007C6703">
      <w:pPr>
        <w:rPr>
          <w:rFonts w:asciiTheme="majorBidi" w:hAnsiTheme="majorBidi" w:cstheme="majorBidi"/>
          <w:sz w:val="48"/>
          <w:szCs w:val="48"/>
        </w:rPr>
      </w:pPr>
      <w:r>
        <w:rPr>
          <w:rFonts w:asciiTheme="majorBidi" w:hAnsiTheme="majorBidi" w:cstheme="majorBidi"/>
          <w:sz w:val="48"/>
          <w:szCs w:val="48"/>
        </w:rPr>
        <w:t>Spectral Centroid:</w:t>
      </w:r>
    </w:p>
    <w:p w14:paraId="4C284AAA" w14:textId="0682CF2B" w:rsidR="007C6703" w:rsidRPr="007C6703" w:rsidRDefault="007C6703" w:rsidP="007C6703">
      <w:pPr>
        <w:jc w:val="center"/>
        <w:rPr>
          <w:rFonts w:asciiTheme="majorBidi" w:hAnsiTheme="majorBidi" w:cstheme="majorBidi"/>
          <w:b/>
          <w:bCs/>
          <w:sz w:val="42"/>
          <w:szCs w:val="42"/>
        </w:rPr>
      </w:pPr>
      <w:r w:rsidRPr="007C6703">
        <w:rPr>
          <w:rFonts w:asciiTheme="majorBidi" w:hAnsiTheme="majorBidi" w:cstheme="majorBidi"/>
          <w:b/>
          <w:bCs/>
          <w:sz w:val="42"/>
          <w:szCs w:val="42"/>
        </w:rPr>
        <w:t>A Spectral Feature for Signal Characterization</w:t>
      </w:r>
    </w:p>
    <w:p w14:paraId="1927B800" w14:textId="0DEB9050" w:rsidR="007C6703" w:rsidRPr="008F006A" w:rsidRDefault="007C6703" w:rsidP="000538E1">
      <w:pPr>
        <w:ind w:left="720" w:firstLine="720"/>
        <w:rPr>
          <w:rFonts w:ascii="Antic Didone" w:hAnsi="Antic Didone" w:cstheme="majorBidi"/>
          <w:sz w:val="28"/>
          <w:szCs w:val="28"/>
        </w:rPr>
      </w:pPr>
      <w:r w:rsidRPr="008F006A">
        <w:rPr>
          <w:rFonts w:ascii="Antic Didone" w:hAnsi="Antic Didone" w:cstheme="majorBidi"/>
          <w:sz w:val="28"/>
          <w:szCs w:val="28"/>
        </w:rPr>
        <w:t>Within the domain of digital signal processing (DSP), spectral centroid stands as a crucial quantitative descriptor used to characterize the frequency spectrum of a signal. It effectively pinpoints the center of mass within the spectrum, offering valuable insights into the distribution of constituent frequencies. Notably, spectral centroid exhibits a well-established perceptual correlation with the perceived brightness of an audio signal. It's also sometimes referred to as the "center of spectral mass."</w:t>
      </w:r>
    </w:p>
    <w:p w14:paraId="0685E0A8" w14:textId="157E9A83" w:rsidR="007C6703" w:rsidRDefault="0047412A" w:rsidP="007C6703">
      <w:pPr>
        <w:rPr>
          <w:rFonts w:ascii="Antic Didone" w:hAnsi="Antic Didone" w:cstheme="majorBidi"/>
          <w:sz w:val="28"/>
          <w:szCs w:val="28"/>
        </w:rPr>
      </w:pPr>
      <w:r>
        <w:rPr>
          <w:rFonts w:ascii="Antic Didone" w:hAnsi="Antic Didone" w:cstheme="majorBidi"/>
          <w:sz w:val="28"/>
          <w:szCs w:val="28"/>
        </w:rPr>
        <w:t xml:space="preserve">      </w:t>
      </w:r>
    </w:p>
    <w:p w14:paraId="018D9CF4" w14:textId="2B05F3FC" w:rsidR="0047412A" w:rsidRDefault="0047412A" w:rsidP="0047412A">
      <w:pPr>
        <w:rPr>
          <w:rFonts w:asciiTheme="majorBidi" w:hAnsiTheme="majorBidi" w:cstheme="majorBidi"/>
          <w:b/>
          <w:bCs/>
          <w:sz w:val="42"/>
          <w:szCs w:val="42"/>
        </w:rPr>
      </w:pPr>
      <w:r>
        <w:rPr>
          <w:rFonts w:ascii="Antic Didone" w:hAnsi="Antic Didone" w:cstheme="majorBidi"/>
          <w:sz w:val="28"/>
          <w:szCs w:val="28"/>
        </w:rPr>
        <w:t xml:space="preserve">     </w:t>
      </w:r>
      <w:r w:rsidRPr="0047412A">
        <w:rPr>
          <w:rFonts w:asciiTheme="majorBidi" w:hAnsiTheme="majorBidi" w:cstheme="majorBidi"/>
          <w:b/>
          <w:bCs/>
          <w:sz w:val="42"/>
          <w:szCs w:val="42"/>
        </w:rPr>
        <w:t xml:space="preserve">Mathematical Formulation: </w:t>
      </w:r>
    </w:p>
    <w:p w14:paraId="3917AD27" w14:textId="210BFAB2" w:rsidR="0047412A" w:rsidRPr="008F006A" w:rsidRDefault="0047412A" w:rsidP="000538E1">
      <w:pPr>
        <w:ind w:left="720" w:firstLine="720"/>
        <w:rPr>
          <w:rFonts w:ascii="Antic Didone" w:hAnsi="Antic Didone" w:cstheme="majorBidi"/>
          <w:sz w:val="28"/>
          <w:szCs w:val="28"/>
        </w:rPr>
      </w:pPr>
      <w:r w:rsidRPr="008F006A">
        <w:rPr>
          <w:rFonts w:ascii="Antic Didone" w:hAnsi="Antic Didone" w:cstheme="majorBidi"/>
          <w:sz w:val="28"/>
          <w:szCs w:val="28"/>
        </w:rPr>
        <w:t>The calculation of spectral centroid leverages the concept of a weighted mean applied to the frequencies present in the signal. To achieve this, a Fourier transform is employed to transition the signal from the time domain to the frequency domain. The magnitudes associated with the individual frequency components then serve as weights within the following formula:</w:t>
      </w:r>
    </w:p>
    <w:p w14:paraId="5FDA7FEA" w14:textId="77777777" w:rsidR="00154FFB" w:rsidRDefault="00154FFB" w:rsidP="0047412A">
      <w:pPr>
        <w:rPr>
          <w:rFonts w:ascii="Antic Didone" w:hAnsi="Antic Didone" w:cstheme="majorBidi"/>
          <w:b/>
          <w:bCs/>
          <w:sz w:val="28"/>
          <w:szCs w:val="28"/>
        </w:rPr>
      </w:pPr>
    </w:p>
    <w:p w14:paraId="2F2CBE98" w14:textId="2F4C0BD4" w:rsidR="0047412A" w:rsidRDefault="0047412A" w:rsidP="0047412A">
      <w:pPr>
        <w:jc w:val="center"/>
        <w:rPr>
          <w:rFonts w:asciiTheme="majorBidi" w:hAnsiTheme="majorBidi" w:cstheme="majorBidi"/>
          <w:b/>
          <w:bCs/>
          <w:sz w:val="32"/>
          <w:szCs w:val="32"/>
        </w:rPr>
      </w:pPr>
      <w:r w:rsidRPr="0047412A">
        <w:rPr>
          <w:rFonts w:asciiTheme="majorBidi" w:hAnsiTheme="majorBidi" w:cstheme="majorBidi"/>
          <w:b/>
          <w:bCs/>
          <w:sz w:val="32"/>
          <w:szCs w:val="32"/>
        </w:rPr>
        <w:t xml:space="preserve">Spectral Centroid = ∑ (f(n) * x(n)) / ∑ x(n) </w:t>
      </w:r>
    </w:p>
    <w:p w14:paraId="7566AA97" w14:textId="77777777" w:rsidR="0047412A" w:rsidRDefault="0047412A" w:rsidP="0047412A">
      <w:pPr>
        <w:rPr>
          <w:rFonts w:asciiTheme="majorBidi" w:hAnsiTheme="majorBidi" w:cstheme="majorBidi"/>
          <w:b/>
          <w:bCs/>
          <w:sz w:val="32"/>
          <w:szCs w:val="32"/>
        </w:rPr>
      </w:pPr>
    </w:p>
    <w:p w14:paraId="0DBF6253" w14:textId="4A84A851" w:rsidR="0047412A" w:rsidRDefault="0047412A" w:rsidP="000538E1">
      <w:pPr>
        <w:ind w:left="720"/>
        <w:rPr>
          <w:rFonts w:ascii="Antic Didone" w:hAnsi="Antic Didone" w:cstheme="majorBidi"/>
          <w:b/>
          <w:bCs/>
          <w:sz w:val="28"/>
          <w:szCs w:val="28"/>
        </w:rPr>
      </w:pPr>
      <w:r>
        <w:rPr>
          <w:rFonts w:ascii="Antic Didone" w:hAnsi="Antic Didone" w:cstheme="majorBidi"/>
          <w:b/>
          <w:bCs/>
          <w:sz w:val="28"/>
          <w:szCs w:val="28"/>
        </w:rPr>
        <w:t>x</w:t>
      </w:r>
      <w:r w:rsidRPr="0047412A">
        <w:rPr>
          <w:rFonts w:ascii="Antic Didone" w:hAnsi="Antic Didone" w:cstheme="majorBidi"/>
          <w:b/>
          <w:bCs/>
          <w:sz w:val="28"/>
          <w:szCs w:val="28"/>
        </w:rPr>
        <w:t xml:space="preserve"> (n): </w:t>
      </w:r>
      <w:r w:rsidRPr="008F006A">
        <w:rPr>
          <w:rFonts w:ascii="Antic Didone" w:hAnsi="Antic Didone" w:cstheme="majorBidi"/>
          <w:sz w:val="28"/>
          <w:szCs w:val="28"/>
        </w:rPr>
        <w:t>represents the magnitude (weight) associated with frequency bin n.</w:t>
      </w:r>
    </w:p>
    <w:p w14:paraId="735BCE33" w14:textId="529E20C5" w:rsidR="0047412A" w:rsidRDefault="0047412A" w:rsidP="000538E1">
      <w:pPr>
        <w:ind w:firstLine="720"/>
        <w:rPr>
          <w:rFonts w:ascii="Antic Didone" w:hAnsi="Antic Didone" w:cstheme="majorBidi"/>
          <w:b/>
          <w:bCs/>
          <w:sz w:val="28"/>
          <w:szCs w:val="28"/>
        </w:rPr>
      </w:pPr>
      <w:r w:rsidRPr="008F006A">
        <w:rPr>
          <w:rFonts w:ascii="Antic Didone" w:hAnsi="Antic Didone" w:cstheme="majorBidi"/>
          <w:b/>
          <w:bCs/>
          <w:sz w:val="28"/>
          <w:szCs w:val="28"/>
        </w:rPr>
        <w:t>f(n):</w:t>
      </w:r>
      <w:r>
        <w:rPr>
          <w:rFonts w:ascii="Antic Didone" w:hAnsi="Antic Didone" w:cstheme="majorBidi"/>
          <w:b/>
          <w:bCs/>
          <w:sz w:val="28"/>
          <w:szCs w:val="28"/>
        </w:rPr>
        <w:t xml:space="preserve"> </w:t>
      </w:r>
      <w:r w:rsidRPr="008F006A">
        <w:rPr>
          <w:rFonts w:ascii="Antic Didone" w:hAnsi="Antic Didone" w:cstheme="majorBidi"/>
          <w:sz w:val="28"/>
          <w:szCs w:val="28"/>
        </w:rPr>
        <w:t>represents the center frequency of frequency bin n.</w:t>
      </w:r>
    </w:p>
    <w:p w14:paraId="6F090851" w14:textId="77777777" w:rsidR="00154FFB" w:rsidRDefault="00154FFB" w:rsidP="0047412A">
      <w:pPr>
        <w:rPr>
          <w:rFonts w:ascii="Antic Didone" w:hAnsi="Antic Didone" w:cstheme="majorBidi"/>
          <w:b/>
          <w:bCs/>
          <w:sz w:val="28"/>
          <w:szCs w:val="28"/>
        </w:rPr>
      </w:pPr>
    </w:p>
    <w:p w14:paraId="393C8191" w14:textId="77777777" w:rsidR="00154FFB" w:rsidRDefault="00154FFB" w:rsidP="00154FFB">
      <w:pPr>
        <w:ind w:firstLine="720"/>
        <w:rPr>
          <w:rFonts w:asciiTheme="majorBidi" w:hAnsiTheme="majorBidi" w:cstheme="majorBidi"/>
          <w:b/>
          <w:bCs/>
          <w:sz w:val="42"/>
          <w:szCs w:val="42"/>
        </w:rPr>
      </w:pPr>
    </w:p>
    <w:p w14:paraId="7197DB72" w14:textId="77777777" w:rsidR="00154FFB" w:rsidRDefault="00154FFB" w:rsidP="00154FFB">
      <w:pPr>
        <w:ind w:firstLine="720"/>
        <w:rPr>
          <w:rFonts w:asciiTheme="majorBidi" w:hAnsiTheme="majorBidi" w:cstheme="majorBidi"/>
          <w:b/>
          <w:bCs/>
          <w:sz w:val="42"/>
          <w:szCs w:val="42"/>
        </w:rPr>
      </w:pPr>
    </w:p>
    <w:p w14:paraId="7C3EF646" w14:textId="61436573" w:rsidR="00154FFB" w:rsidRDefault="00154FFB" w:rsidP="00154FFB">
      <w:pPr>
        <w:ind w:firstLine="720"/>
        <w:rPr>
          <w:rFonts w:asciiTheme="majorBidi" w:hAnsiTheme="majorBidi" w:cstheme="majorBidi"/>
          <w:b/>
          <w:bCs/>
          <w:sz w:val="42"/>
          <w:szCs w:val="42"/>
        </w:rPr>
      </w:pPr>
      <w:r w:rsidRPr="00154FFB">
        <w:rPr>
          <w:rFonts w:asciiTheme="majorBidi" w:hAnsiTheme="majorBidi" w:cstheme="majorBidi"/>
          <w:b/>
          <w:bCs/>
          <w:sz w:val="42"/>
          <w:szCs w:val="42"/>
        </w:rPr>
        <w:lastRenderedPageBreak/>
        <w:t>Theoretical Framework:</w:t>
      </w:r>
    </w:p>
    <w:p w14:paraId="27EA6A53" w14:textId="3A216CE8" w:rsidR="00154FFB" w:rsidRDefault="00154FFB" w:rsidP="00154FFB">
      <w:pPr>
        <w:pStyle w:val="ListParagraph"/>
        <w:numPr>
          <w:ilvl w:val="0"/>
          <w:numId w:val="1"/>
        </w:numPr>
        <w:rPr>
          <w:rFonts w:ascii="Antic Didone" w:hAnsi="Antic Didone" w:cstheme="majorBidi"/>
          <w:b/>
          <w:bCs/>
          <w:sz w:val="28"/>
          <w:szCs w:val="28"/>
        </w:rPr>
      </w:pPr>
      <w:r w:rsidRPr="008F006A">
        <w:rPr>
          <w:rFonts w:ascii="Antic Didone" w:hAnsi="Antic Didone" w:cstheme="majorBidi"/>
          <w:b/>
          <w:bCs/>
          <w:sz w:val="28"/>
          <w:szCs w:val="28"/>
        </w:rPr>
        <w:t>Discrete Fourier Transform (DFT):</w:t>
      </w:r>
      <w:r w:rsidRPr="00154FFB">
        <w:rPr>
          <w:rFonts w:ascii="Antic Didone" w:hAnsi="Antic Didone" w:cstheme="majorBidi"/>
          <w:b/>
          <w:bCs/>
          <w:sz w:val="28"/>
          <w:szCs w:val="28"/>
        </w:rPr>
        <w:t xml:space="preserve"> </w:t>
      </w:r>
      <w:r w:rsidRPr="008F006A">
        <w:rPr>
          <w:rFonts w:ascii="Antic Didone" w:hAnsi="Antic Didone" w:cstheme="majorBidi"/>
          <w:sz w:val="28"/>
          <w:szCs w:val="28"/>
        </w:rPr>
        <w:t>We commence by leveraging the Discrete Fourier Transform (DFT). The DFT operates on a discrete signal x(n) residing in the time domain and transforms it into its constituent frequency components X(</w:t>
      </w:r>
      <w:r w:rsidRPr="008F006A">
        <w:rPr>
          <w:rFonts w:ascii="Antic Didone" w:hAnsi="Antic Didone" w:cstheme="majorBidi"/>
          <w:sz w:val="28"/>
          <w:szCs w:val="28"/>
        </w:rPr>
        <w:t>n</w:t>
      </w:r>
      <w:r w:rsidRPr="008F006A">
        <w:rPr>
          <w:rFonts w:ascii="Antic Didone" w:hAnsi="Antic Didone" w:cstheme="majorBidi"/>
          <w:sz w:val="28"/>
          <w:szCs w:val="28"/>
        </w:rPr>
        <w:t>) residing in the frequency domain. Each element X(</w:t>
      </w:r>
      <w:r w:rsidRPr="008F006A">
        <w:rPr>
          <w:rFonts w:ascii="Antic Didone" w:hAnsi="Antic Didone" w:cstheme="majorBidi"/>
          <w:sz w:val="28"/>
          <w:szCs w:val="28"/>
        </w:rPr>
        <w:t>n</w:t>
      </w:r>
      <w:r w:rsidRPr="008F006A">
        <w:rPr>
          <w:rFonts w:ascii="Antic Didone" w:hAnsi="Antic Didone" w:cstheme="majorBidi"/>
          <w:sz w:val="28"/>
          <w:szCs w:val="28"/>
        </w:rPr>
        <w:t xml:space="preserve">) encapsulates both the magnitude and phase information pertaining to a specific frequency </w:t>
      </w:r>
      <w:r w:rsidRPr="008F006A">
        <w:rPr>
          <w:rFonts w:ascii="Antic Didone" w:hAnsi="Antic Didone" w:cstheme="majorBidi"/>
          <w:sz w:val="28"/>
          <w:szCs w:val="28"/>
        </w:rPr>
        <w:t>n</w:t>
      </w:r>
      <w:r w:rsidRPr="008F006A">
        <w:rPr>
          <w:rFonts w:ascii="Antic Didone" w:hAnsi="Antic Didone" w:cstheme="majorBidi"/>
          <w:sz w:val="28"/>
          <w:szCs w:val="28"/>
        </w:rPr>
        <w:t>.</w:t>
      </w:r>
    </w:p>
    <w:p w14:paraId="65F3C132" w14:textId="77777777" w:rsidR="00154FFB" w:rsidRDefault="00154FFB" w:rsidP="00154FFB">
      <w:pPr>
        <w:pStyle w:val="ListParagraph"/>
        <w:ind w:left="1800"/>
        <w:rPr>
          <w:rFonts w:ascii="Antic Didone" w:hAnsi="Antic Didone" w:cstheme="majorBidi"/>
          <w:b/>
          <w:bCs/>
          <w:sz w:val="28"/>
          <w:szCs w:val="28"/>
        </w:rPr>
      </w:pPr>
    </w:p>
    <w:p w14:paraId="33438AFE" w14:textId="15455817" w:rsidR="00154FFB" w:rsidRPr="00154FFB" w:rsidRDefault="00154FFB" w:rsidP="00154FFB">
      <w:pPr>
        <w:pStyle w:val="ListParagraph"/>
        <w:numPr>
          <w:ilvl w:val="0"/>
          <w:numId w:val="1"/>
        </w:numPr>
        <w:rPr>
          <w:rFonts w:ascii="Antic Didone" w:hAnsi="Antic Didone" w:cstheme="majorBidi"/>
          <w:b/>
          <w:bCs/>
          <w:sz w:val="28"/>
          <w:szCs w:val="28"/>
        </w:rPr>
      </w:pPr>
      <w:r w:rsidRPr="008F006A">
        <w:rPr>
          <w:rFonts w:ascii="Antic Didone" w:hAnsi="Antic Didone" w:cstheme="majorBidi"/>
          <w:b/>
          <w:bCs/>
          <w:sz w:val="28"/>
          <w:szCs w:val="28"/>
        </w:rPr>
        <w:t>Magnitude Spectrum:</w:t>
      </w:r>
      <w:r w:rsidRPr="00154FFB">
        <w:rPr>
          <w:rFonts w:ascii="Antic Didone" w:hAnsi="Antic Didone" w:cstheme="majorBidi"/>
          <w:b/>
          <w:bCs/>
          <w:sz w:val="28"/>
          <w:szCs w:val="28"/>
        </w:rPr>
        <w:t xml:space="preserve"> Our primary focus lies on the magnitude of the frequency components, denoted as |X(</w:t>
      </w:r>
      <w:r>
        <w:rPr>
          <w:rFonts w:ascii="Antic Didone" w:hAnsi="Antic Didone" w:cstheme="majorBidi"/>
          <w:b/>
          <w:bCs/>
          <w:sz w:val="28"/>
          <w:szCs w:val="28"/>
        </w:rPr>
        <w:t>n</w:t>
      </w:r>
      <w:r w:rsidRPr="00154FFB">
        <w:rPr>
          <w:rFonts w:ascii="Antic Didone" w:hAnsi="Antic Didone" w:cstheme="majorBidi"/>
          <w:b/>
          <w:bCs/>
          <w:sz w:val="28"/>
          <w:szCs w:val="28"/>
        </w:rPr>
        <w:t>)|. This quantity, obtained via the absolute value of X(</w:t>
      </w:r>
      <w:r>
        <w:rPr>
          <w:rFonts w:ascii="Antic Didone" w:hAnsi="Antic Didone" w:cstheme="majorBidi"/>
          <w:b/>
          <w:bCs/>
          <w:sz w:val="28"/>
          <w:szCs w:val="28"/>
        </w:rPr>
        <w:t>n</w:t>
      </w:r>
      <w:r w:rsidRPr="00154FFB">
        <w:rPr>
          <w:rFonts w:ascii="Antic Didone" w:hAnsi="Antic Didone" w:cstheme="majorBidi"/>
          <w:b/>
          <w:bCs/>
          <w:sz w:val="28"/>
          <w:szCs w:val="28"/>
        </w:rPr>
        <w:t>), reflects the strength of each frequency present within the signal.</w:t>
      </w:r>
    </w:p>
    <w:p w14:paraId="2398AD78" w14:textId="77777777" w:rsidR="00154FFB" w:rsidRPr="00154FFB" w:rsidRDefault="00154FFB" w:rsidP="00154FFB">
      <w:pPr>
        <w:pStyle w:val="ListParagraph"/>
        <w:ind w:left="1800"/>
        <w:rPr>
          <w:rFonts w:ascii="Antic Didone" w:hAnsi="Antic Didone" w:cstheme="majorBidi"/>
          <w:b/>
          <w:bCs/>
          <w:sz w:val="28"/>
          <w:szCs w:val="28"/>
        </w:rPr>
      </w:pPr>
    </w:p>
    <w:p w14:paraId="2A50AE0C" w14:textId="6BC73C65" w:rsidR="00154FFB" w:rsidRDefault="00154FFB" w:rsidP="00154FFB">
      <w:pPr>
        <w:pStyle w:val="ListParagraph"/>
        <w:numPr>
          <w:ilvl w:val="0"/>
          <w:numId w:val="1"/>
        </w:numPr>
        <w:rPr>
          <w:rFonts w:ascii="Antic Didone" w:hAnsi="Antic Didone" w:cstheme="majorBidi"/>
          <w:b/>
          <w:bCs/>
          <w:sz w:val="28"/>
          <w:szCs w:val="28"/>
        </w:rPr>
      </w:pPr>
      <w:r w:rsidRPr="008F006A">
        <w:rPr>
          <w:rFonts w:ascii="Antic Didone" w:hAnsi="Antic Didone" w:cstheme="majorBidi"/>
          <w:b/>
          <w:bCs/>
          <w:sz w:val="28"/>
          <w:szCs w:val="28"/>
        </w:rPr>
        <w:t>Frequency Bins and Center Frequencies:</w:t>
      </w:r>
      <w:r w:rsidRPr="00154FFB">
        <w:rPr>
          <w:rFonts w:ascii="Antic Didone" w:hAnsi="Antic Didone" w:cstheme="majorBidi"/>
          <w:b/>
          <w:bCs/>
          <w:sz w:val="28"/>
          <w:szCs w:val="28"/>
        </w:rPr>
        <w:t xml:space="preserve"> </w:t>
      </w:r>
      <w:r w:rsidRPr="008F006A">
        <w:rPr>
          <w:rFonts w:ascii="Antic Didone" w:hAnsi="Antic Didone" w:cstheme="majorBidi"/>
          <w:sz w:val="28"/>
          <w:szCs w:val="28"/>
        </w:rPr>
        <w:t>The DFT output X(</w:t>
      </w:r>
      <w:r w:rsidRPr="008F006A">
        <w:rPr>
          <w:rFonts w:ascii="Antic Didone" w:hAnsi="Antic Didone" w:cstheme="majorBidi"/>
          <w:sz w:val="28"/>
          <w:szCs w:val="28"/>
        </w:rPr>
        <w:t>n</w:t>
      </w:r>
      <w:r w:rsidRPr="008F006A">
        <w:rPr>
          <w:rFonts w:ascii="Antic Didone" w:hAnsi="Antic Didone" w:cstheme="majorBidi"/>
          <w:sz w:val="28"/>
          <w:szCs w:val="28"/>
        </w:rPr>
        <w:t xml:space="preserve">) manifests as an array wherein </w:t>
      </w:r>
      <w:r w:rsidRPr="008F006A">
        <w:rPr>
          <w:rFonts w:ascii="Antic Didone" w:hAnsi="Antic Didone" w:cstheme="majorBidi"/>
          <w:sz w:val="28"/>
          <w:szCs w:val="28"/>
        </w:rPr>
        <w:t>n</w:t>
      </w:r>
      <w:r w:rsidRPr="008F006A">
        <w:rPr>
          <w:rFonts w:ascii="Antic Didone" w:hAnsi="Antic Didone" w:cstheme="majorBidi"/>
          <w:sz w:val="28"/>
          <w:szCs w:val="28"/>
        </w:rPr>
        <w:t xml:space="preserve"> represents discrete frequency bins. Each bin encompasses a specific range of frequencies. However, for spectral centroid calculations, we posit that each bin houses a single "center frequency" f(</w:t>
      </w:r>
      <w:r w:rsidRPr="008F006A">
        <w:rPr>
          <w:rFonts w:ascii="Antic Didone" w:hAnsi="Antic Didone" w:cstheme="majorBidi"/>
          <w:sz w:val="28"/>
          <w:szCs w:val="28"/>
        </w:rPr>
        <w:t>n</w:t>
      </w:r>
      <w:r w:rsidRPr="008F006A">
        <w:rPr>
          <w:rFonts w:ascii="Antic Didone" w:hAnsi="Antic Didone" w:cstheme="majorBidi"/>
          <w:sz w:val="28"/>
          <w:szCs w:val="28"/>
        </w:rPr>
        <w:t>). This center frequency approximates the central value within the frequency range encompassed by that bin.</w:t>
      </w:r>
    </w:p>
    <w:p w14:paraId="6F1D34CA" w14:textId="77777777" w:rsidR="00154FFB" w:rsidRPr="00154FFB" w:rsidRDefault="00154FFB" w:rsidP="00154FFB">
      <w:pPr>
        <w:pStyle w:val="ListParagraph"/>
        <w:rPr>
          <w:rFonts w:ascii="Antic Didone" w:hAnsi="Antic Didone" w:cstheme="majorBidi"/>
          <w:b/>
          <w:bCs/>
          <w:sz w:val="28"/>
          <w:szCs w:val="28"/>
        </w:rPr>
      </w:pPr>
    </w:p>
    <w:p w14:paraId="1BDCDB87" w14:textId="6ACBE111" w:rsidR="00154FFB" w:rsidRPr="00154FFB" w:rsidRDefault="00154FFB" w:rsidP="00154FFB">
      <w:pPr>
        <w:pStyle w:val="ListParagraph"/>
        <w:numPr>
          <w:ilvl w:val="0"/>
          <w:numId w:val="1"/>
        </w:numPr>
        <w:rPr>
          <w:rFonts w:ascii="Antic Didone" w:hAnsi="Antic Didone" w:cstheme="majorBidi"/>
          <w:b/>
          <w:bCs/>
          <w:sz w:val="28"/>
          <w:szCs w:val="28"/>
        </w:rPr>
      </w:pPr>
      <w:r w:rsidRPr="008F006A">
        <w:rPr>
          <w:rFonts w:ascii="Antic Didone" w:hAnsi="Antic Didone" w:cstheme="majorBidi"/>
          <w:b/>
          <w:bCs/>
          <w:sz w:val="28"/>
          <w:szCs w:val="28"/>
        </w:rPr>
        <w:t>Weighted Mean Interpretation:</w:t>
      </w:r>
      <w:r w:rsidRPr="00154FFB">
        <w:rPr>
          <w:rFonts w:ascii="Antic Didone" w:hAnsi="Antic Didone" w:cstheme="majorBidi"/>
          <w:b/>
          <w:bCs/>
          <w:sz w:val="28"/>
          <w:szCs w:val="28"/>
        </w:rPr>
        <w:t xml:space="preserve"> </w:t>
      </w:r>
      <w:r w:rsidRPr="008F006A">
        <w:rPr>
          <w:rFonts w:ascii="Antic Didone" w:hAnsi="Antic Didone" w:cstheme="majorBidi"/>
          <w:sz w:val="28"/>
          <w:szCs w:val="28"/>
        </w:rPr>
        <w:t>The spectral centroid essentially calculates a weighted mean of the center frequencies f(</w:t>
      </w:r>
      <w:r w:rsidRPr="008F006A">
        <w:rPr>
          <w:rFonts w:ascii="Antic Didone" w:hAnsi="Antic Didone" w:cstheme="majorBidi"/>
          <w:sz w:val="28"/>
          <w:szCs w:val="28"/>
        </w:rPr>
        <w:t>n</w:t>
      </w:r>
      <w:r w:rsidRPr="008F006A">
        <w:rPr>
          <w:rFonts w:ascii="Antic Didone" w:hAnsi="Antic Didone" w:cstheme="majorBidi"/>
          <w:sz w:val="28"/>
          <w:szCs w:val="28"/>
        </w:rPr>
        <w:t>). The weights employed in this calculation are the corresponding magnitudes |X(</w:t>
      </w:r>
      <w:r w:rsidRPr="008F006A">
        <w:rPr>
          <w:rFonts w:ascii="Antic Didone" w:hAnsi="Antic Didone" w:cstheme="majorBidi"/>
          <w:sz w:val="28"/>
          <w:szCs w:val="28"/>
        </w:rPr>
        <w:t>n</w:t>
      </w:r>
      <w:r w:rsidRPr="008F006A">
        <w:rPr>
          <w:rFonts w:ascii="Antic Didone" w:hAnsi="Antic Didone" w:cstheme="majorBidi"/>
          <w:sz w:val="28"/>
          <w:szCs w:val="28"/>
        </w:rPr>
        <w:t>)| retrieved from the frequency spectrum. A weighted mean inherently assigns greater significance to elements with higher weights.</w:t>
      </w:r>
    </w:p>
    <w:p w14:paraId="1BA39F26" w14:textId="77777777" w:rsidR="00154FFB" w:rsidRPr="00154FFB" w:rsidRDefault="00154FFB" w:rsidP="00154FFB">
      <w:pPr>
        <w:pStyle w:val="ListParagraph"/>
        <w:ind w:left="1800"/>
        <w:rPr>
          <w:rFonts w:ascii="Antic Didone" w:hAnsi="Antic Didone" w:cstheme="majorBidi"/>
          <w:b/>
          <w:bCs/>
          <w:sz w:val="28"/>
          <w:szCs w:val="28"/>
        </w:rPr>
      </w:pPr>
    </w:p>
    <w:p w14:paraId="5B89D37D" w14:textId="77777777" w:rsidR="000538E1" w:rsidRDefault="000538E1" w:rsidP="000538E1">
      <w:pPr>
        <w:ind w:left="720"/>
        <w:rPr>
          <w:rFonts w:asciiTheme="majorBidi" w:hAnsiTheme="majorBidi" w:cstheme="majorBidi"/>
          <w:b/>
          <w:bCs/>
          <w:sz w:val="42"/>
          <w:szCs w:val="42"/>
        </w:rPr>
      </w:pPr>
    </w:p>
    <w:p w14:paraId="7431C8DD" w14:textId="2D9F83A3" w:rsidR="00154FFB" w:rsidRDefault="000538E1" w:rsidP="000538E1">
      <w:pPr>
        <w:ind w:left="720"/>
        <w:rPr>
          <w:rFonts w:asciiTheme="majorBidi" w:hAnsiTheme="majorBidi" w:cstheme="majorBidi"/>
          <w:b/>
          <w:bCs/>
          <w:sz w:val="42"/>
          <w:szCs w:val="42"/>
        </w:rPr>
      </w:pPr>
      <w:r w:rsidRPr="000538E1">
        <w:rPr>
          <w:rFonts w:asciiTheme="majorBidi" w:hAnsiTheme="majorBidi" w:cstheme="majorBidi"/>
          <w:b/>
          <w:bCs/>
          <w:sz w:val="42"/>
          <w:szCs w:val="42"/>
        </w:rPr>
        <w:lastRenderedPageBreak/>
        <w:t>Optional Normalization:</w:t>
      </w:r>
    </w:p>
    <w:p w14:paraId="6F02C901" w14:textId="73089C03" w:rsidR="00154FFB" w:rsidRPr="008F006A" w:rsidRDefault="000538E1" w:rsidP="000538E1">
      <w:pPr>
        <w:ind w:left="720" w:firstLine="720"/>
        <w:rPr>
          <w:rFonts w:ascii="Antic Didone" w:hAnsi="Antic Didone" w:cstheme="majorBidi"/>
          <w:sz w:val="28"/>
          <w:szCs w:val="28"/>
        </w:rPr>
      </w:pPr>
      <w:r w:rsidRPr="008F006A">
        <w:rPr>
          <w:rFonts w:ascii="Antic Didone" w:hAnsi="Antic Didone" w:cstheme="majorBidi"/>
          <w:sz w:val="28"/>
          <w:szCs w:val="28"/>
        </w:rPr>
        <w:t xml:space="preserve">normalization of the spectral centroid by the signal's </w:t>
      </w:r>
      <w:r w:rsidRPr="008F006A">
        <w:rPr>
          <w:rFonts w:ascii="Antic Didone" w:hAnsi="Antic Didone" w:cstheme="majorBidi"/>
          <w:sz w:val="28"/>
          <w:szCs w:val="28"/>
        </w:rPr>
        <w:t xml:space="preserve">      </w:t>
      </w:r>
      <w:r w:rsidRPr="008F006A">
        <w:rPr>
          <w:rFonts w:ascii="Antic Didone" w:hAnsi="Antic Didone" w:cstheme="majorBidi"/>
          <w:sz w:val="28"/>
          <w:szCs w:val="28"/>
        </w:rPr>
        <w:t>sampling frequency (fs) might be employed:</w:t>
      </w:r>
    </w:p>
    <w:p w14:paraId="3F84E585" w14:textId="77777777" w:rsidR="000538E1" w:rsidRDefault="000538E1" w:rsidP="000538E1">
      <w:pPr>
        <w:ind w:left="720" w:firstLine="720"/>
        <w:rPr>
          <w:rFonts w:ascii="Antic Didone" w:hAnsi="Antic Didone" w:cstheme="majorBidi"/>
          <w:b/>
          <w:bCs/>
          <w:sz w:val="28"/>
          <w:szCs w:val="28"/>
        </w:rPr>
      </w:pPr>
    </w:p>
    <w:p w14:paraId="7BE7B56D" w14:textId="7D70A31C" w:rsidR="000538E1" w:rsidRDefault="000538E1" w:rsidP="000538E1">
      <w:pPr>
        <w:rPr>
          <w:rFonts w:asciiTheme="majorBidi" w:hAnsiTheme="majorBidi" w:cstheme="majorBidi"/>
          <w:b/>
          <w:bCs/>
          <w:sz w:val="32"/>
          <w:szCs w:val="32"/>
        </w:rPr>
      </w:pPr>
      <w:r>
        <w:rPr>
          <w:rFonts w:ascii="Antic Didone" w:hAnsi="Antic Didone" w:cstheme="majorBidi"/>
          <w:b/>
          <w:bCs/>
          <w:sz w:val="28"/>
          <w:szCs w:val="28"/>
        </w:rPr>
        <w:t xml:space="preserve">     </w:t>
      </w:r>
      <w:r>
        <w:rPr>
          <w:rFonts w:ascii="Antic Didone" w:hAnsi="Antic Didone" w:cstheme="majorBidi"/>
          <w:b/>
          <w:bCs/>
          <w:sz w:val="28"/>
          <w:szCs w:val="28"/>
        </w:rPr>
        <w:tab/>
      </w:r>
      <w:r>
        <w:rPr>
          <w:rFonts w:ascii="Antic Didone" w:hAnsi="Antic Didone" w:cstheme="majorBidi"/>
          <w:b/>
          <w:bCs/>
          <w:sz w:val="28"/>
          <w:szCs w:val="28"/>
        </w:rPr>
        <w:tab/>
      </w:r>
      <w:r w:rsidRPr="000538E1">
        <w:rPr>
          <w:rFonts w:asciiTheme="majorBidi" w:hAnsiTheme="majorBidi" w:cstheme="majorBidi"/>
          <w:b/>
          <w:bCs/>
          <w:sz w:val="32"/>
          <w:szCs w:val="32"/>
        </w:rPr>
        <w:t xml:space="preserve">normalized spectral centroid = spectral centroid / fs   </w:t>
      </w:r>
    </w:p>
    <w:p w14:paraId="79E8D5DD" w14:textId="7244E645" w:rsidR="000538E1" w:rsidRDefault="000538E1" w:rsidP="000538E1">
      <w:pPr>
        <w:rPr>
          <w:rFonts w:asciiTheme="majorBidi" w:hAnsiTheme="majorBidi" w:cstheme="majorBidi"/>
          <w:b/>
          <w:bCs/>
          <w:sz w:val="32"/>
          <w:szCs w:val="32"/>
        </w:rPr>
      </w:pPr>
      <w:r>
        <w:rPr>
          <w:rFonts w:asciiTheme="majorBidi" w:hAnsiTheme="majorBidi" w:cstheme="majorBidi"/>
          <w:b/>
          <w:bCs/>
          <w:sz w:val="32"/>
          <w:szCs w:val="32"/>
        </w:rPr>
        <w:t xml:space="preserve"> </w:t>
      </w:r>
      <w:r>
        <w:rPr>
          <w:rFonts w:asciiTheme="majorBidi" w:hAnsiTheme="majorBidi" w:cstheme="majorBidi"/>
          <w:b/>
          <w:bCs/>
          <w:sz w:val="32"/>
          <w:szCs w:val="32"/>
        </w:rPr>
        <w:tab/>
        <w:t xml:space="preserve"> </w:t>
      </w:r>
    </w:p>
    <w:p w14:paraId="15F5A156" w14:textId="43772B86" w:rsidR="000538E1" w:rsidRPr="008F006A" w:rsidRDefault="000538E1" w:rsidP="000538E1">
      <w:pPr>
        <w:ind w:left="720"/>
        <w:rPr>
          <w:rFonts w:ascii="Antic Didone" w:hAnsi="Antic Didone" w:cstheme="majorBidi"/>
          <w:sz w:val="28"/>
          <w:szCs w:val="28"/>
        </w:rPr>
      </w:pPr>
      <w:r>
        <w:rPr>
          <w:rFonts w:asciiTheme="majorBidi" w:hAnsiTheme="majorBidi" w:cstheme="majorBidi"/>
          <w:b/>
          <w:bCs/>
          <w:sz w:val="32"/>
          <w:szCs w:val="32"/>
        </w:rPr>
        <w:tab/>
      </w:r>
      <w:r w:rsidRPr="008F006A">
        <w:rPr>
          <w:rFonts w:ascii="Antic Didone" w:hAnsi="Antic Didone" w:cstheme="majorBidi"/>
          <w:sz w:val="28"/>
          <w:szCs w:val="28"/>
        </w:rPr>
        <w:t>This normalization step scales the result to lie within the range of 0 and 0.5, where 0.5 represents the highest possible frequency (half the sampling frequency).</w:t>
      </w:r>
    </w:p>
    <w:p w14:paraId="50B786FB" w14:textId="77777777" w:rsidR="000538E1" w:rsidRDefault="000538E1" w:rsidP="008F006A">
      <w:pPr>
        <w:rPr>
          <w:rFonts w:ascii="Antic Didone" w:hAnsi="Antic Didone" w:cstheme="majorBidi"/>
          <w:b/>
          <w:bCs/>
          <w:sz w:val="28"/>
          <w:szCs w:val="28"/>
        </w:rPr>
      </w:pPr>
    </w:p>
    <w:p w14:paraId="2DCDB577" w14:textId="40FD685D" w:rsidR="008F006A" w:rsidRDefault="008F006A" w:rsidP="008F006A">
      <w:pPr>
        <w:rPr>
          <w:rFonts w:asciiTheme="majorBidi" w:hAnsiTheme="majorBidi" w:cstheme="majorBidi"/>
          <w:b/>
          <w:bCs/>
          <w:sz w:val="42"/>
          <w:szCs w:val="42"/>
        </w:rPr>
      </w:pPr>
      <w:r w:rsidRPr="008F006A">
        <w:rPr>
          <w:rFonts w:asciiTheme="majorBidi" w:hAnsiTheme="majorBidi" w:cstheme="majorBidi"/>
          <w:b/>
          <w:bCs/>
          <w:sz w:val="42"/>
          <w:szCs w:val="42"/>
        </w:rPr>
        <w:t>Applications in Audio Signal Processing</w:t>
      </w:r>
      <w:r>
        <w:rPr>
          <w:rFonts w:asciiTheme="majorBidi" w:hAnsiTheme="majorBidi" w:cstheme="majorBidi"/>
          <w:b/>
          <w:bCs/>
          <w:sz w:val="42"/>
          <w:szCs w:val="42"/>
        </w:rPr>
        <w:t>:</w:t>
      </w:r>
    </w:p>
    <w:p w14:paraId="231E112B" w14:textId="2D372EB6" w:rsidR="008F006A" w:rsidRPr="008F006A" w:rsidRDefault="008F006A" w:rsidP="008F006A">
      <w:pPr>
        <w:ind w:firstLine="720"/>
        <w:rPr>
          <w:rFonts w:ascii="Antic Didone" w:hAnsi="Antic Didone" w:cstheme="majorBidi"/>
          <w:b/>
          <w:bCs/>
          <w:sz w:val="28"/>
          <w:szCs w:val="28"/>
        </w:rPr>
      </w:pPr>
      <w:r w:rsidRPr="008F006A">
        <w:rPr>
          <w:rFonts w:ascii="Antic Didone" w:hAnsi="Antic Didone" w:cstheme="majorBidi"/>
          <w:b/>
          <w:bCs/>
          <w:sz w:val="28"/>
          <w:szCs w:val="28"/>
        </w:rPr>
        <w:t>Spectral centroid finds numerous applications within the field of audio signal processing, particularly in tasks related to</w:t>
      </w:r>
      <w:r>
        <w:rPr>
          <w:rFonts w:ascii="Antic Didone" w:hAnsi="Antic Didone" w:cstheme="majorBidi"/>
          <w:b/>
          <w:bCs/>
          <w:sz w:val="28"/>
          <w:szCs w:val="28"/>
        </w:rPr>
        <w:t>:</w:t>
      </w:r>
    </w:p>
    <w:p w14:paraId="35D68D33" w14:textId="77777777" w:rsidR="008F006A" w:rsidRDefault="008F006A" w:rsidP="008F006A">
      <w:pPr>
        <w:ind w:firstLine="720"/>
        <w:rPr>
          <w:rFonts w:asciiTheme="majorBidi" w:hAnsiTheme="majorBidi" w:cstheme="majorBidi"/>
          <w:b/>
          <w:bCs/>
          <w:sz w:val="42"/>
          <w:szCs w:val="42"/>
        </w:rPr>
      </w:pPr>
    </w:p>
    <w:p w14:paraId="5BF67580" w14:textId="2472351C" w:rsidR="008F006A" w:rsidRDefault="008F006A" w:rsidP="008F006A">
      <w:pPr>
        <w:pStyle w:val="ListParagraph"/>
        <w:numPr>
          <w:ilvl w:val="0"/>
          <w:numId w:val="2"/>
        </w:numPr>
        <w:rPr>
          <w:rFonts w:ascii="Antic Didone" w:hAnsi="Antic Didone" w:cstheme="majorBidi"/>
          <w:b/>
          <w:bCs/>
          <w:sz w:val="28"/>
          <w:szCs w:val="28"/>
        </w:rPr>
      </w:pPr>
      <w:r w:rsidRPr="008F006A">
        <w:rPr>
          <w:rFonts w:ascii="Antic Didone" w:hAnsi="Antic Didone" w:cstheme="majorBidi"/>
          <w:b/>
          <w:bCs/>
          <w:sz w:val="28"/>
          <w:szCs w:val="28"/>
        </w:rPr>
        <w:t xml:space="preserve">Music Analysis and Genre Classification: </w:t>
      </w:r>
      <w:r w:rsidRPr="008F006A">
        <w:rPr>
          <w:rFonts w:ascii="Antic Didone" w:hAnsi="Antic Didone" w:cstheme="majorBidi"/>
          <w:sz w:val="28"/>
          <w:szCs w:val="28"/>
        </w:rPr>
        <w:t>By analyzing the spectral centroid's temporal variations, researchers can glean valuable insights into the musical content. For instance, genres characterized by prominent percussive elements, like cymbal crashes, often exhibit corresponding spikes in the spectral centroid.</w:t>
      </w:r>
    </w:p>
    <w:p w14:paraId="0F2E2D84" w14:textId="77777777" w:rsidR="008F006A" w:rsidRPr="008F006A" w:rsidRDefault="008F006A" w:rsidP="008F006A">
      <w:pPr>
        <w:rPr>
          <w:rFonts w:ascii="Antic Didone" w:hAnsi="Antic Didone" w:cstheme="majorBidi"/>
          <w:b/>
          <w:bCs/>
          <w:sz w:val="28"/>
          <w:szCs w:val="28"/>
        </w:rPr>
      </w:pPr>
    </w:p>
    <w:p w14:paraId="5DC8D014" w14:textId="77F66178" w:rsidR="008F006A" w:rsidRDefault="008F006A" w:rsidP="008F006A">
      <w:pPr>
        <w:pStyle w:val="ListParagraph"/>
        <w:numPr>
          <w:ilvl w:val="0"/>
          <w:numId w:val="2"/>
        </w:numPr>
        <w:rPr>
          <w:rFonts w:ascii="Antic Didone" w:hAnsi="Antic Didone" w:cstheme="majorBidi"/>
          <w:b/>
          <w:bCs/>
          <w:sz w:val="28"/>
          <w:szCs w:val="28"/>
        </w:rPr>
      </w:pPr>
      <w:r w:rsidRPr="008F006A">
        <w:rPr>
          <w:rFonts w:ascii="Antic Didone" w:hAnsi="Antic Didone" w:cstheme="majorBidi"/>
          <w:b/>
          <w:bCs/>
          <w:sz w:val="28"/>
          <w:szCs w:val="28"/>
        </w:rPr>
        <w:t xml:space="preserve">Timbre Description: </w:t>
      </w:r>
      <w:r w:rsidRPr="008F006A">
        <w:rPr>
          <w:rFonts w:ascii="Antic Didone" w:hAnsi="Antic Didone" w:cstheme="majorBidi"/>
          <w:sz w:val="28"/>
          <w:szCs w:val="28"/>
        </w:rPr>
        <w:t>Spectral centroid plays a significant role in characterizing the overall tonal quality or "timbre" of a sound. Sounds with higher spectral centroids are generally perceived as brighter, while those with lower centroids tend to be perceived as warmer.</w:t>
      </w:r>
    </w:p>
    <w:p w14:paraId="03F7E809" w14:textId="77777777" w:rsidR="008F006A" w:rsidRPr="008F006A" w:rsidRDefault="008F006A" w:rsidP="008F006A">
      <w:pPr>
        <w:pStyle w:val="ListParagraph"/>
        <w:rPr>
          <w:rFonts w:ascii="Antic Didone" w:hAnsi="Antic Didone" w:cstheme="majorBidi"/>
          <w:b/>
          <w:bCs/>
          <w:sz w:val="28"/>
          <w:szCs w:val="28"/>
        </w:rPr>
      </w:pPr>
    </w:p>
    <w:p w14:paraId="64592C39" w14:textId="77777777" w:rsidR="008F006A" w:rsidRPr="008F006A" w:rsidRDefault="008F006A" w:rsidP="008F006A">
      <w:pPr>
        <w:pStyle w:val="ListParagraph"/>
        <w:ind w:left="1080"/>
        <w:rPr>
          <w:rFonts w:ascii="Antic Didone" w:hAnsi="Antic Didone" w:cstheme="majorBidi"/>
          <w:sz w:val="28"/>
          <w:szCs w:val="28"/>
        </w:rPr>
      </w:pPr>
    </w:p>
    <w:p w14:paraId="4C028184" w14:textId="77777777" w:rsidR="008F006A" w:rsidRPr="008F006A" w:rsidRDefault="008F006A" w:rsidP="008F006A">
      <w:pPr>
        <w:pStyle w:val="ListParagraph"/>
        <w:rPr>
          <w:rFonts w:ascii="Antic Didone" w:hAnsi="Antic Didone" w:cstheme="majorBidi"/>
          <w:b/>
          <w:bCs/>
          <w:sz w:val="28"/>
          <w:szCs w:val="28"/>
        </w:rPr>
      </w:pPr>
    </w:p>
    <w:p w14:paraId="63F96605" w14:textId="7D133159" w:rsidR="008F006A" w:rsidRPr="008F006A" w:rsidRDefault="008F006A" w:rsidP="008F006A">
      <w:pPr>
        <w:pStyle w:val="ListParagraph"/>
        <w:numPr>
          <w:ilvl w:val="0"/>
          <w:numId w:val="2"/>
        </w:numPr>
        <w:rPr>
          <w:rFonts w:ascii="Antic Didone" w:hAnsi="Antic Didone" w:cstheme="majorBidi"/>
          <w:sz w:val="28"/>
          <w:szCs w:val="28"/>
        </w:rPr>
      </w:pPr>
      <w:r w:rsidRPr="008F006A">
        <w:rPr>
          <w:rFonts w:ascii="Antic Didone" w:hAnsi="Antic Didone" w:cstheme="majorBidi"/>
          <w:b/>
          <w:bCs/>
          <w:sz w:val="28"/>
          <w:szCs w:val="28"/>
        </w:rPr>
        <w:lastRenderedPageBreak/>
        <w:t xml:space="preserve">Audio Segmentation and Event Detection: </w:t>
      </w:r>
      <w:r w:rsidRPr="008F006A">
        <w:rPr>
          <w:rFonts w:ascii="Antic Didone" w:hAnsi="Antic Didone" w:cstheme="majorBidi"/>
          <w:sz w:val="28"/>
          <w:szCs w:val="28"/>
        </w:rPr>
        <w:t>Variations in the spectral centroid can be leveraged to identify distinct segments within an audio clip. This characteristic proves beneficial in tasks such as segmenting speech from music or pinpointing specific sound events within an audio recording.</w:t>
      </w:r>
    </w:p>
    <w:p w14:paraId="70E7B42C" w14:textId="77777777" w:rsidR="008F006A" w:rsidRDefault="008F006A" w:rsidP="008F006A">
      <w:pPr>
        <w:pStyle w:val="ListParagraph"/>
        <w:ind w:left="1080"/>
        <w:rPr>
          <w:rFonts w:ascii="Antic Didone" w:hAnsi="Antic Didone" w:cstheme="majorBidi"/>
          <w:b/>
          <w:bCs/>
          <w:sz w:val="28"/>
          <w:szCs w:val="28"/>
        </w:rPr>
      </w:pPr>
    </w:p>
    <w:p w14:paraId="065560DE" w14:textId="712DE021" w:rsidR="002315E0" w:rsidRDefault="002315E0" w:rsidP="002315E0">
      <w:pPr>
        <w:rPr>
          <w:rFonts w:asciiTheme="majorBidi" w:hAnsiTheme="majorBidi" w:cstheme="majorBidi"/>
          <w:b/>
          <w:bCs/>
          <w:sz w:val="48"/>
          <w:szCs w:val="48"/>
          <w:lang w:bidi="fa-IR"/>
        </w:rPr>
      </w:pPr>
    </w:p>
    <w:p w14:paraId="3D4440E3" w14:textId="08094AB9" w:rsidR="002315E0" w:rsidRPr="002315E0" w:rsidRDefault="002315E0" w:rsidP="002315E0">
      <w:pPr>
        <w:rPr>
          <w:rFonts w:ascii="Antic Didone" w:hAnsi="Antic Didone" w:cstheme="majorBidi"/>
          <w:b/>
          <w:bCs/>
          <w:sz w:val="28"/>
          <w:szCs w:val="28"/>
          <w:lang w:bidi="fa-IR"/>
        </w:rPr>
      </w:pPr>
      <w:r>
        <w:rPr>
          <w:rFonts w:asciiTheme="majorBidi" w:hAnsiTheme="majorBidi" w:cstheme="majorBidi"/>
          <w:b/>
          <w:bCs/>
          <w:sz w:val="48"/>
          <w:szCs w:val="48"/>
          <w:lang w:bidi="fa-IR"/>
        </w:rPr>
        <w:tab/>
      </w:r>
    </w:p>
    <w:p w14:paraId="28E5B6B8" w14:textId="77777777" w:rsidR="008F006A" w:rsidRDefault="008F006A" w:rsidP="008F006A">
      <w:pPr>
        <w:pStyle w:val="ListParagraph"/>
        <w:ind w:left="1080"/>
        <w:rPr>
          <w:rFonts w:ascii="Antic Didone" w:hAnsi="Antic Didone" w:cstheme="majorBidi"/>
          <w:b/>
          <w:bCs/>
          <w:sz w:val="28"/>
          <w:szCs w:val="28"/>
        </w:rPr>
      </w:pPr>
    </w:p>
    <w:p w14:paraId="7173A87A" w14:textId="77777777" w:rsidR="008F006A" w:rsidRPr="008F006A" w:rsidRDefault="008F006A" w:rsidP="008F006A">
      <w:pPr>
        <w:pStyle w:val="ListParagraph"/>
        <w:ind w:left="1080"/>
        <w:rPr>
          <w:rFonts w:ascii="Antic Didone" w:hAnsi="Antic Didone" w:cstheme="majorBidi"/>
          <w:b/>
          <w:bCs/>
          <w:sz w:val="28"/>
          <w:szCs w:val="28"/>
        </w:rPr>
      </w:pPr>
    </w:p>
    <w:sectPr w:rsidR="008F006A" w:rsidRPr="008F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tic Didone">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3184"/>
    <w:multiLevelType w:val="hybridMultilevel"/>
    <w:tmpl w:val="D80AA4CA"/>
    <w:lvl w:ilvl="0" w:tplc="BD7CEB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1531A12"/>
    <w:multiLevelType w:val="hybridMultilevel"/>
    <w:tmpl w:val="75188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8813139">
    <w:abstractNumId w:val="0"/>
  </w:num>
  <w:num w:numId="2" w16cid:durableId="2104955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03"/>
    <w:rsid w:val="000538E1"/>
    <w:rsid w:val="00154FFB"/>
    <w:rsid w:val="002315E0"/>
    <w:rsid w:val="003A1DD3"/>
    <w:rsid w:val="0047412A"/>
    <w:rsid w:val="0056769A"/>
    <w:rsid w:val="00792638"/>
    <w:rsid w:val="007C6703"/>
    <w:rsid w:val="008F006A"/>
    <w:rsid w:val="00CF7E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4DCC"/>
  <w15:chartTrackingRefBased/>
  <w15:docId w15:val="{46E3F6C1-C0C8-49C7-8886-A5ADA13B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2588">
      <w:bodyDiv w:val="1"/>
      <w:marLeft w:val="0"/>
      <w:marRight w:val="0"/>
      <w:marTop w:val="0"/>
      <w:marBottom w:val="0"/>
      <w:divBdr>
        <w:top w:val="none" w:sz="0" w:space="0" w:color="auto"/>
        <w:left w:val="none" w:sz="0" w:space="0" w:color="auto"/>
        <w:bottom w:val="none" w:sz="0" w:space="0" w:color="auto"/>
        <w:right w:val="none" w:sz="0" w:space="0" w:color="auto"/>
      </w:divBdr>
    </w:div>
    <w:div w:id="611783412">
      <w:bodyDiv w:val="1"/>
      <w:marLeft w:val="0"/>
      <w:marRight w:val="0"/>
      <w:marTop w:val="0"/>
      <w:marBottom w:val="0"/>
      <w:divBdr>
        <w:top w:val="none" w:sz="0" w:space="0" w:color="auto"/>
        <w:left w:val="none" w:sz="0" w:space="0" w:color="auto"/>
        <w:bottom w:val="none" w:sz="0" w:space="0" w:color="auto"/>
        <w:right w:val="none" w:sz="0" w:space="0" w:color="auto"/>
      </w:divBdr>
    </w:div>
    <w:div w:id="1043292776">
      <w:bodyDiv w:val="1"/>
      <w:marLeft w:val="0"/>
      <w:marRight w:val="0"/>
      <w:marTop w:val="0"/>
      <w:marBottom w:val="0"/>
      <w:divBdr>
        <w:top w:val="none" w:sz="0" w:space="0" w:color="auto"/>
        <w:left w:val="none" w:sz="0" w:space="0" w:color="auto"/>
        <w:bottom w:val="none" w:sz="0" w:space="0" w:color="auto"/>
        <w:right w:val="none" w:sz="0" w:space="0" w:color="auto"/>
      </w:divBdr>
    </w:div>
    <w:div w:id="1054818312">
      <w:bodyDiv w:val="1"/>
      <w:marLeft w:val="0"/>
      <w:marRight w:val="0"/>
      <w:marTop w:val="0"/>
      <w:marBottom w:val="0"/>
      <w:divBdr>
        <w:top w:val="none" w:sz="0" w:space="0" w:color="auto"/>
        <w:left w:val="none" w:sz="0" w:space="0" w:color="auto"/>
        <w:bottom w:val="none" w:sz="0" w:space="0" w:color="auto"/>
        <w:right w:val="none" w:sz="0" w:space="0" w:color="auto"/>
      </w:divBdr>
    </w:div>
    <w:div w:id="1144657874">
      <w:bodyDiv w:val="1"/>
      <w:marLeft w:val="0"/>
      <w:marRight w:val="0"/>
      <w:marTop w:val="0"/>
      <w:marBottom w:val="0"/>
      <w:divBdr>
        <w:top w:val="none" w:sz="0" w:space="0" w:color="auto"/>
        <w:left w:val="none" w:sz="0" w:space="0" w:color="auto"/>
        <w:bottom w:val="none" w:sz="0" w:space="0" w:color="auto"/>
        <w:right w:val="none" w:sz="0" w:space="0" w:color="auto"/>
      </w:divBdr>
    </w:div>
    <w:div w:id="1517311543">
      <w:bodyDiv w:val="1"/>
      <w:marLeft w:val="0"/>
      <w:marRight w:val="0"/>
      <w:marTop w:val="0"/>
      <w:marBottom w:val="0"/>
      <w:divBdr>
        <w:top w:val="none" w:sz="0" w:space="0" w:color="auto"/>
        <w:left w:val="none" w:sz="0" w:space="0" w:color="auto"/>
        <w:bottom w:val="none" w:sz="0" w:space="0" w:color="auto"/>
        <w:right w:val="none" w:sz="0" w:space="0" w:color="auto"/>
      </w:divBdr>
    </w:div>
    <w:div w:id="1635791214">
      <w:bodyDiv w:val="1"/>
      <w:marLeft w:val="0"/>
      <w:marRight w:val="0"/>
      <w:marTop w:val="0"/>
      <w:marBottom w:val="0"/>
      <w:divBdr>
        <w:top w:val="none" w:sz="0" w:space="0" w:color="auto"/>
        <w:left w:val="none" w:sz="0" w:space="0" w:color="auto"/>
        <w:bottom w:val="none" w:sz="0" w:space="0" w:color="auto"/>
        <w:right w:val="none" w:sz="0" w:space="0" w:color="auto"/>
      </w:divBdr>
    </w:div>
    <w:div w:id="19809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Shahrouzi</dc:creator>
  <cp:keywords/>
  <dc:description/>
  <cp:lastModifiedBy>Ali Shahrouzi</cp:lastModifiedBy>
  <cp:revision>2</cp:revision>
  <dcterms:created xsi:type="dcterms:W3CDTF">2024-03-21T10:24:00Z</dcterms:created>
  <dcterms:modified xsi:type="dcterms:W3CDTF">2024-03-21T18:22:00Z</dcterms:modified>
</cp:coreProperties>
</file>