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CA4A" w14:textId="585FD6E9" w:rsidR="00DA1C87" w:rsidRDefault="004E0DF3">
      <w:pPr>
        <w:rPr>
          <w:rFonts w:asciiTheme="majorBidi" w:hAnsiTheme="majorBidi" w:cstheme="majorBidi"/>
          <w:b/>
          <w:bCs/>
          <w:sz w:val="42"/>
          <w:szCs w:val="42"/>
        </w:rPr>
      </w:pPr>
      <w:proofErr w:type="gramStart"/>
      <w:r w:rsidRPr="004E0DF3">
        <w:rPr>
          <w:rFonts w:asciiTheme="majorBidi" w:hAnsiTheme="majorBidi" w:cstheme="majorBidi"/>
          <w:b/>
          <w:bCs/>
          <w:sz w:val="42"/>
          <w:szCs w:val="42"/>
        </w:rPr>
        <w:t>ZCR</w:t>
      </w:r>
      <w:r>
        <w:rPr>
          <w:rFonts w:asciiTheme="majorBidi" w:hAnsiTheme="majorBidi" w:cstheme="majorBidi"/>
          <w:b/>
          <w:bCs/>
          <w:sz w:val="42"/>
          <w:szCs w:val="42"/>
        </w:rPr>
        <w:t>(</w:t>
      </w:r>
      <w:proofErr w:type="gramEnd"/>
      <w:r>
        <w:rPr>
          <w:rFonts w:asciiTheme="majorBidi" w:hAnsiTheme="majorBidi" w:cstheme="majorBidi"/>
          <w:b/>
          <w:bCs/>
          <w:sz w:val="42"/>
          <w:szCs w:val="42"/>
        </w:rPr>
        <w:t>Zero Crossing Rate)</w:t>
      </w:r>
      <w:r w:rsidRPr="004E0DF3">
        <w:rPr>
          <w:rFonts w:asciiTheme="majorBidi" w:hAnsiTheme="majorBidi" w:cstheme="majorBidi"/>
          <w:b/>
          <w:bCs/>
          <w:sz w:val="42"/>
          <w:szCs w:val="42"/>
        </w:rPr>
        <w:t>:</w:t>
      </w:r>
    </w:p>
    <w:p w14:paraId="34B2B9F1" w14:textId="77777777" w:rsidR="00CC2B5D" w:rsidRPr="00CC2B5D" w:rsidRDefault="004E0DF3" w:rsidP="00CC2B5D">
      <w:pPr>
        <w:rPr>
          <w:rFonts w:ascii="Antic Didone" w:hAnsi="Antic Didone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ab/>
      </w:r>
      <w:r w:rsidR="00CC2B5D" w:rsidRPr="00CC2B5D">
        <w:rPr>
          <w:rFonts w:ascii="Antic Didone" w:hAnsi="Antic Didone" w:cstheme="majorBidi"/>
          <w:sz w:val="28"/>
          <w:szCs w:val="28"/>
        </w:rPr>
        <w:t>As the name suggests zero-crossing rate is the measure of the rate at which the signal is going through the zeroth line more formally signal is changing positive to negative or vice versa.</w:t>
      </w:r>
    </w:p>
    <w:p w14:paraId="47940F2B" w14:textId="77777777" w:rsidR="00CC2B5D" w:rsidRPr="00CC2B5D" w:rsidRDefault="00CC2B5D" w:rsidP="00CC2B5D">
      <w:pPr>
        <w:rPr>
          <w:rFonts w:ascii="Antic Didone" w:hAnsi="Antic Didone" w:cstheme="majorBidi"/>
          <w:sz w:val="28"/>
          <w:szCs w:val="28"/>
        </w:rPr>
      </w:pPr>
    </w:p>
    <w:p w14:paraId="1616BC71" w14:textId="77777777" w:rsidR="00CC2B5D" w:rsidRDefault="00CC2B5D" w:rsidP="00CC2B5D">
      <w:pPr>
        <w:rPr>
          <w:rFonts w:ascii="Antic Didone" w:hAnsi="Antic Didone" w:cstheme="majorBidi"/>
          <w:sz w:val="28"/>
          <w:szCs w:val="28"/>
          <w:rtl/>
        </w:rPr>
      </w:pPr>
      <w:r w:rsidRPr="00CC2B5D">
        <w:rPr>
          <w:rFonts w:ascii="Antic Didone" w:hAnsi="Antic Didone" w:cstheme="majorBidi"/>
          <w:sz w:val="28"/>
          <w:szCs w:val="28"/>
        </w:rPr>
        <w:t xml:space="preserve">Mathematically it can be measured as </w:t>
      </w:r>
    </w:p>
    <w:p w14:paraId="71510BAF" w14:textId="77777777" w:rsidR="00CC2B5D" w:rsidRDefault="00CC2B5D" w:rsidP="00CC2B5D">
      <w:pPr>
        <w:rPr>
          <w:rFonts w:ascii="Antic Didone" w:hAnsi="Antic Didone" w:cstheme="majorBidi"/>
          <w:sz w:val="28"/>
          <w:szCs w:val="28"/>
          <w:rtl/>
        </w:rPr>
      </w:pPr>
    </w:p>
    <w:p w14:paraId="4956ED71" w14:textId="16CCF0CC" w:rsidR="00CC2B5D" w:rsidRDefault="00CC2B5D" w:rsidP="00CC2B5D">
      <w:pPr>
        <w:rPr>
          <w:rFonts w:ascii="Antic Didone" w:eastAsiaTheme="minorEastAsia" w:hAnsi="Antic Didone" w:cstheme="majorBidi"/>
          <w:sz w:val="42"/>
          <w:szCs w:val="42"/>
        </w:rPr>
      </w:pPr>
      <w:proofErr w:type="spellStart"/>
      <w:r w:rsidRPr="00CC2B5D">
        <w:rPr>
          <w:rFonts w:ascii="Antic Didone" w:hAnsi="Antic Didone" w:cstheme="majorBidi"/>
          <w:sz w:val="42"/>
          <w:szCs w:val="42"/>
        </w:rPr>
        <w:t>zcr</w:t>
      </w:r>
      <w:proofErr w:type="spellEnd"/>
      <w:r>
        <w:rPr>
          <w:rFonts w:ascii="Antic Didone" w:hAnsi="Antic Didone" w:cstheme="majorBid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42"/>
                <w:szCs w:val="42"/>
              </w:rPr>
            </m:ctrlPr>
          </m:fPr>
          <m:num>
            <m:r>
              <w:rPr>
                <w:rFonts w:ascii="Cambria Math" w:hAnsi="Cambria Math" w:cstheme="majorBidi"/>
                <w:sz w:val="42"/>
                <w:szCs w:val="42"/>
              </w:rPr>
              <m:t>1</m:t>
            </m:r>
          </m:num>
          <m:den>
            <m:r>
              <w:rPr>
                <w:rFonts w:ascii="Cambria Math" w:hAnsi="Cambria Math" w:cstheme="majorBidi"/>
                <w:sz w:val="42"/>
                <w:szCs w:val="42"/>
              </w:rPr>
              <m:t>T-1</m:t>
            </m:r>
          </m:den>
        </m:f>
      </m:oMath>
      <w:r>
        <w:rPr>
          <w:rFonts w:ascii="Antic Didone" w:eastAsiaTheme="minorEastAsia" w:hAnsi="Antic Didone" w:cstheme="majorBidi"/>
          <w:sz w:val="42"/>
          <w:szCs w:val="4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42"/>
                <w:szCs w:val="42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42"/>
                <w:szCs w:val="42"/>
              </w:rPr>
              <m:t>t=1</m:t>
            </m:r>
          </m:sub>
          <m:sup>
            <m:r>
              <w:rPr>
                <w:rFonts w:ascii="Cambria Math" w:eastAsiaTheme="minorEastAsia" w:hAnsi="Cambria Math" w:cstheme="majorBidi"/>
                <w:sz w:val="42"/>
                <w:szCs w:val="42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42"/>
                    <w:szCs w:val="4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42"/>
                    <w:szCs w:val="42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42"/>
                        <w:szCs w:val="42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ajorBidi"/>
                        <w:sz w:val="42"/>
                        <w:szCs w:val="4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42"/>
                        <w:szCs w:val="42"/>
                      </w:rPr>
                      <m:t>&lt;0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theme="majorBidi"/>
                <w:sz w:val="42"/>
                <w:szCs w:val="4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42"/>
                    <w:szCs w:val="4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42"/>
                    <w:szCs w:val="4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42"/>
                    <w:szCs w:val="42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42"/>
                    <w:szCs w:val="4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42"/>
                    <w:szCs w:val="4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42"/>
                    <w:szCs w:val="42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theme="majorBidi"/>
                <w:sz w:val="42"/>
                <w:szCs w:val="42"/>
              </w:rPr>
              <m:t>)</m:t>
            </m:r>
          </m:e>
        </m:nary>
      </m:oMath>
    </w:p>
    <w:p w14:paraId="2B0A7A16" w14:textId="77777777" w:rsidR="00CC2B5D" w:rsidRDefault="00CC2B5D" w:rsidP="00CC2B5D">
      <w:pPr>
        <w:rPr>
          <w:rFonts w:ascii="Antic Didone" w:eastAsiaTheme="minorEastAsia" w:hAnsi="Antic Didone" w:cstheme="majorBidi"/>
          <w:sz w:val="42"/>
          <w:szCs w:val="42"/>
        </w:rPr>
      </w:pPr>
    </w:p>
    <w:p w14:paraId="60499D54" w14:textId="314AFC76" w:rsidR="00CC2B5D" w:rsidRPr="00CC2B5D" w:rsidRDefault="00CC2B5D" w:rsidP="00CC2B5D">
      <w:pPr>
        <w:rPr>
          <w:rFonts w:ascii="Antic Didone" w:eastAsiaTheme="minorEastAsia" w:hAnsi="Antic Didone" w:cstheme="majorBidi"/>
          <w:sz w:val="28"/>
          <w:szCs w:val="28"/>
        </w:rPr>
      </w:pPr>
      <w:proofErr w:type="gramStart"/>
      <w:r w:rsidRPr="00CC2B5D">
        <w:rPr>
          <w:rFonts w:ascii="Antic Didone" w:eastAsiaTheme="minorEastAsia" w:hAnsi="Antic Didone" w:cstheme="majorBidi"/>
          <w:sz w:val="28"/>
          <w:szCs w:val="28"/>
        </w:rPr>
        <w:t>Where</w:t>
      </w:r>
      <w:proofErr w:type="gramEnd"/>
    </w:p>
    <w:p w14:paraId="50539369" w14:textId="77777777" w:rsidR="00CC2B5D" w:rsidRPr="00CC2B5D" w:rsidRDefault="00CC2B5D" w:rsidP="00CC2B5D">
      <w:pPr>
        <w:rPr>
          <w:rFonts w:ascii="Antic Didone" w:eastAsiaTheme="minorEastAsia" w:hAnsi="Antic Didone" w:cstheme="majorBidi"/>
          <w:sz w:val="28"/>
          <w:szCs w:val="28"/>
        </w:rPr>
      </w:pPr>
    </w:p>
    <w:p w14:paraId="26778314" w14:textId="77777777" w:rsidR="00CC2B5D" w:rsidRPr="00CC2B5D" w:rsidRDefault="00CC2B5D" w:rsidP="00CC2B5D">
      <w:pPr>
        <w:pStyle w:val="ListParagraph"/>
        <w:numPr>
          <w:ilvl w:val="0"/>
          <w:numId w:val="1"/>
        </w:numPr>
        <w:rPr>
          <w:rFonts w:ascii="Antic Didone" w:eastAsiaTheme="minorEastAsia" w:hAnsi="Antic Didone" w:cstheme="majorBidi"/>
          <w:b/>
          <w:bCs/>
          <w:sz w:val="28"/>
          <w:szCs w:val="28"/>
        </w:rPr>
      </w:pPr>
      <w:r w:rsidRPr="00CC2B5D">
        <w:rPr>
          <w:rFonts w:ascii="Antic Didone" w:eastAsiaTheme="minorEastAsia" w:hAnsi="Antic Didone" w:cstheme="majorBidi"/>
          <w:b/>
          <w:bCs/>
          <w:sz w:val="28"/>
          <w:szCs w:val="28"/>
        </w:rPr>
        <w:t>s = signal</w:t>
      </w:r>
    </w:p>
    <w:p w14:paraId="51EC6264" w14:textId="77777777" w:rsidR="00CC2B5D" w:rsidRPr="00CC2B5D" w:rsidRDefault="00CC2B5D" w:rsidP="00CC2B5D">
      <w:pPr>
        <w:pStyle w:val="ListParagraph"/>
        <w:numPr>
          <w:ilvl w:val="0"/>
          <w:numId w:val="1"/>
        </w:numPr>
        <w:rPr>
          <w:rFonts w:ascii="Antic Didone" w:eastAsiaTheme="minorEastAsia" w:hAnsi="Antic Didone" w:cstheme="majorBidi"/>
          <w:b/>
          <w:bCs/>
          <w:sz w:val="28"/>
          <w:szCs w:val="28"/>
        </w:rPr>
      </w:pPr>
      <w:r w:rsidRPr="00CC2B5D">
        <w:rPr>
          <w:rFonts w:ascii="Antic Didone" w:eastAsiaTheme="minorEastAsia" w:hAnsi="Antic Didone" w:cstheme="majorBidi"/>
          <w:b/>
          <w:bCs/>
          <w:sz w:val="28"/>
          <w:szCs w:val="28"/>
        </w:rPr>
        <w:t>T = length of signal</w:t>
      </w:r>
    </w:p>
    <w:p w14:paraId="0E925580" w14:textId="77777777" w:rsidR="00CC2B5D" w:rsidRPr="00CC2B5D" w:rsidRDefault="00CC2B5D" w:rsidP="00CC2B5D">
      <w:pPr>
        <w:rPr>
          <w:rFonts w:ascii="Antic Didone" w:eastAsiaTheme="minorEastAsia" w:hAnsi="Antic Didone" w:cstheme="majorBidi"/>
          <w:sz w:val="28"/>
          <w:szCs w:val="28"/>
        </w:rPr>
      </w:pPr>
    </w:p>
    <w:p w14:paraId="7B9EC93B" w14:textId="74878525" w:rsidR="00CC2B5D" w:rsidRPr="00CC2B5D" w:rsidRDefault="00CC2B5D" w:rsidP="00CC2B5D">
      <w:pPr>
        <w:rPr>
          <w:rFonts w:ascii="Antic Didone" w:eastAsiaTheme="minorEastAsia" w:hAnsi="Antic Didone" w:cstheme="majorBidi"/>
          <w:sz w:val="28"/>
          <w:szCs w:val="28"/>
        </w:rPr>
      </w:pPr>
      <w:r w:rsidRPr="00CC2B5D">
        <w:rPr>
          <w:rFonts w:ascii="Antic Didone" w:eastAsiaTheme="minorEastAsia" w:hAnsi="Antic Didone" w:cstheme="majorBidi"/>
          <w:sz w:val="28"/>
          <w:szCs w:val="28"/>
        </w:rPr>
        <w:t>It can be used for pitch detection algorithms and also for voice activity detection.</w:t>
      </w:r>
    </w:p>
    <w:p w14:paraId="29E430A8" w14:textId="77777777" w:rsidR="00CC2B5D" w:rsidRDefault="00CC2B5D" w:rsidP="00CC2B5D">
      <w:pPr>
        <w:rPr>
          <w:rFonts w:ascii="Antic Didone" w:eastAsiaTheme="minorEastAsia" w:hAnsi="Antic Didone" w:cstheme="majorBidi"/>
          <w:sz w:val="42"/>
          <w:szCs w:val="42"/>
        </w:rPr>
      </w:pPr>
    </w:p>
    <w:p w14:paraId="47D8420E" w14:textId="77777777" w:rsidR="00CC2B5D" w:rsidRPr="00CC2B5D" w:rsidRDefault="00CC2B5D" w:rsidP="00CC2B5D">
      <w:pPr>
        <w:rPr>
          <w:rFonts w:ascii="Antic Didone" w:hAnsi="Antic Didone" w:cstheme="majorBidi"/>
          <w:sz w:val="28"/>
          <w:szCs w:val="28"/>
        </w:rPr>
      </w:pPr>
    </w:p>
    <w:p w14:paraId="6280AD30" w14:textId="0147EA09" w:rsidR="004E0DF3" w:rsidRDefault="004E0DF3">
      <w:pPr>
        <w:rPr>
          <w:rFonts w:asciiTheme="majorBidi" w:hAnsiTheme="majorBidi" w:cstheme="majorBidi" w:hint="cs"/>
          <w:b/>
          <w:bCs/>
          <w:sz w:val="42"/>
          <w:szCs w:val="42"/>
          <w:rtl/>
          <w:lang w:bidi="fa-IR"/>
        </w:rPr>
      </w:pPr>
    </w:p>
    <w:p w14:paraId="42FA89C3" w14:textId="2083E3AB" w:rsidR="004E0DF3" w:rsidRPr="004E0DF3" w:rsidRDefault="004E0DF3">
      <w:pPr>
        <w:rPr>
          <w:rFonts w:asciiTheme="majorBidi" w:hAnsiTheme="majorBidi" w:cstheme="majorBidi"/>
          <w:b/>
          <w:bCs/>
          <w:sz w:val="42"/>
          <w:szCs w:val="42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ab/>
      </w:r>
    </w:p>
    <w:sectPr w:rsidR="004E0DF3" w:rsidRPr="004E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c Didone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B0C"/>
    <w:multiLevelType w:val="hybridMultilevel"/>
    <w:tmpl w:val="FB72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9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F3"/>
    <w:rsid w:val="00375A58"/>
    <w:rsid w:val="004E0DF3"/>
    <w:rsid w:val="00CC2B5D"/>
    <w:rsid w:val="00D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200E"/>
  <w15:chartTrackingRefBased/>
  <w15:docId w15:val="{A317664D-E6CA-4E47-A678-A4D8AEFA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2B5D"/>
    <w:rPr>
      <w:color w:val="666666"/>
    </w:rPr>
  </w:style>
  <w:style w:type="paragraph" w:styleId="ListParagraph">
    <w:name w:val="List Paragraph"/>
    <w:basedOn w:val="Normal"/>
    <w:uiPriority w:val="34"/>
    <w:qFormat/>
    <w:rsid w:val="00CC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Shahrouzi</dc:creator>
  <cp:keywords/>
  <dc:description/>
  <cp:lastModifiedBy>Ali Shahrouzi</cp:lastModifiedBy>
  <cp:revision>1</cp:revision>
  <dcterms:created xsi:type="dcterms:W3CDTF">2024-03-21T22:41:00Z</dcterms:created>
  <dcterms:modified xsi:type="dcterms:W3CDTF">2024-03-21T23:26:00Z</dcterms:modified>
</cp:coreProperties>
</file>