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rPr>
      </w:pPr>
      <w:r w:rsidDel="00000000" w:rsidR="00000000" w:rsidRPr="00000000">
        <w:rPr>
          <w:b w:val="1"/>
          <w:sz w:val="28"/>
          <w:szCs w:val="28"/>
          <w:highlight w:val="yellow"/>
          <w:rtl w:val="0"/>
        </w:rPr>
        <w:t xml:space="preserve">Short Description of Civil Subsystem:</w:t>
      </w:r>
    </w:p>
    <w:p w:rsidR="00000000" w:rsidDel="00000000" w:rsidP="00000000" w:rsidRDefault="00000000" w:rsidRPr="00000000" w14:paraId="00000002">
      <w:pPr>
        <w:rPr>
          <w:b w:val="1"/>
          <w:sz w:val="28"/>
          <w:szCs w:val="28"/>
          <w:highlight w:val="yellow"/>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b w:val="1"/>
          <w:sz w:val="28"/>
          <w:szCs w:val="28"/>
          <w:highlight w:val="yellow"/>
          <w:rtl w:val="0"/>
        </w:rPr>
        <w:tab/>
      </w:r>
      <w:r w:rsidDel="00000000" w:rsidR="00000000" w:rsidRPr="00000000">
        <w:rPr>
          <w:color w:val="222222"/>
          <w:highlight w:val="white"/>
        </w:rPr>
        <w:drawing>
          <wp:inline distB="114300" distT="114300" distL="114300" distR="114300">
            <wp:extent cx="3128963" cy="2343702"/>
            <wp:effectExtent b="12700" l="12700" r="12700" t="127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28963" cy="23437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ind w:firstLine="720"/>
        <w:rPr>
          <w:color w:val="222222"/>
          <w:highlight w:val="white"/>
        </w:rPr>
      </w:pPr>
      <w:r w:rsidDel="00000000" w:rsidR="00000000" w:rsidRPr="00000000">
        <w:rPr>
          <w:rtl w:val="0"/>
        </w:rPr>
      </w:r>
    </w:p>
    <w:p w:rsidR="00000000" w:rsidDel="00000000" w:rsidP="00000000" w:rsidRDefault="00000000" w:rsidRPr="00000000" w14:paraId="00000005">
      <w:pPr>
        <w:ind w:firstLine="720"/>
        <w:rPr>
          <w:color w:val="222222"/>
          <w:highlight w:val="white"/>
        </w:rPr>
      </w:pPr>
      <w:r w:rsidDel="00000000" w:rsidR="00000000" w:rsidRPr="00000000">
        <w:rPr>
          <w:color w:val="222222"/>
          <w:highlight w:val="white"/>
          <w:rtl w:val="0"/>
        </w:rPr>
        <w:t xml:space="preserve">“</w:t>
      </w:r>
      <w:r w:rsidDel="00000000" w:rsidR="00000000" w:rsidRPr="00000000">
        <w:rPr>
          <w:i w:val="1"/>
          <w:color w:val="222222"/>
          <w:highlight w:val="white"/>
          <w:rtl w:val="0"/>
        </w:rPr>
        <w:t xml:space="preserve">If god did not build it, civil engineers did it.</w:t>
      </w:r>
      <w:r w:rsidDel="00000000" w:rsidR="00000000" w:rsidRPr="00000000">
        <w:rPr>
          <w:color w:val="222222"/>
          <w:highlight w:val="white"/>
          <w:rtl w:val="0"/>
        </w:rPr>
        <w:t xml:space="preserve">” </w:t>
      </w:r>
    </w:p>
    <w:p w:rsidR="00000000" w:rsidDel="00000000" w:rsidP="00000000" w:rsidRDefault="00000000" w:rsidRPr="00000000" w14:paraId="00000006">
      <w:pPr>
        <w:ind w:left="0" w:firstLine="0"/>
        <w:rPr>
          <w:color w:val="222222"/>
          <w:highlight w:val="white"/>
        </w:rPr>
      </w:pPr>
      <w:r w:rsidDel="00000000" w:rsidR="00000000" w:rsidRPr="00000000">
        <w:rPr>
          <w:rtl w:val="0"/>
        </w:rPr>
      </w:r>
    </w:p>
    <w:p w:rsidR="00000000" w:rsidDel="00000000" w:rsidP="00000000" w:rsidRDefault="00000000" w:rsidRPr="00000000" w14:paraId="00000007">
      <w:pPr>
        <w:ind w:left="720" w:firstLine="720"/>
        <w:rPr>
          <w:color w:val="222222"/>
          <w:highlight w:val="white"/>
        </w:rPr>
      </w:pPr>
      <w:r w:rsidDel="00000000" w:rsidR="00000000" w:rsidRPr="00000000">
        <w:rPr>
          <w:color w:val="222222"/>
          <w:highlight w:val="white"/>
          <w:rtl w:val="0"/>
        </w:rPr>
        <w:t xml:space="preserve">The Civil Subsystem of Team Shunya consists of two divisions, i.e., Structural and Materials. The Structural team works on the structural design aspects of the project and the Materials team thoroughly researches about different materials that can be used in different parts of the project for serving different purposes and reducing carbon footprint and making the house a sustainable place to live in.    </w:t>
      </w:r>
    </w:p>
    <w:p w:rsidR="00000000" w:rsidDel="00000000" w:rsidP="00000000" w:rsidRDefault="00000000" w:rsidRPr="00000000" w14:paraId="00000008">
      <w:pPr>
        <w:ind w:left="720" w:firstLine="0"/>
        <w:rPr>
          <w:color w:val="222222"/>
          <w:highlight w:val="white"/>
        </w:rPr>
      </w:pPr>
      <w:r w:rsidDel="00000000" w:rsidR="00000000" w:rsidRPr="00000000">
        <w:rPr>
          <w:rtl w:val="0"/>
        </w:rPr>
      </w:r>
    </w:p>
    <w:p w:rsidR="00000000" w:rsidDel="00000000" w:rsidP="00000000" w:rsidRDefault="00000000" w:rsidRPr="00000000" w14:paraId="00000009">
      <w:pPr>
        <w:rPr>
          <w:b w:val="1"/>
          <w:sz w:val="28"/>
          <w:szCs w:val="28"/>
          <w:highlight w:val="yellow"/>
        </w:rPr>
      </w:pPr>
      <w:r w:rsidDel="00000000" w:rsidR="00000000" w:rsidRPr="00000000">
        <w:rPr>
          <w:rtl w:val="0"/>
        </w:rPr>
      </w:r>
    </w:p>
    <w:p w:rsidR="00000000" w:rsidDel="00000000" w:rsidP="00000000" w:rsidRDefault="00000000" w:rsidRPr="00000000" w14:paraId="0000000A">
      <w:pPr>
        <w:rPr>
          <w:b w:val="1"/>
          <w:sz w:val="28"/>
          <w:szCs w:val="28"/>
          <w:highlight w:val="yellow"/>
        </w:rPr>
      </w:pPr>
      <w:r w:rsidDel="00000000" w:rsidR="00000000" w:rsidRPr="00000000">
        <w:rPr>
          <w:b w:val="1"/>
          <w:sz w:val="28"/>
          <w:szCs w:val="28"/>
          <w:highlight w:val="yellow"/>
          <w:rtl w:val="0"/>
        </w:rPr>
        <w:t xml:space="preserve">Know More</w:t>
      </w:r>
    </w:p>
    <w:p w:rsidR="00000000" w:rsidDel="00000000" w:rsidP="00000000" w:rsidRDefault="00000000" w:rsidRPr="00000000" w14:paraId="0000000B">
      <w:pPr>
        <w:rPr>
          <w:b w:val="1"/>
          <w:sz w:val="28"/>
          <w:szCs w:val="28"/>
        </w:rPr>
      </w:pPr>
      <w:r w:rsidDel="00000000" w:rsidR="00000000" w:rsidRPr="00000000">
        <w:rPr>
          <w:b w:val="1"/>
          <w:sz w:val="28"/>
          <w:szCs w:val="28"/>
          <w:rtl w:val="0"/>
        </w:rPr>
        <w:tab/>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Some of our ongoing innovations and areas of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b w:val="1"/>
          <w:u w:val="single"/>
          <w:rtl w:val="0"/>
        </w:rPr>
        <w:t xml:space="preserve">Deployable structure</w:t>
      </w:r>
      <w:r w:rsidDel="00000000" w:rsidR="00000000" w:rsidRPr="00000000">
        <w:rPr>
          <w:rtl w:val="0"/>
        </w:rPr>
        <w:t xml:space="preserve"> : In order to make the living spaces more dynamic and lively, we were planning to include the elements of dynamic and active structures which can morph into required shape on demand, providing us with the required flexibility in the living space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tab/>
      </w: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deployable structure</w:t>
      </w:r>
      <w:r w:rsidDel="00000000" w:rsidR="00000000" w:rsidRPr="00000000">
        <w:rPr>
          <w:color w:val="222222"/>
          <w:highlight w:val="white"/>
          <w:rtl w:val="0"/>
        </w:rPr>
        <w:t xml:space="preserve"> is a structure that can change shape so as to significantly </w:t>
      </w:r>
    </w:p>
    <w:p w:rsidR="00000000" w:rsidDel="00000000" w:rsidP="00000000" w:rsidRDefault="00000000" w:rsidRPr="00000000" w14:paraId="00000011">
      <w:pPr>
        <w:ind w:left="720" w:firstLine="0"/>
        <w:rPr>
          <w:color w:val="222222"/>
          <w:highlight w:val="white"/>
        </w:rPr>
      </w:pPr>
      <w:r w:rsidDel="00000000" w:rsidR="00000000" w:rsidRPr="00000000">
        <w:rPr>
          <w:color w:val="222222"/>
          <w:highlight w:val="white"/>
          <w:rtl w:val="0"/>
        </w:rPr>
        <w:t xml:space="preserve">change its size. Deployable structures are structures which can fold, either for</w:t>
      </w:r>
    </w:p>
    <w:p w:rsidR="00000000" w:rsidDel="00000000" w:rsidP="00000000" w:rsidRDefault="00000000" w:rsidRPr="00000000" w14:paraId="00000012">
      <w:pPr>
        <w:ind w:left="720" w:firstLine="0"/>
        <w:rPr>
          <w:color w:val="222222"/>
          <w:highlight w:val="white"/>
        </w:rPr>
      </w:pPr>
      <w:r w:rsidDel="00000000" w:rsidR="00000000" w:rsidRPr="00000000">
        <w:rPr>
          <w:color w:val="222222"/>
          <w:highlight w:val="white"/>
          <w:rtl w:val="0"/>
        </w:rPr>
        <w:t xml:space="preserve">transportation or for storage.</w:t>
      </w:r>
    </w:p>
    <w:p w:rsidR="00000000" w:rsidDel="00000000" w:rsidP="00000000" w:rsidRDefault="00000000" w:rsidRPr="00000000" w14:paraId="00000013">
      <w:pPr>
        <w:ind w:left="720" w:firstLine="0"/>
        <w:rPr>
          <w:color w:val="222222"/>
          <w:highlight w:val="white"/>
        </w:rPr>
      </w:pPr>
      <w:r w:rsidDel="00000000" w:rsidR="00000000" w:rsidRPr="00000000">
        <w:rPr>
          <w:rtl w:val="0"/>
        </w:rPr>
      </w:r>
    </w:p>
    <w:p w:rsidR="00000000" w:rsidDel="00000000" w:rsidP="00000000" w:rsidRDefault="00000000" w:rsidRPr="00000000" w14:paraId="00000014">
      <w:pPr>
        <w:ind w:left="720" w:firstLine="0"/>
        <w:rPr>
          <w:color w:val="222222"/>
          <w:highlight w:val="white"/>
        </w:rPr>
      </w:pPr>
      <w:r w:rsidDel="00000000" w:rsidR="00000000" w:rsidRPr="00000000">
        <w:rPr>
          <w:color w:val="222222"/>
          <w:highlight w:val="white"/>
          <w:rtl w:val="0"/>
        </w:rPr>
        <w:t xml:space="preserve">Also these kind of deployable units will prove to be very helpful for us from the viewpoint of saving time of construction.</w:t>
      </w:r>
    </w:p>
    <w:p w:rsidR="00000000" w:rsidDel="00000000" w:rsidP="00000000" w:rsidRDefault="00000000" w:rsidRPr="00000000" w14:paraId="00000015">
      <w:pPr>
        <w:ind w:left="720" w:firstLine="0"/>
        <w:rPr>
          <w:color w:val="222222"/>
          <w:highlight w:val="white"/>
        </w:rPr>
      </w:pPr>
      <w:r w:rsidDel="00000000" w:rsidR="00000000" w:rsidRPr="00000000">
        <w:rPr>
          <w:rtl w:val="0"/>
        </w:rPr>
      </w:r>
    </w:p>
    <w:p w:rsidR="00000000" w:rsidDel="00000000" w:rsidP="00000000" w:rsidRDefault="00000000" w:rsidRPr="00000000" w14:paraId="00000016">
      <w:pPr>
        <w:shd w:fill="ffffff" w:val="clear"/>
        <w:spacing w:after="100" w:before="100" w:lineRule="auto"/>
        <w:ind w:firstLine="720"/>
        <w:rPr>
          <w:color w:val="222222"/>
          <w:highlight w:val="white"/>
        </w:rPr>
      </w:pPr>
      <w:r w:rsidDel="00000000" w:rsidR="00000000" w:rsidRPr="00000000">
        <w:rPr>
          <w:b w:val="1"/>
          <w:color w:val="222222"/>
          <w:highlight w:val="white"/>
          <w:rtl w:val="0"/>
        </w:rPr>
        <w:t xml:space="preserve">Advantages </w:t>
      </w:r>
      <w:r w:rsidDel="00000000" w:rsidR="00000000" w:rsidRPr="00000000">
        <w:rPr>
          <w:color w:val="222222"/>
          <w:highlight w:val="white"/>
          <w:rtl w:val="0"/>
        </w:rPr>
        <w:t xml:space="preserve">-</w:t>
      </w:r>
    </w:p>
    <w:p w:rsidR="00000000" w:rsidDel="00000000" w:rsidP="00000000" w:rsidRDefault="00000000" w:rsidRPr="00000000" w14:paraId="00000017">
      <w:pPr>
        <w:numPr>
          <w:ilvl w:val="0"/>
          <w:numId w:val="2"/>
        </w:numPr>
        <w:shd w:fill="ffffff" w:val="clear"/>
        <w:spacing w:after="0" w:afterAutospacing="0" w:before="100" w:lineRule="auto"/>
        <w:ind w:left="720" w:hanging="360"/>
        <w:rPr>
          <w:color w:val="222222"/>
          <w:highlight w:val="white"/>
        </w:rPr>
      </w:pPr>
      <w:r w:rsidDel="00000000" w:rsidR="00000000" w:rsidRPr="00000000">
        <w:rPr>
          <w:color w:val="222222"/>
          <w:highlight w:val="white"/>
          <w:rtl w:val="0"/>
        </w:rPr>
        <w:t xml:space="preserve">These structures vibrate readily means they are transforming the loads very rapidly</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This is very useful in terms of absorption of shocks and seismic vibrations.</w:t>
      </w:r>
    </w:p>
    <w:p w:rsidR="00000000" w:rsidDel="00000000" w:rsidP="00000000" w:rsidRDefault="00000000" w:rsidRPr="00000000" w14:paraId="00000019">
      <w:pPr>
        <w:numPr>
          <w:ilvl w:val="0"/>
          <w:numId w:val="2"/>
        </w:numPr>
        <w:shd w:fill="ffffff" w:val="clear"/>
        <w:spacing w:after="100" w:before="0" w:beforeAutospacing="0" w:lineRule="auto"/>
        <w:ind w:left="720" w:hanging="360"/>
        <w:rPr>
          <w:color w:val="222222"/>
          <w:highlight w:val="white"/>
        </w:rPr>
      </w:pPr>
      <w:r w:rsidDel="00000000" w:rsidR="00000000" w:rsidRPr="00000000">
        <w:rPr>
          <w:color w:val="222222"/>
          <w:highlight w:val="white"/>
          <w:rtl w:val="0"/>
        </w:rPr>
        <w:t xml:space="preserve">Self scaffolding structures- easy to construct</w:t>
      </w:r>
    </w:p>
    <w:p w:rsidR="00000000" w:rsidDel="00000000" w:rsidP="00000000" w:rsidRDefault="00000000" w:rsidRPr="00000000" w14:paraId="0000001A">
      <w:pPr>
        <w:shd w:fill="ffffff" w:val="clear"/>
        <w:spacing w:after="100" w:before="100" w:lineRule="auto"/>
        <w:ind w:firstLine="720"/>
        <w:rPr>
          <w:b w:val="1"/>
          <w:color w:val="222222"/>
          <w:highlight w:val="white"/>
        </w:rPr>
      </w:pPr>
      <w:r w:rsidDel="00000000" w:rsidR="00000000" w:rsidRPr="00000000">
        <w:rPr>
          <w:rtl w:val="0"/>
        </w:rPr>
      </w:r>
    </w:p>
    <w:p w:rsidR="00000000" w:rsidDel="00000000" w:rsidP="00000000" w:rsidRDefault="00000000" w:rsidRPr="00000000" w14:paraId="0000001B">
      <w:pPr>
        <w:shd w:fill="ffffff" w:val="clear"/>
        <w:spacing w:after="100" w:before="100" w:lineRule="auto"/>
        <w:ind w:firstLine="720"/>
        <w:rPr>
          <w:color w:val="333333"/>
          <w:highlight w:val="white"/>
        </w:rPr>
      </w:pPr>
      <w:r w:rsidDel="00000000" w:rsidR="00000000" w:rsidRPr="00000000">
        <w:rPr>
          <w:b w:val="1"/>
          <w:color w:val="222222"/>
          <w:highlight w:val="white"/>
          <w:rtl w:val="0"/>
        </w:rPr>
        <w:t xml:space="preserve">Disadvantages -</w:t>
      </w:r>
      <w:r w:rsidDel="00000000" w:rsidR="00000000" w:rsidRPr="00000000">
        <w:rPr>
          <w:rtl w:val="0"/>
        </w:rPr>
      </w:r>
    </w:p>
    <w:p w:rsidR="00000000" w:rsidDel="00000000" w:rsidP="00000000" w:rsidRDefault="00000000" w:rsidRPr="00000000" w14:paraId="0000001C">
      <w:pPr>
        <w:numPr>
          <w:ilvl w:val="0"/>
          <w:numId w:val="4"/>
        </w:numPr>
        <w:shd w:fill="ffffff" w:val="clear"/>
        <w:spacing w:after="0" w:afterAutospacing="0" w:before="100" w:lineRule="auto"/>
        <w:ind w:left="720" w:hanging="360"/>
        <w:rPr>
          <w:color w:val="333333"/>
          <w:highlight w:val="white"/>
        </w:rPr>
      </w:pPr>
      <w:r w:rsidDel="00000000" w:rsidR="00000000" w:rsidRPr="00000000">
        <w:rPr>
          <w:color w:val="333333"/>
          <w:highlight w:val="white"/>
          <w:rtl w:val="0"/>
        </w:rPr>
        <w:t xml:space="preserve">The inflation may be uncontrolled resulting in undesired deployed shape and that the structure may need to remain inflated to retain stiffness, hence meteorite damage becomes a serious problem.</w:t>
      </w:r>
      <w:r w:rsidDel="00000000" w:rsidR="00000000" w:rsidRPr="00000000">
        <w:rPr>
          <w:rtl w:val="0"/>
        </w:rPr>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333333"/>
          <w:highlight w:val="white"/>
          <w:rtl w:val="0"/>
        </w:rPr>
        <w:t xml:space="preserve">The disadvantages are the complexity of the parts, friction in joints, weight and precision necessity. Also the structures may be costly in parts and assembling.</w:t>
      </w:r>
      <w:r w:rsidDel="00000000" w:rsidR="00000000" w:rsidRPr="00000000">
        <w:rPr>
          <w:color w:val="222222"/>
          <w:highlight w:val="white"/>
          <w:rtl w:val="0"/>
        </w:rPr>
        <w:t xml:space="preserve">  </w:t>
      </w:r>
    </w:p>
    <w:p w:rsidR="00000000" w:rsidDel="00000000" w:rsidP="00000000" w:rsidRDefault="00000000" w:rsidRPr="00000000" w14:paraId="0000001E">
      <w:pPr>
        <w:numPr>
          <w:ilvl w:val="0"/>
          <w:numId w:val="4"/>
        </w:numPr>
        <w:shd w:fill="ffffff" w:val="clear"/>
        <w:spacing w:after="100" w:before="0" w:beforeAutospacing="0" w:lineRule="auto"/>
        <w:ind w:left="720" w:hanging="360"/>
        <w:rPr>
          <w:color w:val="333333"/>
          <w:highlight w:val="white"/>
        </w:rPr>
      </w:pPr>
      <w:r w:rsidDel="00000000" w:rsidR="00000000" w:rsidRPr="00000000">
        <w:rPr>
          <w:color w:val="333333"/>
          <w:highlight w:val="white"/>
          <w:rtl w:val="0"/>
        </w:rPr>
        <w:t xml:space="preserve">Difficulty in design and shape control.</w:t>
      </w:r>
    </w:p>
    <w:p w:rsidR="00000000" w:rsidDel="00000000" w:rsidP="00000000" w:rsidRDefault="00000000" w:rsidRPr="00000000" w14:paraId="0000001F">
      <w:pPr>
        <w:shd w:fill="ffffff" w:val="clear"/>
        <w:spacing w:after="100" w:before="100" w:lineRule="auto"/>
        <w:rPr>
          <w:color w:val="333333"/>
          <w:highlight w:val="white"/>
        </w:rPr>
      </w:pPr>
      <w:r w:rsidDel="00000000" w:rsidR="00000000" w:rsidRPr="00000000">
        <w:rPr>
          <w:rtl w:val="0"/>
        </w:rPr>
      </w:r>
    </w:p>
    <w:p w:rsidR="00000000" w:rsidDel="00000000" w:rsidP="00000000" w:rsidRDefault="00000000" w:rsidRPr="00000000" w14:paraId="00000020">
      <w:pPr>
        <w:pStyle w:val="Heading3"/>
        <w:keepNext w:val="0"/>
        <w:keepLines w:val="0"/>
        <w:spacing w:after="620" w:before="0" w:line="312" w:lineRule="auto"/>
        <w:ind w:left="720" w:firstLine="0"/>
        <w:rPr>
          <w:color w:val="333333"/>
          <w:sz w:val="22"/>
          <w:szCs w:val="22"/>
          <w:highlight w:val="white"/>
        </w:rPr>
      </w:pPr>
      <w:bookmarkStart w:colFirst="0" w:colLast="0" w:name="_sy3ofga8f2un" w:id="0"/>
      <w:bookmarkEnd w:id="0"/>
      <w:r w:rsidDel="00000000" w:rsidR="00000000" w:rsidRPr="00000000">
        <w:rPr>
          <w:b w:val="1"/>
          <w:color w:val="333333"/>
          <w:sz w:val="22"/>
          <w:szCs w:val="22"/>
          <w:highlight w:val="white"/>
          <w:u w:val="single"/>
          <w:rtl w:val="0"/>
        </w:rPr>
        <w:t xml:space="preserve">Design criteria</w:t>
      </w:r>
      <w:r w:rsidDel="00000000" w:rsidR="00000000" w:rsidRPr="00000000">
        <w:rPr>
          <w:b w:val="1"/>
          <w:color w:val="333333"/>
          <w:sz w:val="22"/>
          <w:szCs w:val="22"/>
          <w:highlight w:val="white"/>
          <w:rtl w:val="0"/>
        </w:rPr>
        <w:t xml:space="preserve">-</w:t>
      </w:r>
      <w:r w:rsidDel="00000000" w:rsidR="00000000" w:rsidRPr="00000000">
        <w:rPr>
          <w:color w:val="333333"/>
          <w:sz w:val="22"/>
          <w:szCs w:val="22"/>
          <w:highlight w:val="white"/>
          <w:rtl w:val="0"/>
        </w:rPr>
        <w:t xml:space="preserve">  The main design criteria in deployable structures are the compactness of the stored configuration, dimensional tolerances, rigidity of the deployed configuration, ease of deployment, durability and endurance of the system and of course the cost. Light weight is also required in case we are planning to for vertical extension.</w:t>
      </w:r>
    </w:p>
    <w:p w:rsidR="00000000" w:rsidDel="00000000" w:rsidP="00000000" w:rsidRDefault="00000000" w:rsidRPr="00000000" w14:paraId="00000021">
      <w:pPr>
        <w:pStyle w:val="Heading3"/>
        <w:keepNext w:val="0"/>
        <w:keepLines w:val="0"/>
        <w:spacing w:after="620" w:before="0" w:line="312" w:lineRule="auto"/>
        <w:ind w:left="720" w:firstLine="0"/>
        <w:rPr>
          <w:color w:val="333333"/>
          <w:sz w:val="22"/>
          <w:szCs w:val="22"/>
          <w:highlight w:val="white"/>
        </w:rPr>
      </w:pPr>
      <w:bookmarkStart w:colFirst="0" w:colLast="0" w:name="_modqt8fmyvs" w:id="1"/>
      <w:bookmarkEnd w:id="1"/>
      <w:r w:rsidDel="00000000" w:rsidR="00000000" w:rsidRPr="00000000">
        <w:rPr>
          <w:rtl w:val="0"/>
        </w:rPr>
      </w:r>
    </w:p>
    <w:p w:rsidR="00000000" w:rsidDel="00000000" w:rsidP="00000000" w:rsidRDefault="00000000" w:rsidRPr="00000000" w14:paraId="00000022">
      <w:pPr>
        <w:pStyle w:val="Heading3"/>
        <w:keepNext w:val="0"/>
        <w:keepLines w:val="0"/>
        <w:spacing w:after="620" w:before="0" w:line="312" w:lineRule="auto"/>
        <w:ind w:left="720" w:firstLine="0"/>
        <w:rPr/>
      </w:pPr>
      <w:bookmarkStart w:colFirst="0" w:colLast="0" w:name="_z9a7w5fnzqjb" w:id="2"/>
      <w:bookmarkEnd w:id="2"/>
      <w:r w:rsidDel="00000000" w:rsidR="00000000" w:rsidRPr="00000000">
        <w:rPr/>
        <w:drawing>
          <wp:inline distB="114300" distT="114300" distL="114300" distR="114300">
            <wp:extent cx="3835763" cy="3328988"/>
            <wp:effectExtent b="0" l="0" r="0" t="0"/>
            <wp:docPr id="2" name="image3.jpg"/>
            <a:graphic>
              <a:graphicData uri="http://schemas.openxmlformats.org/drawingml/2006/picture">
                <pic:pic>
                  <pic:nvPicPr>
                    <pic:cNvPr id="0" name="image3.jpg"/>
                    <pic:cNvPicPr preferRelativeResize="0"/>
                  </pic:nvPicPr>
                  <pic:blipFill>
                    <a:blip r:embed="rId7"/>
                    <a:srcRect b="32149" l="0" r="0" t="19031"/>
                    <a:stretch>
                      <a:fillRect/>
                    </a:stretch>
                  </pic:blipFill>
                  <pic:spPr>
                    <a:xfrm>
                      <a:off x="0" y="0"/>
                      <a:ext cx="383576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after="620" w:before="0" w:line="312" w:lineRule="auto"/>
        <w:ind w:left="720" w:firstLine="0"/>
        <w:rPr/>
      </w:pPr>
      <w:bookmarkStart w:colFirst="0" w:colLast="0" w:name="_enx7sbgjrdvi" w:id="3"/>
      <w:bookmarkEnd w:id="3"/>
      <w:r w:rsidDel="00000000" w:rsidR="00000000" w:rsidRPr="00000000">
        <w:rPr/>
        <w:drawing>
          <wp:inline distB="114300" distT="114300" distL="114300" distR="114300">
            <wp:extent cx="3895725" cy="2581275"/>
            <wp:effectExtent b="0" l="0" r="0" t="0"/>
            <wp:docPr id="1" name="image2.jpg"/>
            <a:graphic>
              <a:graphicData uri="http://schemas.openxmlformats.org/drawingml/2006/picture">
                <pic:pic>
                  <pic:nvPicPr>
                    <pic:cNvPr id="0" name="image2.jpg"/>
                    <pic:cNvPicPr preferRelativeResize="0"/>
                  </pic:nvPicPr>
                  <pic:blipFill>
                    <a:blip r:embed="rId8"/>
                    <a:srcRect b="31181" l="0" r="0" t="31593"/>
                    <a:stretch>
                      <a:fillRect/>
                    </a:stretch>
                  </pic:blipFill>
                  <pic:spPr>
                    <a:xfrm>
                      <a:off x="0" y="0"/>
                      <a:ext cx="3895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u w:val="single"/>
          <w:rtl w:val="0"/>
        </w:rPr>
        <w:t xml:space="preserve">FRP Based design(Renovation)</w:t>
      </w:r>
      <w:r w:rsidDel="00000000" w:rsidR="00000000" w:rsidRPr="00000000">
        <w:rPr>
          <w:b w:val="1"/>
          <w:rtl w:val="0"/>
        </w:rPr>
        <w:t xml:space="preserve"> - </w:t>
      </w:r>
      <w:r w:rsidDel="00000000" w:rsidR="00000000" w:rsidRPr="00000000">
        <w:rPr>
          <w:rtl w:val="0"/>
        </w:rPr>
        <w:t xml:space="preserve"> Since the embodied energy in construction involved is huge and constitutes a significant proportion in houses carbon footprint, it is speculated that using FRP (Fibre reinforced plastic), which has much higher strength / weight ratio, might prove to be beneficial for the cause. FRP has a polymer matrix reinforced by fibres running around in different directions.</w:t>
      </w:r>
    </w:p>
    <w:p w:rsidR="00000000" w:rsidDel="00000000" w:rsidP="00000000" w:rsidRDefault="00000000" w:rsidRPr="00000000" w14:paraId="00000025">
      <w:pPr>
        <w:rPr>
          <w:color w:val="222222"/>
          <w:highlight w:val="white"/>
        </w:rPr>
      </w:pPr>
      <w:r w:rsidDel="00000000" w:rsidR="00000000" w:rsidRPr="00000000">
        <w:rPr>
          <w:rtl w:val="0"/>
        </w:rPr>
        <w:tab/>
      </w:r>
      <w:r w:rsidDel="00000000" w:rsidR="00000000" w:rsidRPr="00000000">
        <w:rPr>
          <w:b w:val="1"/>
          <w:color w:val="222222"/>
          <w:highlight w:val="white"/>
          <w:rtl w:val="0"/>
        </w:rPr>
        <w:t xml:space="preserve">Advantages </w:t>
      </w:r>
      <w:r w:rsidDel="00000000" w:rsidR="00000000" w:rsidRPr="00000000">
        <w:rPr>
          <w:color w:val="222222"/>
          <w:highlight w:val="white"/>
          <w:rtl w:val="0"/>
        </w:rPr>
        <w:t xml:space="preserv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Corrosion Proof</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High UTS (Ultimate tensile strength) and Young’s modulus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Light Weight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Fatigue Resistance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Electrically Non-Conductive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Waste FRP can be cut and used in Concrete as aggregate</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b w:val="1"/>
        </w:rPr>
      </w:pPr>
      <w:r w:rsidDel="00000000" w:rsidR="00000000" w:rsidRPr="00000000">
        <w:rPr>
          <w:rtl w:val="0"/>
        </w:rPr>
        <w:tab/>
      </w:r>
      <w:r w:rsidDel="00000000" w:rsidR="00000000" w:rsidRPr="00000000">
        <w:rPr>
          <w:b w:val="1"/>
          <w:rtl w:val="0"/>
        </w:rPr>
        <w:t xml:space="preserve">Disadvantage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Absence of readily available design codes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Non Linear analysis involved in characterising the materials behavior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Unavailability of codes and methods for health monitoring of FRP based structure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Low Ductility, fickle plastic behaviour</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Low Shear Strength</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High Cost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Need to analyse Long term Carbon Emission impact</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Health Issues to Humans - Irritant - Skin, Eye, throat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Based on the pros and cons presented above, the team is weighing the advantages and disadvantages to determine how feasible or infeasible it will be to use FRP as our primary construction material or we can selectively use FRP based elements to improve the overall efficiency of the building.</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4367213" cy="3559577"/>
            <wp:effectExtent b="0" l="0" r="0" t="0"/>
            <wp:docPr id="4" name="image1.png"/>
            <a:graphic>
              <a:graphicData uri="http://schemas.openxmlformats.org/drawingml/2006/picture">
                <pic:pic>
                  <pic:nvPicPr>
                    <pic:cNvPr id="0" name="image1.png"/>
                    <pic:cNvPicPr preferRelativeResize="0"/>
                  </pic:nvPicPr>
                  <pic:blipFill>
                    <a:blip r:embed="rId9"/>
                    <a:srcRect b="9200" l="0" r="0" t="8400"/>
                    <a:stretch>
                      <a:fillRect/>
                    </a:stretch>
                  </pic:blipFill>
                  <pic:spPr>
                    <a:xfrm>
                      <a:off x="0" y="0"/>
                      <a:ext cx="4367213" cy="3559577"/>
                    </a:xfrm>
                    <a:prstGeom prst="rect"/>
                    <a:ln/>
                  </pic:spPr>
                </pic:pic>
              </a:graphicData>
            </a:graphic>
          </wp:inline>
        </w:drawing>
      </w:r>
      <w:r w:rsidDel="00000000" w:rsidR="00000000" w:rsidRPr="00000000">
        <w:rPr>
          <w:rtl w:val="0"/>
        </w:rPr>
        <w:t xml:space="preserve">fig: FRP Sheets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ab/>
      </w:r>
      <w:r w:rsidDel="00000000" w:rsidR="00000000" w:rsidRPr="00000000">
        <w:rPr>
          <w:rtl w:val="0"/>
        </w:rPr>
        <w:t xml:space="preserve">Some other areas of innovation of our team are </w:t>
      </w:r>
      <w:r w:rsidDel="00000000" w:rsidR="00000000" w:rsidRPr="00000000">
        <w:rPr>
          <w:i w:val="1"/>
          <w:rtl w:val="0"/>
        </w:rPr>
        <w:t xml:space="preserve">Cold Formed Steel(CFS) based design </w:t>
      </w:r>
      <w:r w:rsidDel="00000000" w:rsidR="00000000" w:rsidRPr="00000000">
        <w:rPr>
          <w:rtl w:val="0"/>
        </w:rPr>
        <w:t xml:space="preserve">and overall </w:t>
      </w:r>
      <w:r w:rsidDel="00000000" w:rsidR="00000000" w:rsidRPr="00000000">
        <w:rPr>
          <w:i w:val="1"/>
          <w:rtl w:val="0"/>
        </w:rPr>
        <w:t xml:space="preserve">modularity of the house</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highlight w:val="yellow"/>
        </w:rPr>
      </w:pPr>
      <w:r w:rsidDel="00000000" w:rsidR="00000000" w:rsidRPr="00000000">
        <w:rPr>
          <w:rtl w:val="0"/>
        </w:rPr>
      </w:r>
    </w:p>
    <w:p w:rsidR="00000000" w:rsidDel="00000000" w:rsidP="00000000" w:rsidRDefault="00000000" w:rsidRPr="00000000" w14:paraId="00000040">
      <w:pPr>
        <w:rPr>
          <w:b w:val="1"/>
          <w:sz w:val="28"/>
          <w:szCs w:val="28"/>
          <w:highlight w:val="yellow"/>
        </w:rPr>
      </w:pPr>
      <w:r w:rsidDel="00000000" w:rsidR="00000000" w:rsidRPr="00000000">
        <w:rPr>
          <w:b w:val="1"/>
          <w:sz w:val="28"/>
          <w:szCs w:val="28"/>
          <w:highlight w:val="yellow"/>
          <w:rtl w:val="0"/>
        </w:rPr>
        <w:t xml:space="preserve">Faculty Advisor Details: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tab/>
      </w:r>
      <w:r w:rsidDel="00000000" w:rsidR="00000000" w:rsidRPr="00000000">
        <w:rPr>
          <w:b w:val="1"/>
          <w:i w:val="1"/>
          <w:color w:val="222222"/>
          <w:highlight w:val="white"/>
          <w:rtl w:val="0"/>
        </w:rPr>
        <w:t xml:space="preserve">Name: </w:t>
      </w:r>
      <w:r w:rsidDel="00000000" w:rsidR="00000000" w:rsidRPr="00000000">
        <w:rPr>
          <w:color w:val="222222"/>
          <w:highlight w:val="white"/>
          <w:rtl w:val="0"/>
        </w:rPr>
        <w:t xml:space="preserve">Prof. Venkata Santosh Kumar Delhi</w:t>
      </w:r>
    </w:p>
    <w:p w:rsidR="00000000" w:rsidDel="00000000" w:rsidP="00000000" w:rsidRDefault="00000000" w:rsidRPr="00000000" w14:paraId="00000043">
      <w:pPr>
        <w:ind w:firstLine="720"/>
        <w:rPr>
          <w:color w:val="222222"/>
          <w:highlight w:val="white"/>
        </w:rPr>
      </w:pPr>
      <w:r w:rsidDel="00000000" w:rsidR="00000000" w:rsidRPr="00000000">
        <w:rPr>
          <w:b w:val="1"/>
          <w:i w:val="1"/>
          <w:color w:val="222222"/>
          <w:highlight w:val="white"/>
          <w:rtl w:val="0"/>
        </w:rPr>
        <w:t xml:space="preserve">Email-id: </w:t>
      </w:r>
      <w:r w:rsidDel="00000000" w:rsidR="00000000" w:rsidRPr="00000000">
        <w:rPr>
          <w:color w:val="222222"/>
          <w:highlight w:val="white"/>
          <w:rtl w:val="0"/>
        </w:rPr>
        <w:t xml:space="preserve">venkatad@civil.iitb.ac.in</w:t>
      </w:r>
      <w:r w:rsidDel="00000000" w:rsidR="00000000" w:rsidRPr="00000000">
        <w:rPr>
          <w:rtl w:val="0"/>
        </w:rPr>
      </w:r>
    </w:p>
    <w:p w:rsidR="00000000" w:rsidDel="00000000" w:rsidP="00000000" w:rsidRDefault="00000000" w:rsidRPr="00000000" w14:paraId="00000044">
      <w:pPr>
        <w:ind w:firstLine="720"/>
        <w:rPr>
          <w:color w:val="222222"/>
          <w:highlight w:val="white"/>
        </w:rPr>
      </w:pPr>
      <w:r w:rsidDel="00000000" w:rsidR="00000000" w:rsidRPr="00000000">
        <w:rPr>
          <w:b w:val="1"/>
          <w:i w:val="1"/>
          <w:color w:val="222222"/>
          <w:highlight w:val="white"/>
          <w:rtl w:val="0"/>
        </w:rPr>
        <w:t xml:space="preserve">Dept: </w:t>
      </w:r>
      <w:r w:rsidDel="00000000" w:rsidR="00000000" w:rsidRPr="00000000">
        <w:rPr>
          <w:color w:val="222222"/>
          <w:highlight w:val="white"/>
          <w:rtl w:val="0"/>
        </w:rPr>
        <w:t xml:space="preserve">Department of Civil Engineering</w:t>
      </w:r>
    </w:p>
    <w:p w:rsidR="00000000" w:rsidDel="00000000" w:rsidP="00000000" w:rsidRDefault="00000000" w:rsidRPr="00000000" w14:paraId="00000045">
      <w:pPr>
        <w:ind w:firstLine="720"/>
        <w:rPr>
          <w:color w:val="2e2e2e"/>
          <w:sz w:val="22"/>
          <w:szCs w:val="22"/>
          <w:highlight w:val="white"/>
        </w:rPr>
      </w:pPr>
      <w:r w:rsidDel="00000000" w:rsidR="00000000" w:rsidRPr="00000000">
        <w:rPr>
          <w:b w:val="1"/>
          <w:i w:val="1"/>
          <w:color w:val="222222"/>
          <w:highlight w:val="white"/>
          <w:rtl w:val="0"/>
        </w:rPr>
        <w:t xml:space="preserve">Position: </w:t>
      </w:r>
      <w:r w:rsidDel="00000000" w:rsidR="00000000" w:rsidRPr="00000000">
        <w:rPr>
          <w:color w:val="2e2e2e"/>
          <w:highlight w:val="white"/>
          <w:rtl w:val="0"/>
        </w:rPr>
        <w:t xml:space="preserve">Assistant Professor, </w:t>
      </w:r>
      <w:r w:rsidDel="00000000" w:rsidR="00000000" w:rsidRPr="00000000">
        <w:rPr>
          <w:color w:val="2e2e2e"/>
          <w:sz w:val="22"/>
          <w:szCs w:val="22"/>
          <w:highlight w:val="white"/>
          <w:rtl w:val="0"/>
        </w:rPr>
        <w:t xml:space="preserve">Construction Technology And Management</w:t>
      </w:r>
    </w:p>
    <w:p w:rsidR="00000000" w:rsidDel="00000000" w:rsidP="00000000" w:rsidRDefault="00000000" w:rsidRPr="00000000" w14:paraId="00000046">
      <w:pPr>
        <w:ind w:firstLine="720"/>
        <w:rPr>
          <w:color w:val="222222"/>
          <w:highlight w:val="white"/>
        </w:rPr>
      </w:pPr>
      <w:r w:rsidDel="00000000" w:rsidR="00000000" w:rsidRPr="00000000">
        <w:rPr>
          <w:rtl w:val="0"/>
        </w:rPr>
      </w:r>
    </w:p>
    <w:p w:rsidR="00000000" w:rsidDel="00000000" w:rsidP="00000000" w:rsidRDefault="00000000" w:rsidRPr="00000000" w14:paraId="00000047">
      <w:pPr>
        <w:ind w:firstLine="720"/>
        <w:rPr>
          <w:color w:val="222222"/>
          <w:highlight w:val="white"/>
        </w:rPr>
      </w:pPr>
      <w:r w:rsidDel="00000000" w:rsidR="00000000" w:rsidRPr="00000000">
        <w:rPr>
          <w:rtl w:val="0"/>
        </w:rPr>
      </w:r>
    </w:p>
    <w:p w:rsidR="00000000" w:rsidDel="00000000" w:rsidP="00000000" w:rsidRDefault="00000000" w:rsidRPr="00000000" w14:paraId="00000048">
      <w:pPr>
        <w:rPr>
          <w:b w:val="1"/>
          <w:sz w:val="28"/>
          <w:szCs w:val="28"/>
          <w:highlight w:val="yellow"/>
        </w:rPr>
      </w:pPr>
      <w:r w:rsidDel="00000000" w:rsidR="00000000" w:rsidRPr="00000000">
        <w:rPr>
          <w:b w:val="1"/>
          <w:sz w:val="28"/>
          <w:szCs w:val="28"/>
          <w:highlight w:val="yellow"/>
          <w:rtl w:val="0"/>
        </w:rPr>
        <w:t xml:space="preserve">Contact Us/POC:</w:t>
      </w:r>
    </w:p>
    <w:p w:rsidR="00000000" w:rsidDel="00000000" w:rsidP="00000000" w:rsidRDefault="00000000" w:rsidRPr="00000000" w14:paraId="00000049">
      <w:pPr>
        <w:rPr>
          <w:b w:val="1"/>
          <w:i w:val="1"/>
          <w:color w:val="222222"/>
          <w:highlight w:val="white"/>
        </w:rPr>
      </w:pPr>
      <w:r w:rsidDel="00000000" w:rsidR="00000000" w:rsidRPr="00000000">
        <w:rPr>
          <w:rtl w:val="0"/>
        </w:rPr>
      </w:r>
    </w:p>
    <w:p w:rsidR="00000000" w:rsidDel="00000000" w:rsidP="00000000" w:rsidRDefault="00000000" w:rsidRPr="00000000" w14:paraId="0000004A">
      <w:pPr>
        <w:ind w:firstLine="720"/>
        <w:rPr>
          <w:color w:val="222222"/>
          <w:highlight w:val="white"/>
        </w:rPr>
      </w:pPr>
      <w:r w:rsidDel="00000000" w:rsidR="00000000" w:rsidRPr="00000000">
        <w:rPr>
          <w:b w:val="1"/>
          <w:i w:val="1"/>
          <w:color w:val="222222"/>
          <w:highlight w:val="white"/>
          <w:rtl w:val="0"/>
        </w:rPr>
        <w:t xml:space="preserve">Name: </w:t>
      </w:r>
      <w:r w:rsidDel="00000000" w:rsidR="00000000" w:rsidRPr="00000000">
        <w:rPr>
          <w:color w:val="222222"/>
          <w:highlight w:val="white"/>
          <w:rtl w:val="0"/>
        </w:rPr>
        <w:t xml:space="preserve">Owais Sanwari</w:t>
      </w:r>
    </w:p>
    <w:p w:rsidR="00000000" w:rsidDel="00000000" w:rsidP="00000000" w:rsidRDefault="00000000" w:rsidRPr="00000000" w14:paraId="0000004B">
      <w:pPr>
        <w:ind w:firstLine="720"/>
        <w:rPr>
          <w:color w:val="222222"/>
          <w:highlight w:val="white"/>
        </w:rPr>
      </w:pPr>
      <w:r w:rsidDel="00000000" w:rsidR="00000000" w:rsidRPr="00000000">
        <w:rPr>
          <w:b w:val="1"/>
          <w:i w:val="1"/>
          <w:color w:val="222222"/>
          <w:highlight w:val="white"/>
          <w:rtl w:val="0"/>
        </w:rPr>
        <w:t xml:space="preserve">Email-id: </w:t>
      </w:r>
      <w:r w:rsidDel="00000000" w:rsidR="00000000" w:rsidRPr="00000000">
        <w:rPr>
          <w:color w:val="222222"/>
          <w:highlight w:val="white"/>
          <w:rtl w:val="0"/>
        </w:rPr>
        <w:t xml:space="preserve">owais.shunyaiitb@gmail.com</w:t>
      </w:r>
    </w:p>
    <w:p w:rsidR="00000000" w:rsidDel="00000000" w:rsidP="00000000" w:rsidRDefault="00000000" w:rsidRPr="00000000" w14:paraId="0000004C">
      <w:pPr>
        <w:ind w:firstLine="720"/>
        <w:rPr>
          <w:color w:val="222222"/>
          <w:highlight w:val="white"/>
        </w:rPr>
      </w:pPr>
      <w:r w:rsidDel="00000000" w:rsidR="00000000" w:rsidRPr="00000000">
        <w:rPr>
          <w:b w:val="1"/>
          <w:i w:val="1"/>
          <w:color w:val="222222"/>
          <w:highlight w:val="white"/>
          <w:rtl w:val="0"/>
        </w:rPr>
        <w:t xml:space="preserve">Position: </w:t>
      </w:r>
      <w:r w:rsidDel="00000000" w:rsidR="00000000" w:rsidRPr="00000000">
        <w:rPr>
          <w:color w:val="222222"/>
          <w:highlight w:val="white"/>
          <w:rtl w:val="0"/>
        </w:rPr>
        <w:t xml:space="preserve">Civil Subsystem Head</w:t>
      </w:r>
    </w:p>
    <w:p w:rsidR="00000000" w:rsidDel="00000000" w:rsidP="00000000" w:rsidRDefault="00000000" w:rsidRPr="00000000" w14:paraId="0000004D">
      <w:pPr>
        <w:ind w:firstLine="720"/>
        <w:rPr>
          <w:color w:val="222222"/>
          <w:highlight w:val="white"/>
        </w:rPr>
      </w:pPr>
      <w:r w:rsidDel="00000000" w:rsidR="00000000" w:rsidRPr="00000000">
        <w:rPr>
          <w:b w:val="1"/>
          <w:i w:val="1"/>
          <w:color w:val="222222"/>
          <w:highlight w:val="white"/>
          <w:rtl w:val="0"/>
        </w:rPr>
        <w:t xml:space="preserve">Mobile No.: </w:t>
      </w:r>
      <w:r w:rsidDel="00000000" w:rsidR="00000000" w:rsidRPr="00000000">
        <w:rPr>
          <w:color w:val="222222"/>
          <w:highlight w:val="white"/>
          <w:rtl w:val="0"/>
        </w:rPr>
        <w:t xml:space="preserve">7023935806/6377296601</w:t>
      </w:r>
    </w:p>
    <w:sectPr>
      <w:pgSz w:h="15840" w:w="12240"/>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