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0" w:lineRule="auto"/>
        <w:jc w:val="both"/>
        <w:rPr>
          <w:rFonts w:ascii="Comfortaa" w:cs="Comfortaa" w:eastAsia="Comfortaa" w:hAnsi="Comfortaa"/>
          <w:b w:val="1"/>
          <w:sz w:val="28"/>
          <w:szCs w:val="28"/>
        </w:rPr>
      </w:pPr>
      <w:r w:rsidDel="00000000" w:rsidR="00000000" w:rsidRPr="00000000">
        <w:rPr>
          <w:rFonts w:ascii="Comfortaa" w:cs="Comfortaa" w:eastAsia="Comfortaa" w:hAnsi="Comfortaa"/>
          <w:b w:val="1"/>
          <w:sz w:val="28"/>
          <w:szCs w:val="28"/>
          <w:rtl w:val="0"/>
        </w:rPr>
        <w:t xml:space="preserve">Mechanical Subsystem</w:t>
      </w:r>
    </w:p>
    <w:p w:rsidR="00000000" w:rsidDel="00000000" w:rsidP="00000000" w:rsidRDefault="00000000" w:rsidRPr="00000000" w14:paraId="00000002">
      <w:pPr>
        <w:spacing w:after="200" w:lineRule="auto"/>
        <w:jc w:val="both"/>
        <w:rPr>
          <w:rFonts w:ascii="Ubuntu" w:cs="Ubuntu" w:eastAsia="Ubuntu" w:hAnsi="Ubuntu"/>
          <w:sz w:val="24"/>
          <w:szCs w:val="24"/>
        </w:rPr>
      </w:pPr>
      <w:r w:rsidDel="00000000" w:rsidR="00000000" w:rsidRPr="00000000">
        <w:rPr>
          <w:rFonts w:ascii="Ubuntu" w:cs="Ubuntu" w:eastAsia="Ubuntu" w:hAnsi="Ubuntu"/>
          <w:sz w:val="24"/>
          <w:szCs w:val="24"/>
          <w:rtl w:val="0"/>
        </w:rPr>
        <w:t xml:space="preserve">The importance of having a mechanical subsystem in housing solutions can not be felt under the circumstances in which it relaxes one the most. Having built a fantastically beautiful infrastructure but lacking the implementation of the mechanical aspect into it, tragedies like Sick Building Syndrome become inevitable consequences. </w:t>
      </w:r>
    </w:p>
    <w:p w:rsidR="00000000" w:rsidDel="00000000" w:rsidP="00000000" w:rsidRDefault="00000000" w:rsidRPr="00000000" w14:paraId="00000003">
      <w:pPr>
        <w:spacing w:after="200" w:lineRule="auto"/>
        <w:jc w:val="both"/>
        <w:rPr>
          <w:rFonts w:ascii="Ubuntu" w:cs="Ubuntu" w:eastAsia="Ubuntu" w:hAnsi="Ubuntu"/>
          <w:sz w:val="24"/>
          <w:szCs w:val="24"/>
        </w:rPr>
      </w:pPr>
      <w:r w:rsidDel="00000000" w:rsidR="00000000" w:rsidRPr="00000000">
        <w:rPr>
          <w:rFonts w:ascii="Ubuntu" w:cs="Ubuntu" w:eastAsia="Ubuntu" w:hAnsi="Ubuntu"/>
          <w:sz w:val="24"/>
          <w:szCs w:val="24"/>
          <w:rtl w:val="0"/>
        </w:rPr>
        <w:t xml:space="preserve">Mechanical systems are responsible for maintaining thermal comfort in the house.  Regulating heat, airflow, ventilation, air conditioning, and plumbing networking of an entire building falls in its domain. </w:t>
      </w:r>
    </w:p>
    <w:p w:rsidR="00000000" w:rsidDel="00000000" w:rsidP="00000000" w:rsidRDefault="00000000" w:rsidRPr="00000000" w14:paraId="00000004">
      <w:pPr>
        <w:spacing w:after="200" w:lineRule="auto"/>
        <w:jc w:val="both"/>
        <w:rPr>
          <w:rFonts w:ascii="Ubuntu" w:cs="Ubuntu" w:eastAsia="Ubuntu" w:hAnsi="Ubuntu"/>
          <w:sz w:val="24"/>
          <w:szCs w:val="24"/>
        </w:rPr>
      </w:pPr>
      <w:r w:rsidDel="00000000" w:rsidR="00000000" w:rsidRPr="00000000">
        <w:rPr>
          <w:rFonts w:ascii="Ubuntu" w:cs="Ubuntu" w:eastAsia="Ubuntu" w:hAnsi="Ubuntu"/>
          <w:sz w:val="24"/>
          <w:szCs w:val="24"/>
          <w:rtl w:val="0"/>
        </w:rPr>
        <w:t xml:space="preserve">Now that the team is aiming for net positive self-sustained housing solutions, all subsystems, including the mechanical team, have to look for approaches to fulfill the aim. To achieve it, the team is focusing on solar thermal heat to minimize its dependence on the electricity generated by the PV Solar panel. The team is also focusing on passive ways to maintain thermal comfort so that the house becomes self-sustained with minimal maintenance cost. </w:t>
      </w:r>
    </w:p>
    <w:p w:rsidR="00000000" w:rsidDel="00000000" w:rsidP="00000000" w:rsidRDefault="00000000" w:rsidRPr="00000000" w14:paraId="00000005">
      <w:pPr>
        <w:spacing w:after="200" w:lineRule="auto"/>
        <w:jc w:val="both"/>
        <w:rPr>
          <w:rFonts w:ascii="Comfortaa" w:cs="Comfortaa" w:eastAsia="Comfortaa" w:hAnsi="Comfortaa"/>
          <w:b w:val="1"/>
          <w:sz w:val="28"/>
          <w:szCs w:val="28"/>
        </w:rPr>
      </w:pPr>
      <w:r w:rsidDel="00000000" w:rsidR="00000000" w:rsidRPr="00000000">
        <w:rPr>
          <w:rFonts w:ascii="Comfortaa" w:cs="Comfortaa" w:eastAsia="Comfortaa" w:hAnsi="Comfortaa"/>
          <w:b w:val="1"/>
          <w:sz w:val="28"/>
          <w:szCs w:val="28"/>
          <w:rtl w:val="0"/>
        </w:rPr>
        <w:t xml:space="preserve">Innovations</w:t>
      </w:r>
      <w:r w:rsidDel="00000000" w:rsidR="00000000" w:rsidRPr="00000000">
        <w:drawing>
          <wp:anchor allowOverlap="1" behindDoc="0" distB="228600" distT="228600" distL="228600" distR="228600" hidden="0" layoutInCell="1" locked="0" relativeHeight="0" simplePos="0">
            <wp:simplePos x="0" y="0"/>
            <wp:positionH relativeFrom="column">
              <wp:posOffset>4200525</wp:posOffset>
            </wp:positionH>
            <wp:positionV relativeFrom="paragraph">
              <wp:posOffset>447675</wp:posOffset>
            </wp:positionV>
            <wp:extent cx="2310290" cy="1709738"/>
            <wp:effectExtent b="0" l="0" r="0" t="0"/>
            <wp:wrapSquare wrapText="bothSides" distB="228600" distT="228600" distL="228600" distR="2286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310290" cy="1709738"/>
                    </a:xfrm>
                    <a:prstGeom prst="rect"/>
                    <a:ln/>
                  </pic:spPr>
                </pic:pic>
              </a:graphicData>
            </a:graphic>
          </wp:anchor>
        </w:drawing>
      </w:r>
    </w:p>
    <w:p w:rsidR="00000000" w:rsidDel="00000000" w:rsidP="00000000" w:rsidRDefault="00000000" w:rsidRPr="00000000" w14:paraId="00000006">
      <w:pPr>
        <w:pStyle w:val="Heading2"/>
        <w:keepNext w:val="0"/>
        <w:keepLines w:val="0"/>
        <w:spacing w:after="0" w:before="0" w:lineRule="auto"/>
        <w:jc w:val="both"/>
        <w:rPr>
          <w:rFonts w:ascii="Comfortaa" w:cs="Comfortaa" w:eastAsia="Comfortaa" w:hAnsi="Comfortaa"/>
          <w:color w:val="0e101a"/>
          <w:sz w:val="26"/>
          <w:szCs w:val="26"/>
        </w:rPr>
      </w:pPr>
      <w:bookmarkStart w:colFirst="0" w:colLast="0" w:name="_qpnvf3fuw5wj" w:id="0"/>
      <w:bookmarkEnd w:id="0"/>
      <w:r w:rsidDel="00000000" w:rsidR="00000000" w:rsidRPr="00000000">
        <w:rPr>
          <w:rFonts w:ascii="Comfortaa" w:cs="Comfortaa" w:eastAsia="Comfortaa" w:hAnsi="Comfortaa"/>
          <w:b w:val="1"/>
          <w:color w:val="0e101a"/>
          <w:sz w:val="26"/>
          <w:szCs w:val="26"/>
          <w:rtl w:val="0"/>
        </w:rPr>
        <w:t xml:space="preserve">Solar Thermal:</w:t>
      </w:r>
      <w:r w:rsidDel="00000000" w:rsidR="00000000" w:rsidRPr="00000000">
        <w:rPr>
          <w:rFonts w:ascii="Comfortaa" w:cs="Comfortaa" w:eastAsia="Comfortaa" w:hAnsi="Comfortaa"/>
          <w:color w:val="0e101a"/>
          <w:sz w:val="26"/>
          <w:szCs w:val="26"/>
          <w:rtl w:val="0"/>
        </w:rPr>
        <w:t xml:space="preserve"> </w:t>
      </w:r>
    </w:p>
    <w:p w:rsidR="00000000" w:rsidDel="00000000" w:rsidP="00000000" w:rsidRDefault="00000000" w:rsidRPr="00000000" w14:paraId="00000007">
      <w:pPr>
        <w:spacing w:after="200" w:lineRule="auto"/>
        <w:jc w:val="both"/>
        <w:rPr>
          <w:rFonts w:ascii="Comfortaa" w:cs="Comfortaa" w:eastAsia="Comfortaa" w:hAnsi="Comfortaa"/>
          <w:b w:val="1"/>
          <w:color w:val="0e101a"/>
          <w:sz w:val="26"/>
          <w:szCs w:val="26"/>
        </w:rPr>
      </w:pPr>
      <w:r w:rsidDel="00000000" w:rsidR="00000000" w:rsidRPr="00000000">
        <w:rPr>
          <w:rFonts w:ascii="Ubuntu" w:cs="Ubuntu" w:eastAsia="Ubuntu" w:hAnsi="Ubuntu"/>
          <w:color w:val="0e101a"/>
          <w:sz w:val="24"/>
          <w:szCs w:val="24"/>
          <w:rtl w:val="0"/>
        </w:rPr>
        <w:t xml:space="preserve">Solar thermal systems are generally up to 70% more efficient in capturing heat from sun rays than solar PV systems. Thus, we plan to integrate the solar thermal system to meet the thermal energy requirements of the house viz. water heating, cooking, and clothes drying. A conventional commercially available Evacuated Tube Collector-based solar water heater will accomplish water heating in the house. </w:t>
        <w:br w:type="textWrapping"/>
      </w:r>
      <w:r w:rsidDel="00000000" w:rsidR="00000000" w:rsidRPr="00000000">
        <w:rPr>
          <w:rFonts w:ascii="Ubuntu" w:cs="Ubuntu" w:eastAsia="Ubuntu" w:hAnsi="Ubuntu"/>
          <w:i w:val="1"/>
          <w:color w:val="0e101a"/>
          <w:sz w:val="24"/>
          <w:szCs w:val="24"/>
          <w:rtl w:val="0"/>
        </w:rPr>
        <w:t xml:space="preserve">Image Link: </w:t>
        <w:tab/>
        <w:tab/>
      </w:r>
      <w:hyperlink r:id="rId7">
        <w:r w:rsidDel="00000000" w:rsidR="00000000" w:rsidRPr="00000000">
          <w:rPr>
            <w:rFonts w:ascii="Ubuntu" w:cs="Ubuntu" w:eastAsia="Ubuntu" w:hAnsi="Ubuntu"/>
            <w:color w:val="1155cc"/>
            <w:sz w:val="24"/>
            <w:szCs w:val="24"/>
            <w:u w:val="single"/>
            <w:rtl w:val="0"/>
          </w:rPr>
          <w:t xml:space="preserve">Click Here</w:t>
        </w:r>
      </w:hyperlink>
      <w:r w:rsidDel="00000000" w:rsidR="00000000" w:rsidRPr="00000000">
        <w:rPr>
          <w:rtl w:val="0"/>
        </w:rPr>
      </w:r>
    </w:p>
    <w:p w:rsidR="00000000" w:rsidDel="00000000" w:rsidP="00000000" w:rsidRDefault="00000000" w:rsidRPr="00000000" w14:paraId="00000008">
      <w:pPr>
        <w:pStyle w:val="Heading2"/>
        <w:keepNext w:val="0"/>
        <w:keepLines w:val="0"/>
        <w:spacing w:after="0" w:before="0" w:lineRule="auto"/>
        <w:jc w:val="both"/>
        <w:rPr>
          <w:rFonts w:ascii="Comfortaa" w:cs="Comfortaa" w:eastAsia="Comfortaa" w:hAnsi="Comfortaa"/>
          <w:b w:val="1"/>
          <w:color w:val="0e101a"/>
          <w:sz w:val="26"/>
          <w:szCs w:val="26"/>
        </w:rPr>
      </w:pPr>
      <w:bookmarkStart w:colFirst="0" w:colLast="0" w:name="_kr7mhlb8lc9a" w:id="1"/>
      <w:bookmarkEnd w:id="1"/>
      <w:r w:rsidDel="00000000" w:rsidR="00000000" w:rsidRPr="00000000">
        <w:rPr>
          <w:rFonts w:ascii="Comfortaa" w:cs="Comfortaa" w:eastAsia="Comfortaa" w:hAnsi="Comfortaa"/>
          <w:b w:val="1"/>
          <w:color w:val="0e101a"/>
          <w:sz w:val="26"/>
          <w:szCs w:val="26"/>
          <w:rtl w:val="0"/>
        </w:rPr>
        <w:t xml:space="preserve">Solar Cooking:</w:t>
      </w:r>
      <w:r w:rsidDel="00000000" w:rsidR="00000000" w:rsidRPr="00000000">
        <w:drawing>
          <wp:anchor allowOverlap="1" behindDoc="0" distB="114300" distT="114300" distL="114300" distR="114300" hidden="0" layoutInCell="1" locked="0" relativeHeight="0" simplePos="0">
            <wp:simplePos x="0" y="0"/>
            <wp:positionH relativeFrom="column">
              <wp:posOffset>3381375</wp:posOffset>
            </wp:positionH>
            <wp:positionV relativeFrom="paragraph">
              <wp:posOffset>238125</wp:posOffset>
            </wp:positionV>
            <wp:extent cx="3343275" cy="2228850"/>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343275" cy="2228850"/>
                    </a:xfrm>
                    <a:prstGeom prst="rect"/>
                    <a:ln/>
                  </pic:spPr>
                </pic:pic>
              </a:graphicData>
            </a:graphic>
          </wp:anchor>
        </w:drawing>
      </w:r>
    </w:p>
    <w:p w:rsidR="00000000" w:rsidDel="00000000" w:rsidP="00000000" w:rsidRDefault="00000000" w:rsidRPr="00000000" w14:paraId="00000009">
      <w:pPr>
        <w:spacing w:after="200" w:lineRule="auto"/>
        <w:jc w:val="both"/>
        <w:rPr>
          <w:rFonts w:ascii="Ubuntu" w:cs="Ubuntu" w:eastAsia="Ubuntu" w:hAnsi="Ubuntu"/>
          <w:color w:val="0e101a"/>
          <w:sz w:val="24"/>
          <w:szCs w:val="24"/>
        </w:rPr>
      </w:pPr>
      <w:r w:rsidDel="00000000" w:rsidR="00000000" w:rsidRPr="00000000">
        <w:rPr>
          <w:rFonts w:ascii="Ubuntu" w:cs="Ubuntu" w:eastAsia="Ubuntu" w:hAnsi="Ubuntu"/>
          <w:color w:val="0e101a"/>
          <w:sz w:val="24"/>
          <w:szCs w:val="24"/>
          <w:rtl w:val="0"/>
        </w:rPr>
        <w:t xml:space="preserve">Team Shunya aims to incorporate an innovative solar thermal oven suitable for household use, generating temperatures of about 220-240 oC, and storing heat. The oven will be based on a novel seasonally tracked solar thermal collector developed in HPL at IIT Bombay by Prof M V Rane. </w:t>
      </w:r>
    </w:p>
    <w:p w:rsidR="00000000" w:rsidDel="00000000" w:rsidP="00000000" w:rsidRDefault="00000000" w:rsidRPr="00000000" w14:paraId="0000000A">
      <w:pPr>
        <w:spacing w:after="200" w:lineRule="auto"/>
        <w:jc w:val="both"/>
        <w:rPr>
          <w:rFonts w:ascii="Comfortaa" w:cs="Comfortaa" w:eastAsia="Comfortaa" w:hAnsi="Comfortaa"/>
          <w:b w:val="1"/>
          <w:color w:val="0e101a"/>
          <w:sz w:val="26"/>
          <w:szCs w:val="26"/>
        </w:rPr>
      </w:pPr>
      <w:r w:rsidDel="00000000" w:rsidR="00000000" w:rsidRPr="00000000">
        <w:rPr>
          <w:rFonts w:ascii="Ubuntu" w:cs="Ubuntu" w:eastAsia="Ubuntu" w:hAnsi="Ubuntu"/>
          <w:color w:val="0e101a"/>
          <w:sz w:val="24"/>
          <w:szCs w:val="24"/>
          <w:rtl w:val="0"/>
        </w:rPr>
        <w:t xml:space="preserve">The collector is an evacuated glass tube-based concentrated type solar collector with absorber integrated heat storage. The thermal efficiency of the collector is 40-60% based on global solar insolation. The international search report on a patent filed by HPL_IITB confirmed novelty, utility, and non-obviousness of the present collector design. Cost-effectiveness, use of sustainable materials, durability, lightweight, and less maintenance are the key features of the design. </w:t>
        <w:br w:type="textWrapping"/>
      </w:r>
      <w:r w:rsidDel="00000000" w:rsidR="00000000" w:rsidRPr="00000000">
        <w:rPr>
          <w:rFonts w:ascii="Ubuntu" w:cs="Ubuntu" w:eastAsia="Ubuntu" w:hAnsi="Ubuntu"/>
          <w:i w:val="1"/>
          <w:color w:val="0e101a"/>
          <w:sz w:val="24"/>
          <w:szCs w:val="24"/>
          <w:rtl w:val="0"/>
        </w:rPr>
        <w:t xml:space="preserve">Image Link: </w:t>
        <w:tab/>
        <w:tab/>
      </w:r>
      <w:hyperlink r:id="rId9">
        <w:r w:rsidDel="00000000" w:rsidR="00000000" w:rsidRPr="00000000">
          <w:rPr>
            <w:rFonts w:ascii="Ubuntu" w:cs="Ubuntu" w:eastAsia="Ubuntu" w:hAnsi="Ubuntu"/>
            <w:color w:val="1155cc"/>
            <w:sz w:val="24"/>
            <w:szCs w:val="24"/>
            <w:u w:val="single"/>
            <w:rtl w:val="0"/>
          </w:rPr>
          <w:t xml:space="preserve">Click Here</w:t>
        </w:r>
      </w:hyperlink>
      <w:r w:rsidDel="00000000" w:rsidR="00000000" w:rsidRPr="00000000">
        <w:rPr>
          <w:rtl w:val="0"/>
        </w:rPr>
      </w:r>
    </w:p>
    <w:p w:rsidR="00000000" w:rsidDel="00000000" w:rsidP="00000000" w:rsidRDefault="00000000" w:rsidRPr="00000000" w14:paraId="0000000B">
      <w:pPr>
        <w:pStyle w:val="Heading2"/>
        <w:keepNext w:val="0"/>
        <w:keepLines w:val="0"/>
        <w:spacing w:after="0" w:before="0" w:lineRule="auto"/>
        <w:jc w:val="both"/>
        <w:rPr>
          <w:rFonts w:ascii="Comfortaa" w:cs="Comfortaa" w:eastAsia="Comfortaa" w:hAnsi="Comfortaa"/>
          <w:b w:val="1"/>
          <w:color w:val="0e101a"/>
          <w:sz w:val="26"/>
          <w:szCs w:val="26"/>
        </w:rPr>
      </w:pPr>
      <w:bookmarkStart w:colFirst="0" w:colLast="0" w:name="_m9e6jwi8ajv" w:id="2"/>
      <w:bookmarkEnd w:id="2"/>
      <w:r w:rsidDel="00000000" w:rsidR="00000000" w:rsidRPr="00000000">
        <w:rPr>
          <w:rFonts w:ascii="Comfortaa" w:cs="Comfortaa" w:eastAsia="Comfortaa" w:hAnsi="Comfortaa"/>
          <w:b w:val="1"/>
          <w:color w:val="0e101a"/>
          <w:sz w:val="26"/>
          <w:szCs w:val="26"/>
          <w:rtl w:val="0"/>
        </w:rPr>
        <w:t xml:space="preserve">Clothes Dryer:</w:t>
      </w:r>
    </w:p>
    <w:p w:rsidR="00000000" w:rsidDel="00000000" w:rsidP="00000000" w:rsidRDefault="00000000" w:rsidRPr="00000000" w14:paraId="0000000C">
      <w:pPr>
        <w:spacing w:after="200" w:lineRule="auto"/>
        <w:jc w:val="both"/>
        <w:rPr>
          <w:rFonts w:ascii="Ubuntu" w:cs="Ubuntu" w:eastAsia="Ubuntu" w:hAnsi="Ubuntu"/>
          <w:color w:val="0e101a"/>
          <w:sz w:val="24"/>
          <w:szCs w:val="24"/>
        </w:rPr>
      </w:pPr>
      <w:r w:rsidDel="00000000" w:rsidR="00000000" w:rsidRPr="00000000">
        <w:rPr>
          <w:rFonts w:ascii="Ubuntu" w:cs="Ubuntu" w:eastAsia="Ubuntu" w:hAnsi="Ubuntu"/>
          <w:color w:val="0e101a"/>
          <w:sz w:val="24"/>
          <w:szCs w:val="24"/>
          <w:rtl w:val="0"/>
        </w:rPr>
        <w:t xml:space="preserve">Drying clothes is one of the essential requirements in any residential building. Being able to dry clothes quickly and in an energy-efficient manner is a remarkable achievement of the team. Team Shunya’s house will be equipped with a custom clothes dryer. That will use the waste heat from the ODU of the air conditioning unit and hot water from the solar thermal water heater in aluminium pipes. The clothes will be hung on the same aluminium pipe to counter the energy load of the mechanical dryer and slow sunlight drying.</w:t>
      </w:r>
      <w:r w:rsidDel="00000000" w:rsidR="00000000" w:rsidRPr="00000000">
        <w:drawing>
          <wp:anchor allowOverlap="1" behindDoc="0" distB="114300" distT="114300" distL="114300" distR="114300" hidden="0" layoutInCell="1" locked="0" relativeHeight="0" simplePos="0">
            <wp:simplePos x="0" y="0"/>
            <wp:positionH relativeFrom="column">
              <wp:posOffset>3476625</wp:posOffset>
            </wp:positionH>
            <wp:positionV relativeFrom="paragraph">
              <wp:posOffset>114300</wp:posOffset>
            </wp:positionV>
            <wp:extent cx="2969049" cy="2224088"/>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969049" cy="2224088"/>
                    </a:xfrm>
                    <a:prstGeom prst="rect"/>
                    <a:ln/>
                  </pic:spPr>
                </pic:pic>
              </a:graphicData>
            </a:graphic>
          </wp:anchor>
        </w:drawing>
      </w:r>
    </w:p>
    <w:p w:rsidR="00000000" w:rsidDel="00000000" w:rsidP="00000000" w:rsidRDefault="00000000" w:rsidRPr="00000000" w14:paraId="0000000D">
      <w:pPr>
        <w:jc w:val="both"/>
        <w:rPr>
          <w:rFonts w:ascii="Ubuntu" w:cs="Ubuntu" w:eastAsia="Ubuntu" w:hAnsi="Ubuntu"/>
          <w:color w:val="0e101a"/>
          <w:sz w:val="24"/>
          <w:szCs w:val="24"/>
        </w:rPr>
      </w:pPr>
      <w:r w:rsidDel="00000000" w:rsidR="00000000" w:rsidRPr="00000000">
        <w:rPr>
          <w:rFonts w:ascii="Ubuntu" w:cs="Ubuntu" w:eastAsia="Ubuntu" w:hAnsi="Ubuntu"/>
          <w:color w:val="0e101a"/>
          <w:sz w:val="24"/>
          <w:szCs w:val="24"/>
          <w:rtl w:val="0"/>
        </w:rPr>
        <w:t xml:space="preserve">Energy conservation, affordability, ease of operation, portability, and ease of manufacturing are the key impacts of the design. The design can cut down up to 80% electricity consumption for clothes drying and thus recuperating the sustainability of the house. The technology was successfully implemented in the Project H-Naught of Team Shunya. Project H-Naught was a solar-powered house designed for the Solar Decathlon Europe 2014. The technology implemented in the cloth dryer has already been filed for the patent.</w:t>
      </w:r>
    </w:p>
    <w:p w:rsidR="00000000" w:rsidDel="00000000" w:rsidP="00000000" w:rsidRDefault="00000000" w:rsidRPr="00000000" w14:paraId="0000000E">
      <w:pPr>
        <w:jc w:val="both"/>
        <w:rPr>
          <w:rFonts w:ascii="Ubuntu" w:cs="Ubuntu" w:eastAsia="Ubuntu" w:hAnsi="Ubuntu"/>
          <w:sz w:val="24"/>
          <w:szCs w:val="24"/>
        </w:rPr>
      </w:pPr>
      <w:r w:rsidDel="00000000" w:rsidR="00000000" w:rsidRPr="00000000">
        <w:rPr>
          <w:rFonts w:ascii="Ubuntu" w:cs="Ubuntu" w:eastAsia="Ubuntu" w:hAnsi="Ubuntu"/>
          <w:i w:val="1"/>
          <w:sz w:val="24"/>
          <w:szCs w:val="24"/>
          <w:rtl w:val="0"/>
        </w:rPr>
        <w:t xml:space="preserve">Image Link: </w:t>
      </w:r>
      <w:r w:rsidDel="00000000" w:rsidR="00000000" w:rsidRPr="00000000">
        <w:rPr>
          <w:rFonts w:ascii="Ubuntu" w:cs="Ubuntu" w:eastAsia="Ubuntu" w:hAnsi="Ubuntu"/>
          <w:sz w:val="24"/>
          <w:szCs w:val="24"/>
          <w:rtl w:val="0"/>
        </w:rPr>
        <w:t xml:space="preserve"> </w:t>
        <w:tab/>
        <w:tab/>
      </w:r>
      <w:hyperlink r:id="rId11">
        <w:r w:rsidDel="00000000" w:rsidR="00000000" w:rsidRPr="00000000">
          <w:rPr>
            <w:rFonts w:ascii="Ubuntu" w:cs="Ubuntu" w:eastAsia="Ubuntu" w:hAnsi="Ubuntu"/>
            <w:color w:val="1155cc"/>
            <w:sz w:val="24"/>
            <w:szCs w:val="24"/>
            <w:u w:val="single"/>
            <w:rtl w:val="0"/>
          </w:rPr>
          <w:t xml:space="preserve">Click Here</w:t>
        </w:r>
      </w:hyperlink>
      <w:r w:rsidDel="00000000" w:rsidR="00000000" w:rsidRPr="00000000">
        <w:rPr>
          <w:rtl w:val="0"/>
        </w:rPr>
      </w:r>
    </w:p>
    <w:p w:rsidR="00000000" w:rsidDel="00000000" w:rsidP="00000000" w:rsidRDefault="00000000" w:rsidRPr="00000000" w14:paraId="0000000F">
      <w:pPr>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10">
      <w:pPr>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11">
      <w:pPr>
        <w:spacing w:after="0" w:lineRule="auto"/>
        <w:jc w:val="both"/>
        <w:rPr>
          <w:rFonts w:ascii="Comfortaa" w:cs="Comfortaa" w:eastAsia="Comfortaa" w:hAnsi="Comfortaa"/>
          <w:b w:val="1"/>
          <w:sz w:val="28"/>
          <w:szCs w:val="28"/>
        </w:rPr>
      </w:pPr>
      <w:r w:rsidDel="00000000" w:rsidR="00000000" w:rsidRPr="00000000">
        <w:rPr>
          <w:rFonts w:ascii="Comfortaa" w:cs="Comfortaa" w:eastAsia="Comfortaa" w:hAnsi="Comfortaa"/>
          <w:b w:val="1"/>
          <w:sz w:val="28"/>
          <w:szCs w:val="28"/>
          <w:rtl w:val="0"/>
        </w:rPr>
        <w:t xml:space="preserve">FacAd Details</w:t>
      </w:r>
      <w:r w:rsidDel="00000000" w:rsidR="00000000" w:rsidRPr="00000000">
        <w:drawing>
          <wp:anchor allowOverlap="1" behindDoc="0" distB="114300" distT="114300" distL="114300" distR="114300" hidden="0" layoutInCell="1" locked="0" relativeHeight="0" simplePos="0">
            <wp:simplePos x="0" y="0"/>
            <wp:positionH relativeFrom="column">
              <wp:posOffset>5397825</wp:posOffset>
            </wp:positionH>
            <wp:positionV relativeFrom="paragraph">
              <wp:posOffset>228600</wp:posOffset>
            </wp:positionV>
            <wp:extent cx="1251836" cy="1795463"/>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12"/>
                    <a:srcRect b="0" l="0" r="0" t="6250"/>
                    <a:stretch>
                      <a:fillRect/>
                    </a:stretch>
                  </pic:blipFill>
                  <pic:spPr>
                    <a:xfrm>
                      <a:off x="0" y="0"/>
                      <a:ext cx="1251836" cy="1795463"/>
                    </a:xfrm>
                    <a:prstGeom prst="rect"/>
                    <a:ln/>
                  </pic:spPr>
                </pic:pic>
              </a:graphicData>
            </a:graphic>
          </wp:anchor>
        </w:drawing>
      </w:r>
    </w:p>
    <w:p w:rsidR="00000000" w:rsidDel="00000000" w:rsidP="00000000" w:rsidRDefault="00000000" w:rsidRPr="00000000" w14:paraId="00000012">
      <w:pPr>
        <w:jc w:val="both"/>
        <w:rPr>
          <w:rFonts w:ascii="Ubuntu" w:cs="Ubuntu" w:eastAsia="Ubuntu" w:hAnsi="Ubuntu"/>
          <w:sz w:val="24"/>
          <w:szCs w:val="24"/>
        </w:rPr>
      </w:pPr>
      <w:r w:rsidDel="00000000" w:rsidR="00000000" w:rsidRPr="00000000">
        <w:rPr>
          <w:rFonts w:ascii="Ubuntu" w:cs="Ubuntu" w:eastAsia="Ubuntu" w:hAnsi="Ubuntu"/>
          <w:b w:val="1"/>
          <w:sz w:val="24"/>
          <w:szCs w:val="24"/>
          <w:rtl w:val="0"/>
        </w:rPr>
        <w:t xml:space="preserve">Prof. M. V. Rane</w:t>
      </w:r>
      <w:r w:rsidDel="00000000" w:rsidR="00000000" w:rsidRPr="00000000">
        <w:rPr>
          <w:rFonts w:ascii="Ubuntu" w:cs="Ubuntu" w:eastAsia="Ubuntu" w:hAnsi="Ubuntu"/>
          <w:sz w:val="24"/>
          <w:szCs w:val="24"/>
          <w:rtl w:val="0"/>
        </w:rPr>
        <w:t xml:space="preserve"> is a leading researcher in HVAC and solar thermal applications in cooling and heating. He received the Bry-Air Awards for Excellence in HVAC&amp;R. 12 Patents signed by him through IIT Bombay have been granted.</w:t>
      </w:r>
    </w:p>
    <w:p w:rsidR="00000000" w:rsidDel="00000000" w:rsidP="00000000" w:rsidRDefault="00000000" w:rsidRPr="00000000" w14:paraId="00000013">
      <w:pPr>
        <w:jc w:val="both"/>
        <w:rPr>
          <w:rFonts w:ascii="Ubuntu" w:cs="Ubuntu" w:eastAsia="Ubuntu" w:hAnsi="Ubuntu"/>
          <w:sz w:val="24"/>
          <w:szCs w:val="24"/>
        </w:rPr>
      </w:pPr>
      <w:r w:rsidDel="00000000" w:rsidR="00000000" w:rsidRPr="00000000">
        <w:rPr>
          <w:rFonts w:ascii="Ubuntu" w:cs="Ubuntu" w:eastAsia="Ubuntu" w:hAnsi="Ubuntu"/>
          <w:i w:val="1"/>
          <w:sz w:val="24"/>
          <w:szCs w:val="24"/>
          <w:rtl w:val="0"/>
        </w:rPr>
        <w:t xml:space="preserve">Department:</w:t>
      </w:r>
      <w:r w:rsidDel="00000000" w:rsidR="00000000" w:rsidRPr="00000000">
        <w:rPr>
          <w:rFonts w:ascii="Ubuntu" w:cs="Ubuntu" w:eastAsia="Ubuntu" w:hAnsi="Ubuntu"/>
          <w:sz w:val="24"/>
          <w:szCs w:val="24"/>
          <w:rtl w:val="0"/>
        </w:rPr>
        <w:t xml:space="preserve"> </w:t>
        <w:tab/>
        <w:tab/>
        <w:t xml:space="preserve">Mechanical Engineering</w:t>
      </w:r>
    </w:p>
    <w:p w:rsidR="00000000" w:rsidDel="00000000" w:rsidP="00000000" w:rsidRDefault="00000000" w:rsidRPr="00000000" w14:paraId="00000014">
      <w:pPr>
        <w:jc w:val="both"/>
        <w:rPr>
          <w:rFonts w:ascii="Ubuntu" w:cs="Ubuntu" w:eastAsia="Ubuntu" w:hAnsi="Ubuntu"/>
          <w:sz w:val="24"/>
          <w:szCs w:val="24"/>
        </w:rPr>
      </w:pPr>
      <w:r w:rsidDel="00000000" w:rsidR="00000000" w:rsidRPr="00000000">
        <w:rPr>
          <w:rFonts w:ascii="Ubuntu" w:cs="Ubuntu" w:eastAsia="Ubuntu" w:hAnsi="Ubuntu"/>
          <w:i w:val="1"/>
          <w:sz w:val="24"/>
          <w:szCs w:val="24"/>
          <w:rtl w:val="0"/>
        </w:rPr>
        <w:t xml:space="preserve">Personal Website:</w:t>
      </w:r>
      <w:r w:rsidDel="00000000" w:rsidR="00000000" w:rsidRPr="00000000">
        <w:rPr>
          <w:rFonts w:ascii="Ubuntu" w:cs="Ubuntu" w:eastAsia="Ubuntu" w:hAnsi="Ubuntu"/>
          <w:sz w:val="24"/>
          <w:szCs w:val="24"/>
          <w:rtl w:val="0"/>
        </w:rPr>
        <w:t xml:space="preserve"> </w:t>
        <w:tab/>
      </w:r>
      <w:hyperlink r:id="rId13">
        <w:r w:rsidDel="00000000" w:rsidR="00000000" w:rsidRPr="00000000">
          <w:rPr>
            <w:rFonts w:ascii="Ubuntu" w:cs="Ubuntu" w:eastAsia="Ubuntu" w:hAnsi="Ubuntu"/>
            <w:color w:val="1155cc"/>
            <w:sz w:val="24"/>
            <w:szCs w:val="24"/>
            <w:u w:val="single"/>
            <w:rtl w:val="0"/>
          </w:rPr>
          <w:t xml:space="preserve">https://sites.google.com/view/ranemv</w:t>
        </w:r>
      </w:hyperlink>
      <w:r w:rsidDel="00000000" w:rsidR="00000000" w:rsidRPr="00000000">
        <w:rPr>
          <w:rtl w:val="0"/>
        </w:rPr>
      </w:r>
    </w:p>
    <w:p w:rsidR="00000000" w:rsidDel="00000000" w:rsidP="00000000" w:rsidRDefault="00000000" w:rsidRPr="00000000" w14:paraId="00000015">
      <w:pPr>
        <w:jc w:val="both"/>
        <w:rPr>
          <w:rFonts w:ascii="Ubuntu" w:cs="Ubuntu" w:eastAsia="Ubuntu" w:hAnsi="Ubuntu"/>
          <w:sz w:val="24"/>
          <w:szCs w:val="24"/>
        </w:rPr>
      </w:pPr>
      <w:r w:rsidDel="00000000" w:rsidR="00000000" w:rsidRPr="00000000">
        <w:rPr>
          <w:rFonts w:ascii="Ubuntu" w:cs="Ubuntu" w:eastAsia="Ubuntu" w:hAnsi="Ubuntu"/>
          <w:i w:val="1"/>
          <w:sz w:val="24"/>
          <w:szCs w:val="24"/>
          <w:rtl w:val="0"/>
        </w:rPr>
        <w:t xml:space="preserve">Email ID: </w:t>
        <w:tab/>
      </w:r>
      <w:r w:rsidDel="00000000" w:rsidR="00000000" w:rsidRPr="00000000">
        <w:rPr>
          <w:rFonts w:ascii="Ubuntu" w:cs="Ubuntu" w:eastAsia="Ubuntu" w:hAnsi="Ubuntu"/>
          <w:sz w:val="24"/>
          <w:szCs w:val="24"/>
          <w:rtl w:val="0"/>
        </w:rPr>
        <w:tab/>
      </w:r>
      <w:hyperlink r:id="rId14">
        <w:r w:rsidDel="00000000" w:rsidR="00000000" w:rsidRPr="00000000">
          <w:rPr>
            <w:rFonts w:ascii="Ubuntu" w:cs="Ubuntu" w:eastAsia="Ubuntu" w:hAnsi="Ubuntu"/>
            <w:color w:val="1155cc"/>
            <w:sz w:val="24"/>
            <w:szCs w:val="24"/>
            <w:u w:val="single"/>
            <w:rtl w:val="0"/>
          </w:rPr>
          <w:t xml:space="preserve">ranemv@iitb.ac.in</w:t>
        </w:r>
      </w:hyperlink>
      <w:r w:rsidDel="00000000" w:rsidR="00000000" w:rsidRPr="00000000">
        <w:rPr>
          <w:rFonts w:ascii="Ubuntu" w:cs="Ubuntu" w:eastAsia="Ubuntu" w:hAnsi="Ubuntu"/>
          <w:sz w:val="24"/>
          <w:szCs w:val="24"/>
          <w:rtl w:val="0"/>
        </w:rPr>
        <w:t xml:space="preserve"> </w:t>
      </w:r>
    </w:p>
    <w:p w:rsidR="00000000" w:rsidDel="00000000" w:rsidP="00000000" w:rsidRDefault="00000000" w:rsidRPr="00000000" w14:paraId="00000016">
      <w:pPr>
        <w:jc w:val="both"/>
        <w:rPr>
          <w:rFonts w:ascii="Ubuntu" w:cs="Ubuntu" w:eastAsia="Ubuntu" w:hAnsi="Ubuntu"/>
          <w:sz w:val="24"/>
          <w:szCs w:val="24"/>
        </w:rPr>
      </w:pPr>
      <w:r w:rsidDel="00000000" w:rsidR="00000000" w:rsidRPr="00000000">
        <w:rPr>
          <w:rFonts w:ascii="Ubuntu" w:cs="Ubuntu" w:eastAsia="Ubuntu" w:hAnsi="Ubuntu"/>
          <w:i w:val="1"/>
          <w:sz w:val="24"/>
          <w:szCs w:val="24"/>
          <w:rtl w:val="0"/>
        </w:rPr>
        <w:t xml:space="preserve">Image Link: </w:t>
      </w:r>
      <w:r w:rsidDel="00000000" w:rsidR="00000000" w:rsidRPr="00000000">
        <w:rPr>
          <w:rFonts w:ascii="Ubuntu" w:cs="Ubuntu" w:eastAsia="Ubuntu" w:hAnsi="Ubuntu"/>
          <w:sz w:val="24"/>
          <w:szCs w:val="24"/>
          <w:rtl w:val="0"/>
        </w:rPr>
        <w:tab/>
        <w:tab/>
      </w:r>
      <w:hyperlink r:id="rId15">
        <w:r w:rsidDel="00000000" w:rsidR="00000000" w:rsidRPr="00000000">
          <w:rPr>
            <w:rFonts w:ascii="Ubuntu" w:cs="Ubuntu" w:eastAsia="Ubuntu" w:hAnsi="Ubuntu"/>
            <w:color w:val="1155cc"/>
            <w:sz w:val="24"/>
            <w:szCs w:val="24"/>
            <w:u w:val="single"/>
            <w:rtl w:val="0"/>
          </w:rPr>
          <w:t xml:space="preserve">Click Here</w:t>
        </w:r>
      </w:hyperlink>
      <w:r w:rsidDel="00000000" w:rsidR="00000000" w:rsidRPr="00000000">
        <w:rPr>
          <w:rtl w:val="0"/>
        </w:rPr>
      </w:r>
    </w:p>
    <w:p w:rsidR="00000000" w:rsidDel="00000000" w:rsidP="00000000" w:rsidRDefault="00000000" w:rsidRPr="00000000" w14:paraId="00000017">
      <w:pPr>
        <w:jc w:val="both"/>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18">
      <w:pPr>
        <w:jc w:val="both"/>
        <w:rPr>
          <w:rFonts w:ascii="Ubuntu" w:cs="Ubuntu" w:eastAsia="Ubuntu" w:hAnsi="Ubuntu"/>
          <w:sz w:val="24"/>
          <w:szCs w:val="24"/>
        </w:rPr>
      </w:pPr>
      <w:r w:rsidDel="00000000" w:rsidR="00000000" w:rsidRPr="00000000">
        <w:rPr>
          <w:rFonts w:ascii="Comfortaa" w:cs="Comfortaa" w:eastAsia="Comfortaa" w:hAnsi="Comfortaa"/>
          <w:b w:val="1"/>
          <w:sz w:val="28"/>
          <w:szCs w:val="28"/>
          <w:rtl w:val="0"/>
        </w:rPr>
        <w:t xml:space="preserve">PoC </w:t>
      </w:r>
      <w:r w:rsidDel="00000000" w:rsidR="00000000" w:rsidRPr="00000000">
        <w:rPr>
          <w:rtl w:val="0"/>
        </w:rPr>
      </w:r>
    </w:p>
    <w:p w:rsidR="00000000" w:rsidDel="00000000" w:rsidP="00000000" w:rsidRDefault="00000000" w:rsidRPr="00000000" w14:paraId="00000019">
      <w:pPr>
        <w:numPr>
          <w:ilvl w:val="0"/>
          <w:numId w:val="1"/>
        </w:numPr>
        <w:ind w:left="720" w:hanging="360"/>
        <w:jc w:val="both"/>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Akshata Nagare </w:t>
      </w:r>
    </w:p>
    <w:p w:rsidR="00000000" w:rsidDel="00000000" w:rsidP="00000000" w:rsidRDefault="00000000" w:rsidRPr="00000000" w14:paraId="0000001A">
      <w:pPr>
        <w:ind w:left="720" w:firstLine="0"/>
        <w:jc w:val="both"/>
        <w:rPr>
          <w:rFonts w:ascii="Ubuntu" w:cs="Ubuntu" w:eastAsia="Ubuntu" w:hAnsi="Ubuntu"/>
          <w:sz w:val="24"/>
          <w:szCs w:val="24"/>
        </w:rPr>
      </w:pPr>
      <w:r w:rsidDel="00000000" w:rsidR="00000000" w:rsidRPr="00000000">
        <w:rPr>
          <w:rFonts w:ascii="Ubuntu" w:cs="Ubuntu" w:eastAsia="Ubuntu" w:hAnsi="Ubuntu"/>
          <w:sz w:val="24"/>
          <w:szCs w:val="24"/>
          <w:rtl w:val="0"/>
        </w:rPr>
        <w:t xml:space="preserve">Third Year, Dual Degree, ME Department</w:t>
      </w:r>
    </w:p>
    <w:p w:rsidR="00000000" w:rsidDel="00000000" w:rsidP="00000000" w:rsidRDefault="00000000" w:rsidRPr="00000000" w14:paraId="0000001B">
      <w:pPr>
        <w:ind w:left="720" w:firstLine="0"/>
        <w:jc w:val="both"/>
        <w:rPr>
          <w:rFonts w:ascii="Ubuntu" w:cs="Ubuntu" w:eastAsia="Ubuntu" w:hAnsi="Ubuntu"/>
          <w:sz w:val="24"/>
          <w:szCs w:val="24"/>
        </w:rPr>
      </w:pPr>
      <w:hyperlink r:id="rId16">
        <w:r w:rsidDel="00000000" w:rsidR="00000000" w:rsidRPr="00000000">
          <w:rPr>
            <w:rFonts w:ascii="Ubuntu" w:cs="Ubuntu" w:eastAsia="Ubuntu" w:hAnsi="Ubuntu"/>
            <w:color w:val="1155cc"/>
            <w:sz w:val="24"/>
            <w:szCs w:val="24"/>
            <w:u w:val="single"/>
            <w:rtl w:val="0"/>
          </w:rPr>
          <w:t xml:space="preserve">17D100003@iitb.ac.in</w:t>
        </w:r>
      </w:hyperlink>
      <w:r w:rsidDel="00000000" w:rsidR="00000000" w:rsidRPr="00000000">
        <w:rPr>
          <w:rFonts w:ascii="Ubuntu" w:cs="Ubuntu" w:eastAsia="Ubuntu" w:hAnsi="Ubuntu"/>
          <w:sz w:val="24"/>
          <w:szCs w:val="24"/>
          <w:rtl w:val="0"/>
        </w:rPr>
        <w:t xml:space="preserve"> </w:t>
      </w:r>
    </w:p>
    <w:p w:rsidR="00000000" w:rsidDel="00000000" w:rsidP="00000000" w:rsidRDefault="00000000" w:rsidRPr="00000000" w14:paraId="0000001C">
      <w:pPr>
        <w:ind w:left="720" w:firstLine="0"/>
        <w:jc w:val="both"/>
        <w:rPr>
          <w:rFonts w:ascii="Ubuntu" w:cs="Ubuntu" w:eastAsia="Ubuntu" w:hAnsi="Ubuntu"/>
          <w:sz w:val="24"/>
          <w:szCs w:val="24"/>
        </w:rPr>
      </w:pPr>
      <w:r w:rsidDel="00000000" w:rsidR="00000000" w:rsidRPr="00000000">
        <w:rPr>
          <w:rFonts w:ascii="Ubuntu" w:cs="Ubuntu" w:eastAsia="Ubuntu" w:hAnsi="Ubuntu"/>
          <w:sz w:val="24"/>
          <w:szCs w:val="24"/>
          <w:rtl w:val="0"/>
        </w:rPr>
        <w:t xml:space="preserve">+91-7506274848</w:t>
      </w:r>
      <w:r w:rsidDel="00000000" w:rsidR="00000000" w:rsidRPr="00000000">
        <w:rPr>
          <w:rtl w:val="0"/>
        </w:rPr>
      </w:r>
    </w:p>
    <w:p w:rsidR="00000000" w:rsidDel="00000000" w:rsidP="00000000" w:rsidRDefault="00000000" w:rsidRPr="00000000" w14:paraId="0000001D">
      <w:pPr>
        <w:numPr>
          <w:ilvl w:val="0"/>
          <w:numId w:val="1"/>
        </w:numPr>
        <w:ind w:left="720" w:hanging="360"/>
        <w:jc w:val="both"/>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Yash Mandhana </w:t>
      </w:r>
    </w:p>
    <w:p w:rsidR="00000000" w:rsidDel="00000000" w:rsidP="00000000" w:rsidRDefault="00000000" w:rsidRPr="00000000" w14:paraId="0000001E">
      <w:pPr>
        <w:ind w:left="720" w:firstLine="0"/>
        <w:jc w:val="both"/>
        <w:rPr>
          <w:rFonts w:ascii="Ubuntu" w:cs="Ubuntu" w:eastAsia="Ubuntu" w:hAnsi="Ubuntu"/>
          <w:sz w:val="24"/>
          <w:szCs w:val="24"/>
        </w:rPr>
      </w:pPr>
      <w:r w:rsidDel="00000000" w:rsidR="00000000" w:rsidRPr="00000000">
        <w:rPr>
          <w:rFonts w:ascii="Ubuntu" w:cs="Ubuntu" w:eastAsia="Ubuntu" w:hAnsi="Ubuntu"/>
          <w:sz w:val="24"/>
          <w:szCs w:val="24"/>
          <w:rtl w:val="0"/>
        </w:rPr>
        <w:t xml:space="preserve">Third Year, Dual Degree, ME Department</w:t>
      </w:r>
    </w:p>
    <w:p w:rsidR="00000000" w:rsidDel="00000000" w:rsidP="00000000" w:rsidRDefault="00000000" w:rsidRPr="00000000" w14:paraId="0000001F">
      <w:pPr>
        <w:ind w:left="0" w:firstLine="720"/>
        <w:jc w:val="both"/>
        <w:rPr>
          <w:rFonts w:ascii="Ubuntu" w:cs="Ubuntu" w:eastAsia="Ubuntu" w:hAnsi="Ubuntu"/>
          <w:sz w:val="24"/>
          <w:szCs w:val="24"/>
        </w:rPr>
      </w:pPr>
      <w:hyperlink r:id="rId17">
        <w:r w:rsidDel="00000000" w:rsidR="00000000" w:rsidRPr="00000000">
          <w:rPr>
            <w:rFonts w:ascii="Ubuntu" w:cs="Ubuntu" w:eastAsia="Ubuntu" w:hAnsi="Ubuntu"/>
            <w:color w:val="1155cc"/>
            <w:sz w:val="24"/>
            <w:szCs w:val="24"/>
            <w:u w:val="single"/>
            <w:rtl w:val="0"/>
          </w:rPr>
          <w:t xml:space="preserve">170100039@iitb.ac.in</w:t>
        </w:r>
      </w:hyperlink>
      <w:r w:rsidDel="00000000" w:rsidR="00000000" w:rsidRPr="00000000">
        <w:rPr>
          <w:rFonts w:ascii="Ubuntu" w:cs="Ubuntu" w:eastAsia="Ubuntu" w:hAnsi="Ubuntu"/>
          <w:sz w:val="24"/>
          <w:szCs w:val="24"/>
          <w:rtl w:val="0"/>
        </w:rPr>
        <w:t xml:space="preserve"> </w:t>
      </w:r>
    </w:p>
    <w:p w:rsidR="00000000" w:rsidDel="00000000" w:rsidP="00000000" w:rsidRDefault="00000000" w:rsidRPr="00000000" w14:paraId="00000020">
      <w:pPr>
        <w:ind w:left="0" w:firstLine="720"/>
        <w:jc w:val="both"/>
        <w:rPr>
          <w:rFonts w:ascii="Ubuntu" w:cs="Ubuntu" w:eastAsia="Ubuntu" w:hAnsi="Ubuntu"/>
          <w:sz w:val="24"/>
          <w:szCs w:val="24"/>
        </w:rPr>
      </w:pPr>
      <w:r w:rsidDel="00000000" w:rsidR="00000000" w:rsidRPr="00000000">
        <w:rPr>
          <w:rFonts w:ascii="Ubuntu" w:cs="Ubuntu" w:eastAsia="Ubuntu" w:hAnsi="Ubuntu"/>
          <w:sz w:val="24"/>
          <w:szCs w:val="24"/>
          <w:rtl w:val="0"/>
        </w:rPr>
        <w:t xml:space="preserve">+91-7774037322</w:t>
      </w:r>
    </w:p>
    <w:p w:rsidR="00000000" w:rsidDel="00000000" w:rsidP="00000000" w:rsidRDefault="00000000" w:rsidRPr="00000000" w14:paraId="00000021">
      <w:pPr>
        <w:numPr>
          <w:ilvl w:val="0"/>
          <w:numId w:val="1"/>
        </w:numPr>
        <w:ind w:left="720" w:hanging="360"/>
        <w:jc w:val="both"/>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Md Saif Ansari </w:t>
      </w:r>
    </w:p>
    <w:p w:rsidR="00000000" w:rsidDel="00000000" w:rsidP="00000000" w:rsidRDefault="00000000" w:rsidRPr="00000000" w14:paraId="00000022">
      <w:pPr>
        <w:ind w:left="720" w:firstLine="0"/>
        <w:jc w:val="both"/>
        <w:rPr>
          <w:rFonts w:ascii="Ubuntu" w:cs="Ubuntu" w:eastAsia="Ubuntu" w:hAnsi="Ubuntu"/>
          <w:sz w:val="24"/>
          <w:szCs w:val="24"/>
        </w:rPr>
      </w:pPr>
      <w:r w:rsidDel="00000000" w:rsidR="00000000" w:rsidRPr="00000000">
        <w:rPr>
          <w:rFonts w:ascii="Ubuntu" w:cs="Ubuntu" w:eastAsia="Ubuntu" w:hAnsi="Ubuntu"/>
          <w:sz w:val="24"/>
          <w:szCs w:val="24"/>
          <w:rtl w:val="0"/>
        </w:rPr>
        <w:t xml:space="preserve">Third Year, B.Tech, ME Department</w:t>
      </w:r>
    </w:p>
    <w:p w:rsidR="00000000" w:rsidDel="00000000" w:rsidP="00000000" w:rsidRDefault="00000000" w:rsidRPr="00000000" w14:paraId="00000023">
      <w:pPr>
        <w:ind w:left="720" w:firstLine="0"/>
        <w:jc w:val="both"/>
        <w:rPr>
          <w:rFonts w:ascii="Ubuntu" w:cs="Ubuntu" w:eastAsia="Ubuntu" w:hAnsi="Ubuntu"/>
          <w:sz w:val="24"/>
          <w:szCs w:val="24"/>
        </w:rPr>
      </w:pPr>
      <w:hyperlink r:id="rId18">
        <w:r w:rsidDel="00000000" w:rsidR="00000000" w:rsidRPr="00000000">
          <w:rPr>
            <w:rFonts w:ascii="Ubuntu" w:cs="Ubuntu" w:eastAsia="Ubuntu" w:hAnsi="Ubuntu"/>
            <w:color w:val="1155cc"/>
            <w:sz w:val="24"/>
            <w:szCs w:val="24"/>
            <w:u w:val="single"/>
            <w:rtl w:val="0"/>
          </w:rPr>
          <w:t xml:space="preserve">mdsaifansari@iitb.ac.in</w:t>
        </w:r>
      </w:hyperlink>
      <w:r w:rsidDel="00000000" w:rsidR="00000000" w:rsidRPr="00000000">
        <w:rPr>
          <w:rtl w:val="0"/>
        </w:rPr>
      </w:r>
    </w:p>
    <w:p w:rsidR="00000000" w:rsidDel="00000000" w:rsidP="00000000" w:rsidRDefault="00000000" w:rsidRPr="00000000" w14:paraId="00000024">
      <w:pPr>
        <w:ind w:left="720" w:firstLine="0"/>
        <w:jc w:val="both"/>
        <w:rPr>
          <w:rFonts w:ascii="Ubuntu" w:cs="Ubuntu" w:eastAsia="Ubuntu" w:hAnsi="Ubuntu"/>
          <w:sz w:val="24"/>
          <w:szCs w:val="24"/>
        </w:rPr>
      </w:pPr>
      <w:r w:rsidDel="00000000" w:rsidR="00000000" w:rsidRPr="00000000">
        <w:rPr>
          <w:rFonts w:ascii="Ubuntu" w:cs="Ubuntu" w:eastAsia="Ubuntu" w:hAnsi="Ubuntu"/>
          <w:sz w:val="24"/>
          <w:szCs w:val="24"/>
          <w:rtl w:val="0"/>
        </w:rPr>
        <w:t xml:space="preserve">+91-9131383154</w:t>
      </w:r>
    </w:p>
    <w:p w:rsidR="00000000" w:rsidDel="00000000" w:rsidP="00000000" w:rsidRDefault="00000000" w:rsidRPr="00000000" w14:paraId="00000025">
      <w:pPr>
        <w:jc w:val="both"/>
        <w:rPr>
          <w:rFonts w:ascii="Comfortaa" w:cs="Comfortaa" w:eastAsia="Comfortaa" w:hAnsi="Comfortaa"/>
          <w:b w:val="1"/>
          <w:sz w:val="28"/>
          <w:szCs w:val="28"/>
        </w:rPr>
      </w:pPr>
      <w:r w:rsidDel="00000000" w:rsidR="00000000" w:rsidRPr="00000000">
        <w:rPr>
          <w:rFonts w:ascii="Comfortaa" w:cs="Comfortaa" w:eastAsia="Comfortaa" w:hAnsi="Comfortaa"/>
          <w:b w:val="1"/>
          <w:sz w:val="28"/>
          <w:szCs w:val="28"/>
          <w:rtl w:val="0"/>
        </w:rPr>
        <w:t xml:space="preserve">Repository</w:t>
      </w:r>
    </w:p>
    <w:p w:rsidR="00000000" w:rsidDel="00000000" w:rsidP="00000000" w:rsidRDefault="00000000" w:rsidRPr="00000000" w14:paraId="00000026">
      <w:pPr>
        <w:jc w:val="both"/>
        <w:rPr>
          <w:rFonts w:ascii="Ubuntu" w:cs="Ubuntu" w:eastAsia="Ubuntu" w:hAnsi="Ubuntu"/>
          <w:sz w:val="24"/>
          <w:szCs w:val="24"/>
        </w:rPr>
      </w:pPr>
      <w:r w:rsidDel="00000000" w:rsidR="00000000" w:rsidRPr="00000000">
        <w:rPr>
          <w:rFonts w:ascii="Ubuntu" w:cs="Ubuntu" w:eastAsia="Ubuntu" w:hAnsi="Ubuntu"/>
          <w:sz w:val="24"/>
          <w:szCs w:val="24"/>
          <w:rtl w:val="0"/>
        </w:rPr>
        <w:t xml:space="preserve">Image Folder: </w:t>
        <w:tab/>
      </w:r>
      <w:hyperlink r:id="rId19">
        <w:r w:rsidDel="00000000" w:rsidR="00000000" w:rsidRPr="00000000">
          <w:rPr>
            <w:rFonts w:ascii="Ubuntu" w:cs="Ubuntu" w:eastAsia="Ubuntu" w:hAnsi="Ubuntu"/>
            <w:color w:val="1155cc"/>
            <w:sz w:val="24"/>
            <w:szCs w:val="24"/>
            <w:u w:val="single"/>
            <w:rtl w:val="0"/>
          </w:rPr>
          <w:t xml:space="preserve">Click Here</w:t>
        </w:r>
      </w:hyperlink>
      <w:r w:rsidDel="00000000" w:rsidR="00000000" w:rsidRPr="00000000">
        <w:rPr>
          <w:rtl w:val="0"/>
        </w:rPr>
      </w:r>
    </w:p>
    <w:sectPr>
      <w:pgSz w:h="16838" w:w="11906"/>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mfortaa">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drive.google.com/file/d/1eVTKNtXAMV6-AmYzRTTmhfgC08Mer1o5/view?usp=sharing" TargetMode="External"/><Relationship Id="rId10" Type="http://schemas.openxmlformats.org/officeDocument/2006/relationships/image" Target="media/image4.png"/><Relationship Id="rId13" Type="http://schemas.openxmlformats.org/officeDocument/2006/relationships/hyperlink" Target="https://sites.google.com/view/ranemv"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rfjlknRu1zoEuA_wKpJL4n2wvKBHk463/view?usp=sharing" TargetMode="External"/><Relationship Id="rId15" Type="http://schemas.openxmlformats.org/officeDocument/2006/relationships/hyperlink" Target="https://drive.google.com/file/d/1dmGrOQ4ywdkwkZP0UmoGjOr3TXAEGgy6/view?usp=sharing" TargetMode="External"/><Relationship Id="rId14" Type="http://schemas.openxmlformats.org/officeDocument/2006/relationships/hyperlink" Target="mailto:ranemv@iitb.ac.in" TargetMode="External"/><Relationship Id="rId17" Type="http://schemas.openxmlformats.org/officeDocument/2006/relationships/hyperlink" Target="mailto:170100039@iitb.ac.in" TargetMode="External"/><Relationship Id="rId16" Type="http://schemas.openxmlformats.org/officeDocument/2006/relationships/hyperlink" Target="mailto:17D100003@iitb.ac.in" TargetMode="External"/><Relationship Id="rId5" Type="http://schemas.openxmlformats.org/officeDocument/2006/relationships/styles" Target="styles.xml"/><Relationship Id="rId19" Type="http://schemas.openxmlformats.org/officeDocument/2006/relationships/hyperlink" Target="https://drive.google.com/drive/folders/1-mXaFVjCFd18YFeNZCAZwsIQjrOAxxYV?usp=sharing" TargetMode="External"/><Relationship Id="rId6" Type="http://schemas.openxmlformats.org/officeDocument/2006/relationships/image" Target="media/image1.png"/><Relationship Id="rId18" Type="http://schemas.openxmlformats.org/officeDocument/2006/relationships/hyperlink" Target="mailto:mdsaifansari@iitb.ac.in" TargetMode="External"/><Relationship Id="rId7" Type="http://schemas.openxmlformats.org/officeDocument/2006/relationships/hyperlink" Target="https://drive.google.com/file/d/1jUw2jFg4FydQwOS8f9B2PJWY8_qCPd3z/view?usp=sharing"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Comfortaa-regular.ttf"/><Relationship Id="rId6"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