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C21" w:rsidRDefault="00266C21" w:rsidP="00266C21">
      <w:pPr>
        <w:bidi/>
        <w:jc w:val="center"/>
        <w:rPr>
          <w:rFonts w:cstheme="minorHAnsi"/>
          <w:sz w:val="72"/>
          <w:szCs w:val="72"/>
          <w:rtl/>
          <w:lang w:bidi="fa-IR"/>
        </w:rPr>
      </w:pPr>
    </w:p>
    <w:p w:rsidR="00266C21" w:rsidRDefault="00266C21" w:rsidP="00266C21">
      <w:pPr>
        <w:bidi/>
        <w:jc w:val="center"/>
        <w:rPr>
          <w:rFonts w:cstheme="minorHAnsi"/>
          <w:sz w:val="72"/>
          <w:szCs w:val="72"/>
          <w:rtl/>
          <w:lang w:bidi="fa-IR"/>
        </w:rPr>
      </w:pPr>
    </w:p>
    <w:p w:rsidR="00266C21" w:rsidRDefault="00266C21" w:rsidP="00266C21">
      <w:pPr>
        <w:bidi/>
        <w:jc w:val="center"/>
        <w:rPr>
          <w:rFonts w:cstheme="minorHAnsi"/>
          <w:sz w:val="72"/>
          <w:szCs w:val="72"/>
          <w:rtl/>
          <w:lang w:bidi="fa-IR"/>
        </w:rPr>
      </w:pPr>
    </w:p>
    <w:p w:rsidR="00A81C3B" w:rsidRPr="00266C21" w:rsidRDefault="00266C21" w:rsidP="00266C21">
      <w:pPr>
        <w:bidi/>
        <w:jc w:val="center"/>
        <w:rPr>
          <w:rFonts w:cstheme="minorHAnsi"/>
          <w:sz w:val="72"/>
          <w:szCs w:val="72"/>
          <w:rtl/>
          <w:lang w:bidi="fa-IR"/>
        </w:rPr>
      </w:pPr>
      <w:r w:rsidRPr="00266C21">
        <w:rPr>
          <w:rFonts w:cstheme="minorHAnsi"/>
          <w:sz w:val="72"/>
          <w:szCs w:val="72"/>
          <w:rtl/>
          <w:lang w:bidi="fa-IR"/>
        </w:rPr>
        <w:t>داده کاوی</w:t>
      </w:r>
    </w:p>
    <w:p w:rsidR="00266C21" w:rsidRPr="00266C21" w:rsidRDefault="00266C21" w:rsidP="00266C21">
      <w:pPr>
        <w:bidi/>
        <w:jc w:val="center"/>
        <w:rPr>
          <w:rFonts w:cstheme="minorHAnsi"/>
          <w:sz w:val="72"/>
          <w:szCs w:val="72"/>
          <w:rtl/>
          <w:lang w:bidi="fa-IR"/>
        </w:rPr>
      </w:pPr>
      <w:r w:rsidRPr="00266C21">
        <w:rPr>
          <w:rFonts w:cstheme="minorHAnsi"/>
          <w:sz w:val="72"/>
          <w:szCs w:val="72"/>
          <w:rtl/>
          <w:lang w:bidi="fa-IR"/>
        </w:rPr>
        <w:t>پروژه اول</w:t>
      </w:r>
    </w:p>
    <w:p w:rsidR="00266C21" w:rsidRPr="00266C21" w:rsidRDefault="00266C21" w:rsidP="00266C21">
      <w:pPr>
        <w:bidi/>
        <w:jc w:val="center"/>
        <w:rPr>
          <w:rFonts w:cstheme="minorHAnsi"/>
          <w:sz w:val="72"/>
          <w:szCs w:val="72"/>
          <w:rtl/>
          <w:lang w:bidi="fa-IR"/>
        </w:rPr>
      </w:pPr>
      <w:r w:rsidRPr="00266C21">
        <w:rPr>
          <w:rFonts w:cstheme="minorHAnsi"/>
          <w:sz w:val="72"/>
          <w:szCs w:val="72"/>
          <w:rtl/>
          <w:lang w:bidi="fa-IR"/>
        </w:rPr>
        <w:t>دیتاست دوم</w:t>
      </w:r>
    </w:p>
    <w:p w:rsidR="00266C21" w:rsidRDefault="00266C21" w:rsidP="00266C21">
      <w:pPr>
        <w:bidi/>
        <w:jc w:val="center"/>
        <w:rPr>
          <w:rtl/>
          <w:lang w:bidi="fa-IR"/>
        </w:rPr>
      </w:pPr>
    </w:p>
    <w:p w:rsidR="00266C21" w:rsidRPr="00266C21" w:rsidRDefault="00266C21" w:rsidP="00266C21">
      <w:pPr>
        <w:bidi/>
        <w:jc w:val="center"/>
        <w:rPr>
          <w:rFonts w:cstheme="minorHAnsi"/>
          <w:sz w:val="48"/>
          <w:szCs w:val="48"/>
          <w:rtl/>
          <w:lang w:bidi="fa-IR"/>
        </w:rPr>
      </w:pPr>
      <w:r w:rsidRPr="00266C21">
        <w:rPr>
          <w:rFonts w:cstheme="minorHAnsi"/>
          <w:sz w:val="48"/>
          <w:szCs w:val="48"/>
          <w:rtl/>
          <w:lang w:bidi="fa-IR"/>
        </w:rPr>
        <w:t>دکتر فراهانی – دکتر شریفی</w:t>
      </w:r>
    </w:p>
    <w:p w:rsidR="00266C21" w:rsidRDefault="00266C21" w:rsidP="00266C21">
      <w:pPr>
        <w:bidi/>
        <w:jc w:val="center"/>
        <w:rPr>
          <w:rtl/>
          <w:lang w:bidi="fa-IR"/>
        </w:rPr>
      </w:pPr>
    </w:p>
    <w:p w:rsidR="00266C21" w:rsidRPr="00266C21" w:rsidRDefault="00266C21" w:rsidP="00266C21">
      <w:pPr>
        <w:bidi/>
        <w:jc w:val="center"/>
        <w:rPr>
          <w:rFonts w:cstheme="minorHAnsi"/>
          <w:sz w:val="40"/>
          <w:szCs w:val="40"/>
          <w:rtl/>
          <w:lang w:bidi="fa-IR"/>
        </w:rPr>
      </w:pPr>
      <w:r w:rsidRPr="00266C21">
        <w:rPr>
          <w:rFonts w:cstheme="minorHAnsi"/>
          <w:sz w:val="40"/>
          <w:szCs w:val="40"/>
          <w:rtl/>
          <w:lang w:bidi="fa-IR"/>
        </w:rPr>
        <w:t>ابراهیم شکیباپور</w:t>
      </w:r>
    </w:p>
    <w:p w:rsidR="00266C21" w:rsidRDefault="00266C21" w:rsidP="00266C21">
      <w:pPr>
        <w:bidi/>
        <w:jc w:val="center"/>
        <w:rPr>
          <w:rFonts w:cstheme="minorHAnsi"/>
          <w:sz w:val="40"/>
          <w:szCs w:val="40"/>
          <w:rtl/>
          <w:lang w:bidi="fa-IR"/>
        </w:rPr>
      </w:pPr>
      <w:r w:rsidRPr="00266C21">
        <w:rPr>
          <w:rFonts w:cstheme="minorHAnsi"/>
          <w:sz w:val="40"/>
          <w:szCs w:val="40"/>
          <w:rtl/>
          <w:lang w:bidi="fa-IR"/>
        </w:rPr>
        <w:t>۹۹۴۲۲۱۱۷</w:t>
      </w:r>
    </w:p>
    <w:p w:rsidR="00266C21" w:rsidRDefault="00266C21" w:rsidP="00266C21">
      <w:pPr>
        <w:bidi/>
        <w:jc w:val="center"/>
        <w:rPr>
          <w:rFonts w:cstheme="minorHAnsi"/>
          <w:sz w:val="40"/>
          <w:szCs w:val="40"/>
          <w:rtl/>
          <w:lang w:bidi="fa-IR"/>
        </w:rPr>
      </w:pPr>
    </w:p>
    <w:p w:rsidR="00266C21" w:rsidRDefault="00266C21" w:rsidP="00266C21">
      <w:pPr>
        <w:bidi/>
        <w:jc w:val="center"/>
        <w:rPr>
          <w:rFonts w:cstheme="minorHAnsi"/>
          <w:sz w:val="40"/>
          <w:szCs w:val="40"/>
          <w:rtl/>
          <w:lang w:bidi="fa-IR"/>
        </w:rPr>
      </w:pPr>
    </w:p>
    <w:p w:rsidR="00266C21" w:rsidRDefault="00266C21" w:rsidP="00266C21">
      <w:pPr>
        <w:bidi/>
        <w:jc w:val="center"/>
        <w:rPr>
          <w:rFonts w:cstheme="minorHAnsi"/>
          <w:sz w:val="40"/>
          <w:szCs w:val="40"/>
          <w:rtl/>
          <w:lang w:bidi="fa-IR"/>
        </w:rPr>
      </w:pPr>
    </w:p>
    <w:p w:rsidR="00266C21" w:rsidRDefault="00266C21" w:rsidP="00266C21">
      <w:pPr>
        <w:bidi/>
        <w:jc w:val="center"/>
        <w:rPr>
          <w:rFonts w:cstheme="minorHAnsi"/>
          <w:sz w:val="40"/>
          <w:szCs w:val="40"/>
          <w:rtl/>
          <w:lang w:bidi="fa-IR"/>
        </w:rPr>
      </w:pPr>
    </w:p>
    <w:p w:rsidR="00266C21" w:rsidRDefault="00266C21" w:rsidP="00266C21">
      <w:pPr>
        <w:bidi/>
        <w:jc w:val="center"/>
        <w:rPr>
          <w:rFonts w:cstheme="minorHAnsi"/>
          <w:sz w:val="40"/>
          <w:szCs w:val="40"/>
          <w:rtl/>
          <w:lang w:bidi="fa-IR"/>
        </w:rPr>
      </w:pPr>
    </w:p>
    <w:p w:rsidR="00266C21" w:rsidRDefault="00266C21" w:rsidP="00266C21">
      <w:pPr>
        <w:bidi/>
        <w:rPr>
          <w:rFonts w:cstheme="minorHAnsi"/>
          <w:sz w:val="40"/>
          <w:szCs w:val="40"/>
          <w:rtl/>
          <w:lang w:bidi="fa-IR"/>
        </w:rPr>
      </w:pPr>
      <w:r>
        <w:rPr>
          <w:rFonts w:cstheme="minorHAnsi" w:hint="cs"/>
          <w:sz w:val="40"/>
          <w:szCs w:val="40"/>
          <w:rtl/>
          <w:lang w:bidi="fa-IR"/>
        </w:rPr>
        <w:lastRenderedPageBreak/>
        <w:t>منبع داده</w:t>
      </w:r>
    </w:p>
    <w:p w:rsidR="00266C21" w:rsidRDefault="00266C21" w:rsidP="00266C21">
      <w:pPr>
        <w:bidi/>
        <w:rPr>
          <w:rFonts w:cs="Calibri"/>
          <w:sz w:val="32"/>
          <w:szCs w:val="32"/>
          <w:rtl/>
          <w:lang w:bidi="fa-IR"/>
        </w:rPr>
      </w:pPr>
      <w:r w:rsidRPr="00266C21">
        <w:rPr>
          <w:rFonts w:cs="Calibri"/>
          <w:sz w:val="32"/>
          <w:szCs w:val="32"/>
          <w:rtl/>
          <w:lang w:bidi="fa-IR"/>
        </w:rPr>
        <w:t>ا</w:t>
      </w:r>
      <w:r w:rsidRPr="00266C21">
        <w:rPr>
          <w:rFonts w:cs="Calibri" w:hint="cs"/>
          <w:sz w:val="32"/>
          <w:szCs w:val="32"/>
          <w:rtl/>
          <w:lang w:bidi="fa-IR"/>
        </w:rPr>
        <w:t>ی</w:t>
      </w:r>
      <w:r w:rsidRPr="00266C21">
        <w:rPr>
          <w:rFonts w:cs="Calibri" w:hint="eastAsia"/>
          <w:sz w:val="32"/>
          <w:szCs w:val="32"/>
          <w:rtl/>
          <w:lang w:bidi="fa-IR"/>
        </w:rPr>
        <w:t>ن</w:t>
      </w:r>
      <w:r w:rsidRPr="00266C21">
        <w:rPr>
          <w:rFonts w:cs="Calibri"/>
          <w:sz w:val="32"/>
          <w:szCs w:val="32"/>
          <w:rtl/>
          <w:lang w:bidi="fa-IR"/>
        </w:rPr>
        <w:t xml:space="preserve"> داده ها از </w:t>
      </w:r>
      <w:r w:rsidRPr="00266C21">
        <w:rPr>
          <w:rFonts w:cstheme="minorHAnsi"/>
          <w:sz w:val="32"/>
          <w:szCs w:val="32"/>
          <w:lang w:bidi="fa-IR"/>
        </w:rPr>
        <w:t>Immoscout24</w:t>
      </w:r>
      <w:r w:rsidRPr="00266C21">
        <w:rPr>
          <w:rFonts w:cs="Calibri"/>
          <w:sz w:val="32"/>
          <w:szCs w:val="32"/>
          <w:rtl/>
          <w:lang w:bidi="fa-IR"/>
        </w:rPr>
        <w:t>، بزرگتر</w:t>
      </w:r>
      <w:r w:rsidRPr="00266C21">
        <w:rPr>
          <w:rFonts w:cs="Calibri" w:hint="cs"/>
          <w:sz w:val="32"/>
          <w:szCs w:val="32"/>
          <w:rtl/>
          <w:lang w:bidi="fa-IR"/>
        </w:rPr>
        <w:t>ی</w:t>
      </w:r>
      <w:r w:rsidRPr="00266C21">
        <w:rPr>
          <w:rFonts w:cs="Calibri" w:hint="eastAsia"/>
          <w:sz w:val="32"/>
          <w:szCs w:val="32"/>
          <w:rtl/>
          <w:lang w:bidi="fa-IR"/>
        </w:rPr>
        <w:t>ن</w:t>
      </w:r>
      <w:r w:rsidR="00455395">
        <w:rPr>
          <w:rFonts w:cs="Calibri"/>
          <w:sz w:val="32"/>
          <w:szCs w:val="32"/>
          <w:rtl/>
          <w:lang w:bidi="fa-IR"/>
        </w:rPr>
        <w:t xml:space="preserve"> پلت</w:t>
      </w:r>
      <w:r w:rsidRPr="00266C21">
        <w:rPr>
          <w:rFonts w:cs="Calibri"/>
          <w:sz w:val="32"/>
          <w:szCs w:val="32"/>
          <w:rtl/>
          <w:lang w:bidi="fa-IR"/>
        </w:rPr>
        <w:t xml:space="preserve">فرم املاک و مستغلات در آلمان استخراج شده است. </w:t>
      </w:r>
      <w:r w:rsidRPr="00266C21">
        <w:rPr>
          <w:rFonts w:cstheme="minorHAnsi"/>
          <w:sz w:val="32"/>
          <w:szCs w:val="32"/>
          <w:lang w:bidi="fa-IR"/>
        </w:rPr>
        <w:t>Immoscout24</w:t>
      </w:r>
      <w:r w:rsidRPr="00266C21">
        <w:rPr>
          <w:rFonts w:cs="Calibri"/>
          <w:sz w:val="32"/>
          <w:szCs w:val="32"/>
          <w:rtl/>
          <w:lang w:bidi="fa-IR"/>
        </w:rPr>
        <w:t xml:space="preserve"> فهرست‌ها</w:t>
      </w:r>
      <w:r w:rsidRPr="00266C21">
        <w:rPr>
          <w:rFonts w:cs="Calibri" w:hint="cs"/>
          <w:sz w:val="32"/>
          <w:szCs w:val="32"/>
          <w:rtl/>
          <w:lang w:bidi="fa-IR"/>
        </w:rPr>
        <w:t>یی</w:t>
      </w:r>
      <w:r w:rsidRPr="00266C21">
        <w:rPr>
          <w:rFonts w:cs="Calibri"/>
          <w:sz w:val="32"/>
          <w:szCs w:val="32"/>
          <w:rtl/>
          <w:lang w:bidi="fa-IR"/>
        </w:rPr>
        <w:t xml:space="preserve"> برا</w:t>
      </w:r>
      <w:r w:rsidRPr="00266C21">
        <w:rPr>
          <w:rFonts w:cs="Calibri" w:hint="cs"/>
          <w:sz w:val="32"/>
          <w:szCs w:val="32"/>
          <w:rtl/>
          <w:lang w:bidi="fa-IR"/>
        </w:rPr>
        <w:t>ی</w:t>
      </w:r>
      <w:r w:rsidRPr="00266C21">
        <w:rPr>
          <w:rFonts w:cs="Calibri"/>
          <w:sz w:val="32"/>
          <w:szCs w:val="32"/>
          <w:rtl/>
          <w:lang w:bidi="fa-IR"/>
        </w:rPr>
        <w:t xml:space="preserve"> املاک اجاره‌ا</w:t>
      </w:r>
      <w:r w:rsidRPr="00266C21">
        <w:rPr>
          <w:rFonts w:cs="Calibri" w:hint="cs"/>
          <w:sz w:val="32"/>
          <w:szCs w:val="32"/>
          <w:rtl/>
          <w:lang w:bidi="fa-IR"/>
        </w:rPr>
        <w:t>ی</w:t>
      </w:r>
      <w:r w:rsidRPr="00266C21">
        <w:rPr>
          <w:rFonts w:cs="Calibri"/>
          <w:sz w:val="32"/>
          <w:szCs w:val="32"/>
          <w:rtl/>
          <w:lang w:bidi="fa-IR"/>
        </w:rPr>
        <w:t xml:space="preserve"> و خانه‌ها</w:t>
      </w:r>
      <w:r w:rsidRPr="00266C21">
        <w:rPr>
          <w:rFonts w:cs="Calibri" w:hint="cs"/>
          <w:sz w:val="32"/>
          <w:szCs w:val="32"/>
          <w:rtl/>
          <w:lang w:bidi="fa-IR"/>
        </w:rPr>
        <w:t>ی</w:t>
      </w:r>
      <w:r w:rsidRPr="00266C21">
        <w:rPr>
          <w:rFonts w:cs="Calibri"/>
          <w:sz w:val="32"/>
          <w:szCs w:val="32"/>
          <w:rtl/>
          <w:lang w:bidi="fa-IR"/>
        </w:rPr>
        <w:t xml:space="preserve"> فروش</w:t>
      </w:r>
      <w:r w:rsidR="00455395">
        <w:rPr>
          <w:rFonts w:cs="Calibri" w:hint="cs"/>
          <w:sz w:val="32"/>
          <w:szCs w:val="32"/>
          <w:rtl/>
          <w:lang w:bidi="fa-IR"/>
        </w:rPr>
        <w:t>ی</w:t>
      </w:r>
      <w:r w:rsidRPr="00266C21">
        <w:rPr>
          <w:rFonts w:cs="Calibri"/>
          <w:sz w:val="32"/>
          <w:szCs w:val="32"/>
          <w:rtl/>
          <w:lang w:bidi="fa-IR"/>
        </w:rPr>
        <w:t xml:space="preserve"> دارد، با ا</w:t>
      </w:r>
      <w:r w:rsidRPr="00266C21">
        <w:rPr>
          <w:rFonts w:cs="Calibri" w:hint="cs"/>
          <w:sz w:val="32"/>
          <w:szCs w:val="32"/>
          <w:rtl/>
          <w:lang w:bidi="fa-IR"/>
        </w:rPr>
        <w:t>ی</w:t>
      </w:r>
      <w:r w:rsidRPr="00266C21">
        <w:rPr>
          <w:rFonts w:cs="Calibri" w:hint="eastAsia"/>
          <w:sz w:val="32"/>
          <w:szCs w:val="32"/>
          <w:rtl/>
          <w:lang w:bidi="fa-IR"/>
        </w:rPr>
        <w:t>ن</w:t>
      </w:r>
      <w:r w:rsidRPr="00266C21">
        <w:rPr>
          <w:rFonts w:cs="Calibri"/>
          <w:sz w:val="32"/>
          <w:szCs w:val="32"/>
          <w:rtl/>
          <w:lang w:bidi="fa-IR"/>
        </w:rPr>
        <w:t xml:space="preserve"> حال، داده‌ها فقط شامل پ</w:t>
      </w:r>
      <w:r w:rsidRPr="00266C21">
        <w:rPr>
          <w:rFonts w:cs="Calibri" w:hint="cs"/>
          <w:sz w:val="32"/>
          <w:szCs w:val="32"/>
          <w:rtl/>
          <w:lang w:bidi="fa-IR"/>
        </w:rPr>
        <w:t>ی</w:t>
      </w:r>
      <w:r w:rsidRPr="00266C21">
        <w:rPr>
          <w:rFonts w:cs="Calibri" w:hint="eastAsia"/>
          <w:sz w:val="32"/>
          <w:szCs w:val="32"/>
          <w:rtl/>
          <w:lang w:bidi="fa-IR"/>
        </w:rPr>
        <w:t>شنهادها</w:t>
      </w:r>
      <w:r w:rsidRPr="00266C21">
        <w:rPr>
          <w:rFonts w:cs="Calibri" w:hint="cs"/>
          <w:sz w:val="32"/>
          <w:szCs w:val="32"/>
          <w:rtl/>
          <w:lang w:bidi="fa-IR"/>
        </w:rPr>
        <w:t>یی</w:t>
      </w:r>
      <w:r w:rsidRPr="00266C21">
        <w:rPr>
          <w:rFonts w:cs="Calibri"/>
          <w:sz w:val="32"/>
          <w:szCs w:val="32"/>
          <w:rtl/>
          <w:lang w:bidi="fa-IR"/>
        </w:rPr>
        <w:t xml:space="preserve"> برا</w:t>
      </w:r>
      <w:r w:rsidRPr="00266C21">
        <w:rPr>
          <w:rFonts w:cs="Calibri" w:hint="cs"/>
          <w:sz w:val="32"/>
          <w:szCs w:val="32"/>
          <w:rtl/>
          <w:lang w:bidi="fa-IR"/>
        </w:rPr>
        <w:t>ی</w:t>
      </w:r>
      <w:r w:rsidRPr="00266C21">
        <w:rPr>
          <w:rFonts w:cs="Calibri"/>
          <w:sz w:val="32"/>
          <w:szCs w:val="32"/>
          <w:rtl/>
          <w:lang w:bidi="fa-IR"/>
        </w:rPr>
        <w:t xml:space="preserve"> املاک اجاره‌ا</w:t>
      </w:r>
      <w:r w:rsidRPr="00266C21">
        <w:rPr>
          <w:rFonts w:cs="Calibri" w:hint="cs"/>
          <w:sz w:val="32"/>
          <w:szCs w:val="32"/>
          <w:rtl/>
          <w:lang w:bidi="fa-IR"/>
        </w:rPr>
        <w:t>ی</w:t>
      </w:r>
      <w:r w:rsidRPr="00266C21">
        <w:rPr>
          <w:rFonts w:cs="Calibri"/>
          <w:sz w:val="32"/>
          <w:szCs w:val="32"/>
          <w:rtl/>
          <w:lang w:bidi="fa-IR"/>
        </w:rPr>
        <w:t xml:space="preserve"> هستند.</w:t>
      </w:r>
    </w:p>
    <w:p w:rsidR="00455395" w:rsidRDefault="00455395" w:rsidP="00455395">
      <w:pPr>
        <w:bidi/>
        <w:rPr>
          <w:rFonts w:cs="Calibri"/>
          <w:sz w:val="32"/>
          <w:szCs w:val="32"/>
          <w:rtl/>
          <w:lang w:bidi="fa-IR"/>
        </w:rPr>
      </w:pPr>
    </w:p>
    <w:p w:rsidR="00455395" w:rsidRDefault="00455395" w:rsidP="00455395">
      <w:pPr>
        <w:bidi/>
        <w:rPr>
          <w:rFonts w:cs="Calibri"/>
          <w:sz w:val="40"/>
          <w:szCs w:val="40"/>
          <w:rtl/>
          <w:lang w:bidi="fa-IR"/>
        </w:rPr>
      </w:pPr>
      <w:r w:rsidRPr="00455395">
        <w:rPr>
          <w:rFonts w:cs="Calibri" w:hint="cs"/>
          <w:sz w:val="40"/>
          <w:szCs w:val="40"/>
          <w:rtl/>
          <w:lang w:bidi="fa-IR"/>
        </w:rPr>
        <w:t>محتوا</w:t>
      </w:r>
    </w:p>
    <w:p w:rsidR="00455395" w:rsidRDefault="00455395" w:rsidP="00455395">
      <w:pPr>
        <w:bidi/>
        <w:rPr>
          <w:rFonts w:cs="Calibri"/>
          <w:sz w:val="32"/>
          <w:szCs w:val="32"/>
          <w:rtl/>
          <w:lang w:bidi="fa-IR"/>
        </w:rPr>
      </w:pPr>
      <w:r w:rsidRPr="00455395">
        <w:rPr>
          <w:rFonts w:cs="Calibri"/>
          <w:sz w:val="32"/>
          <w:szCs w:val="32"/>
          <w:rtl/>
          <w:lang w:bidi="fa-IR"/>
        </w:rPr>
        <w:t>مجموعه داده شامل بس</w:t>
      </w:r>
      <w:r w:rsidRPr="00455395">
        <w:rPr>
          <w:rFonts w:cs="Calibri" w:hint="cs"/>
          <w:sz w:val="32"/>
          <w:szCs w:val="32"/>
          <w:rtl/>
          <w:lang w:bidi="fa-IR"/>
        </w:rPr>
        <w:t>ی</w:t>
      </w:r>
      <w:r w:rsidRPr="00455395">
        <w:rPr>
          <w:rFonts w:cs="Calibri" w:hint="eastAsia"/>
          <w:sz w:val="32"/>
          <w:szCs w:val="32"/>
          <w:rtl/>
          <w:lang w:bidi="fa-IR"/>
        </w:rPr>
        <w:t>ار</w:t>
      </w:r>
      <w:r w:rsidRPr="00455395">
        <w:rPr>
          <w:rFonts w:cs="Calibri" w:hint="cs"/>
          <w:sz w:val="32"/>
          <w:szCs w:val="32"/>
          <w:rtl/>
          <w:lang w:bidi="fa-IR"/>
        </w:rPr>
        <w:t>ی</w:t>
      </w:r>
      <w:r w:rsidRPr="00455395">
        <w:rPr>
          <w:rFonts w:cs="Calibri"/>
          <w:sz w:val="32"/>
          <w:szCs w:val="32"/>
          <w:rtl/>
          <w:lang w:bidi="fa-IR"/>
        </w:rPr>
        <w:t xml:space="preserve"> از و</w:t>
      </w:r>
      <w:r w:rsidRPr="00455395">
        <w:rPr>
          <w:rFonts w:cs="Calibri" w:hint="cs"/>
          <w:sz w:val="32"/>
          <w:szCs w:val="32"/>
          <w:rtl/>
          <w:lang w:bidi="fa-IR"/>
        </w:rPr>
        <w:t>ی</w:t>
      </w:r>
      <w:r w:rsidRPr="00455395">
        <w:rPr>
          <w:rFonts w:cs="Calibri" w:hint="eastAsia"/>
          <w:sz w:val="32"/>
          <w:szCs w:val="32"/>
          <w:rtl/>
          <w:lang w:bidi="fa-IR"/>
        </w:rPr>
        <w:t>ژگ</w:t>
      </w:r>
      <w:r w:rsidRPr="00455395">
        <w:rPr>
          <w:rFonts w:cs="Calibri" w:hint="cs"/>
          <w:sz w:val="32"/>
          <w:szCs w:val="32"/>
          <w:rtl/>
          <w:lang w:bidi="fa-IR"/>
        </w:rPr>
        <w:t>ی</w:t>
      </w:r>
      <w:r w:rsidRPr="00455395">
        <w:rPr>
          <w:rFonts w:cs="Calibri"/>
          <w:sz w:val="32"/>
          <w:szCs w:val="32"/>
          <w:rtl/>
          <w:lang w:bidi="fa-IR"/>
        </w:rPr>
        <w:t xml:space="preserve"> ها</w:t>
      </w:r>
      <w:r w:rsidRPr="00455395">
        <w:rPr>
          <w:rFonts w:cs="Calibri" w:hint="cs"/>
          <w:sz w:val="32"/>
          <w:szCs w:val="32"/>
          <w:rtl/>
          <w:lang w:bidi="fa-IR"/>
        </w:rPr>
        <w:t>ی</w:t>
      </w:r>
      <w:r w:rsidRPr="00455395">
        <w:rPr>
          <w:rFonts w:cs="Calibri"/>
          <w:sz w:val="32"/>
          <w:szCs w:val="32"/>
          <w:rtl/>
          <w:lang w:bidi="fa-IR"/>
        </w:rPr>
        <w:t xml:space="preserve"> مهم، مانند اندازه </w:t>
      </w:r>
      <w:r>
        <w:rPr>
          <w:rFonts w:cs="Calibri" w:hint="cs"/>
          <w:sz w:val="32"/>
          <w:szCs w:val="32"/>
          <w:rtl/>
          <w:lang w:bidi="fa-IR"/>
        </w:rPr>
        <w:t xml:space="preserve">محل </w:t>
      </w:r>
      <w:r w:rsidRPr="00455395">
        <w:rPr>
          <w:rFonts w:cs="Calibri"/>
          <w:sz w:val="32"/>
          <w:szCs w:val="32"/>
          <w:rtl/>
          <w:lang w:bidi="fa-IR"/>
        </w:rPr>
        <w:t>زندگ</w:t>
      </w:r>
      <w:r w:rsidRPr="00455395">
        <w:rPr>
          <w:rFonts w:cs="Calibri" w:hint="cs"/>
          <w:sz w:val="32"/>
          <w:szCs w:val="32"/>
          <w:rtl/>
          <w:lang w:bidi="fa-IR"/>
        </w:rPr>
        <w:t>ی</w:t>
      </w:r>
      <w:r w:rsidRPr="00455395">
        <w:rPr>
          <w:rFonts w:cs="Calibri" w:hint="eastAsia"/>
          <w:sz w:val="32"/>
          <w:szCs w:val="32"/>
          <w:rtl/>
          <w:lang w:bidi="fa-IR"/>
        </w:rPr>
        <w:t>،</w:t>
      </w:r>
      <w:r w:rsidRPr="00455395">
        <w:rPr>
          <w:rFonts w:cs="Calibri"/>
          <w:sz w:val="32"/>
          <w:szCs w:val="32"/>
          <w:rtl/>
          <w:lang w:bidi="fa-IR"/>
        </w:rPr>
        <w:t xml:space="preserve"> اجاره، هر دو اجاره پا</w:t>
      </w:r>
      <w:r w:rsidRPr="00455395">
        <w:rPr>
          <w:rFonts w:cs="Calibri" w:hint="cs"/>
          <w:sz w:val="32"/>
          <w:szCs w:val="32"/>
          <w:rtl/>
          <w:lang w:bidi="fa-IR"/>
        </w:rPr>
        <w:t>ی</w:t>
      </w:r>
      <w:r w:rsidRPr="00455395">
        <w:rPr>
          <w:rFonts w:cs="Calibri" w:hint="eastAsia"/>
          <w:sz w:val="32"/>
          <w:szCs w:val="32"/>
          <w:rtl/>
          <w:lang w:bidi="fa-IR"/>
        </w:rPr>
        <w:t>ه</w:t>
      </w:r>
      <w:r w:rsidRPr="00455395">
        <w:rPr>
          <w:rFonts w:cs="Calibri"/>
          <w:sz w:val="32"/>
          <w:szCs w:val="32"/>
          <w:rtl/>
          <w:lang w:bidi="fa-IR"/>
        </w:rPr>
        <w:t xml:space="preserve"> و همچن</w:t>
      </w:r>
      <w:r w:rsidRPr="00455395">
        <w:rPr>
          <w:rFonts w:cs="Calibri" w:hint="cs"/>
          <w:sz w:val="32"/>
          <w:szCs w:val="32"/>
          <w:rtl/>
          <w:lang w:bidi="fa-IR"/>
        </w:rPr>
        <w:t>ی</w:t>
      </w:r>
      <w:r w:rsidRPr="00455395">
        <w:rPr>
          <w:rFonts w:cs="Calibri" w:hint="eastAsia"/>
          <w:sz w:val="32"/>
          <w:szCs w:val="32"/>
          <w:rtl/>
          <w:lang w:bidi="fa-IR"/>
        </w:rPr>
        <w:t>ن</w:t>
      </w:r>
      <w:r w:rsidRPr="00455395">
        <w:rPr>
          <w:rFonts w:cs="Calibri"/>
          <w:sz w:val="32"/>
          <w:szCs w:val="32"/>
          <w:rtl/>
          <w:lang w:bidi="fa-IR"/>
        </w:rPr>
        <w:t xml:space="preserve"> اجاره کل (در صورت وجود)، مکان (خ</w:t>
      </w:r>
      <w:r w:rsidRPr="00455395">
        <w:rPr>
          <w:rFonts w:cs="Calibri" w:hint="cs"/>
          <w:sz w:val="32"/>
          <w:szCs w:val="32"/>
          <w:rtl/>
          <w:lang w:bidi="fa-IR"/>
        </w:rPr>
        <w:t>ی</w:t>
      </w:r>
      <w:r w:rsidRPr="00455395">
        <w:rPr>
          <w:rFonts w:cs="Calibri" w:hint="eastAsia"/>
          <w:sz w:val="32"/>
          <w:szCs w:val="32"/>
          <w:rtl/>
          <w:lang w:bidi="fa-IR"/>
        </w:rPr>
        <w:t>ابان</w:t>
      </w:r>
      <w:r w:rsidRPr="00455395">
        <w:rPr>
          <w:rFonts w:cs="Calibri"/>
          <w:sz w:val="32"/>
          <w:szCs w:val="32"/>
          <w:rtl/>
          <w:lang w:bidi="fa-IR"/>
        </w:rPr>
        <w:t xml:space="preserve"> و شماره خانه، در صورت وجود، کد پست</w:t>
      </w:r>
      <w:r w:rsidRPr="00455395">
        <w:rPr>
          <w:rFonts w:cs="Calibri" w:hint="cs"/>
          <w:sz w:val="32"/>
          <w:szCs w:val="32"/>
          <w:rtl/>
          <w:lang w:bidi="fa-IR"/>
        </w:rPr>
        <w:t>ی</w:t>
      </w:r>
      <w:r w:rsidRPr="00455395">
        <w:rPr>
          <w:rFonts w:cs="Calibri"/>
          <w:sz w:val="32"/>
          <w:szCs w:val="32"/>
          <w:rtl/>
          <w:lang w:bidi="fa-IR"/>
        </w:rPr>
        <w:t xml:space="preserve"> و ا</w:t>
      </w:r>
      <w:r w:rsidRPr="00455395">
        <w:rPr>
          <w:rFonts w:cs="Calibri" w:hint="cs"/>
          <w:sz w:val="32"/>
          <w:szCs w:val="32"/>
          <w:rtl/>
          <w:lang w:bidi="fa-IR"/>
        </w:rPr>
        <w:t>ی</w:t>
      </w:r>
      <w:r w:rsidRPr="00455395">
        <w:rPr>
          <w:rFonts w:cs="Calibri" w:hint="eastAsia"/>
          <w:sz w:val="32"/>
          <w:szCs w:val="32"/>
          <w:rtl/>
          <w:lang w:bidi="fa-IR"/>
        </w:rPr>
        <w:t>الت</w:t>
      </w:r>
      <w:r w:rsidRPr="00455395">
        <w:rPr>
          <w:rFonts w:cs="Calibri"/>
          <w:sz w:val="32"/>
          <w:szCs w:val="32"/>
          <w:rtl/>
          <w:lang w:bidi="fa-IR"/>
        </w:rPr>
        <w:t>)، نوع انرژ</w:t>
      </w:r>
      <w:r w:rsidRPr="00455395">
        <w:rPr>
          <w:rFonts w:cs="Calibri" w:hint="cs"/>
          <w:sz w:val="32"/>
          <w:szCs w:val="32"/>
          <w:rtl/>
          <w:lang w:bidi="fa-IR"/>
        </w:rPr>
        <w:t>ی</w:t>
      </w:r>
      <w:r w:rsidRPr="00455395">
        <w:rPr>
          <w:rFonts w:cs="Calibri"/>
          <w:sz w:val="32"/>
          <w:szCs w:val="32"/>
          <w:rtl/>
          <w:lang w:bidi="fa-IR"/>
        </w:rPr>
        <w:t xml:space="preserve"> و غ</w:t>
      </w:r>
      <w:r w:rsidRPr="00455395">
        <w:rPr>
          <w:rFonts w:cs="Calibri" w:hint="cs"/>
          <w:sz w:val="32"/>
          <w:szCs w:val="32"/>
          <w:rtl/>
          <w:lang w:bidi="fa-IR"/>
        </w:rPr>
        <w:t>ی</w:t>
      </w:r>
      <w:r w:rsidRPr="00455395">
        <w:rPr>
          <w:rFonts w:cs="Calibri" w:hint="eastAsia"/>
          <w:sz w:val="32"/>
          <w:szCs w:val="32"/>
          <w:rtl/>
          <w:lang w:bidi="fa-IR"/>
        </w:rPr>
        <w:t>ره</w:t>
      </w:r>
      <w:r w:rsidRPr="00455395">
        <w:rPr>
          <w:rFonts w:cs="Calibri"/>
          <w:sz w:val="32"/>
          <w:szCs w:val="32"/>
          <w:rtl/>
          <w:lang w:bidi="fa-IR"/>
        </w:rPr>
        <w:t>. همچن</w:t>
      </w:r>
      <w:r w:rsidRPr="00455395">
        <w:rPr>
          <w:rFonts w:cs="Calibri" w:hint="cs"/>
          <w:sz w:val="32"/>
          <w:szCs w:val="32"/>
          <w:rtl/>
          <w:lang w:bidi="fa-IR"/>
        </w:rPr>
        <w:t>ی</w:t>
      </w:r>
      <w:r w:rsidRPr="00455395">
        <w:rPr>
          <w:rFonts w:cs="Calibri" w:hint="eastAsia"/>
          <w:sz w:val="32"/>
          <w:szCs w:val="32"/>
          <w:rtl/>
          <w:lang w:bidi="fa-IR"/>
        </w:rPr>
        <w:t>ن</w:t>
      </w:r>
      <w:r w:rsidRPr="00455395">
        <w:rPr>
          <w:rFonts w:cs="Calibri"/>
          <w:sz w:val="32"/>
          <w:szCs w:val="32"/>
          <w:rtl/>
          <w:lang w:bidi="fa-IR"/>
        </w:rPr>
        <w:t xml:space="preserve"> دارا</w:t>
      </w:r>
      <w:r w:rsidRPr="00455395">
        <w:rPr>
          <w:rFonts w:cs="Calibri" w:hint="cs"/>
          <w:sz w:val="32"/>
          <w:szCs w:val="32"/>
          <w:rtl/>
          <w:lang w:bidi="fa-IR"/>
        </w:rPr>
        <w:t>ی</w:t>
      </w:r>
      <w:r w:rsidRPr="00455395">
        <w:rPr>
          <w:rFonts w:cs="Calibri"/>
          <w:sz w:val="32"/>
          <w:szCs w:val="32"/>
          <w:rtl/>
          <w:lang w:bidi="fa-IR"/>
        </w:rPr>
        <w:t xml:space="preserve"> دو متغ</w:t>
      </w:r>
      <w:r w:rsidRPr="00455395">
        <w:rPr>
          <w:rFonts w:cs="Calibri" w:hint="cs"/>
          <w:sz w:val="32"/>
          <w:szCs w:val="32"/>
          <w:rtl/>
          <w:lang w:bidi="fa-IR"/>
        </w:rPr>
        <w:t>ی</w:t>
      </w:r>
      <w:r w:rsidRPr="00455395">
        <w:rPr>
          <w:rFonts w:cs="Calibri" w:hint="eastAsia"/>
          <w:sz w:val="32"/>
          <w:szCs w:val="32"/>
          <w:rtl/>
          <w:lang w:bidi="fa-IR"/>
        </w:rPr>
        <w:t>ر</w:t>
      </w:r>
      <w:r w:rsidRPr="00455395">
        <w:rPr>
          <w:rFonts w:cs="Calibri"/>
          <w:sz w:val="32"/>
          <w:szCs w:val="32"/>
          <w:rtl/>
          <w:lang w:bidi="fa-IR"/>
        </w:rPr>
        <w:t xml:space="preserve"> حاو</w:t>
      </w:r>
      <w:r w:rsidRPr="00455395">
        <w:rPr>
          <w:rFonts w:cs="Calibri" w:hint="cs"/>
          <w:sz w:val="32"/>
          <w:szCs w:val="32"/>
          <w:rtl/>
          <w:lang w:bidi="fa-IR"/>
        </w:rPr>
        <w:t>ی</w:t>
      </w:r>
      <w:r w:rsidRPr="00455395">
        <w:rPr>
          <w:rFonts w:cs="Calibri"/>
          <w:sz w:val="32"/>
          <w:szCs w:val="32"/>
          <w:rtl/>
          <w:lang w:bidi="fa-IR"/>
        </w:rPr>
        <w:t xml:space="preserve"> توض</w:t>
      </w:r>
      <w:r w:rsidRPr="00455395">
        <w:rPr>
          <w:rFonts w:cs="Calibri" w:hint="cs"/>
          <w:sz w:val="32"/>
          <w:szCs w:val="32"/>
          <w:rtl/>
          <w:lang w:bidi="fa-IR"/>
        </w:rPr>
        <w:t>ی</w:t>
      </w:r>
      <w:r w:rsidRPr="00455395">
        <w:rPr>
          <w:rFonts w:cs="Calibri" w:hint="eastAsia"/>
          <w:sz w:val="32"/>
          <w:szCs w:val="32"/>
          <w:rtl/>
          <w:lang w:bidi="fa-IR"/>
        </w:rPr>
        <w:t>حات</w:t>
      </w:r>
      <w:r>
        <w:rPr>
          <w:rFonts w:cs="Calibri"/>
          <w:sz w:val="32"/>
          <w:szCs w:val="32"/>
          <w:rtl/>
          <w:lang w:bidi="fa-IR"/>
        </w:rPr>
        <w:t xml:space="preserve"> متن</w:t>
      </w:r>
      <w:r>
        <w:rPr>
          <w:rFonts w:cs="Calibri" w:hint="cs"/>
          <w:sz w:val="32"/>
          <w:szCs w:val="32"/>
          <w:rtl/>
          <w:lang w:bidi="fa-IR"/>
        </w:rPr>
        <w:t>ی مفصل تر</w:t>
      </w:r>
      <w:r w:rsidRPr="00455395">
        <w:rPr>
          <w:rFonts w:cs="Calibri"/>
          <w:sz w:val="32"/>
          <w:szCs w:val="32"/>
          <w:rtl/>
          <w:lang w:bidi="fa-IR"/>
        </w:rPr>
        <w:t xml:space="preserve"> است: توض</w:t>
      </w:r>
      <w:r w:rsidRPr="00455395">
        <w:rPr>
          <w:rFonts w:cs="Calibri" w:hint="cs"/>
          <w:sz w:val="32"/>
          <w:szCs w:val="32"/>
          <w:rtl/>
          <w:lang w:bidi="fa-IR"/>
        </w:rPr>
        <w:t>ی</w:t>
      </w:r>
      <w:r w:rsidRPr="00455395">
        <w:rPr>
          <w:rFonts w:cs="Calibri" w:hint="eastAsia"/>
          <w:sz w:val="32"/>
          <w:szCs w:val="32"/>
          <w:rtl/>
          <w:lang w:bidi="fa-IR"/>
        </w:rPr>
        <w:t>حات</w:t>
      </w:r>
      <w:r w:rsidRPr="00455395">
        <w:rPr>
          <w:rFonts w:cs="Calibri"/>
          <w:sz w:val="32"/>
          <w:szCs w:val="32"/>
          <w:rtl/>
          <w:lang w:bidi="fa-IR"/>
        </w:rPr>
        <w:t xml:space="preserve"> با متن</w:t>
      </w:r>
      <w:r w:rsidRPr="00455395">
        <w:rPr>
          <w:rFonts w:cs="Calibri" w:hint="cs"/>
          <w:sz w:val="32"/>
          <w:szCs w:val="32"/>
          <w:rtl/>
          <w:lang w:bidi="fa-IR"/>
        </w:rPr>
        <w:t>ی</w:t>
      </w:r>
      <w:r w:rsidRPr="00455395">
        <w:rPr>
          <w:rFonts w:cs="Calibri"/>
          <w:sz w:val="32"/>
          <w:szCs w:val="32"/>
          <w:rtl/>
          <w:lang w:bidi="fa-IR"/>
        </w:rPr>
        <w:t xml:space="preserve"> که پ</w:t>
      </w:r>
      <w:r w:rsidRPr="00455395">
        <w:rPr>
          <w:rFonts w:cs="Calibri" w:hint="cs"/>
          <w:sz w:val="32"/>
          <w:szCs w:val="32"/>
          <w:rtl/>
          <w:lang w:bidi="fa-IR"/>
        </w:rPr>
        <w:t>ی</w:t>
      </w:r>
      <w:r w:rsidRPr="00455395">
        <w:rPr>
          <w:rFonts w:cs="Calibri" w:hint="eastAsia"/>
          <w:sz w:val="32"/>
          <w:szCs w:val="32"/>
          <w:rtl/>
          <w:lang w:bidi="fa-IR"/>
        </w:rPr>
        <w:t>شنهاد</w:t>
      </w:r>
      <w:r w:rsidRPr="00455395">
        <w:rPr>
          <w:rFonts w:cs="Calibri"/>
          <w:sz w:val="32"/>
          <w:szCs w:val="32"/>
          <w:rtl/>
          <w:lang w:bidi="fa-IR"/>
        </w:rPr>
        <w:t xml:space="preserve"> را توص</w:t>
      </w:r>
      <w:r w:rsidRPr="00455395">
        <w:rPr>
          <w:rFonts w:cs="Calibri" w:hint="cs"/>
          <w:sz w:val="32"/>
          <w:szCs w:val="32"/>
          <w:rtl/>
          <w:lang w:bidi="fa-IR"/>
        </w:rPr>
        <w:t>ی</w:t>
      </w:r>
      <w:r w:rsidRPr="00455395">
        <w:rPr>
          <w:rFonts w:cs="Calibri" w:hint="eastAsia"/>
          <w:sz w:val="32"/>
          <w:szCs w:val="32"/>
          <w:rtl/>
          <w:lang w:bidi="fa-IR"/>
        </w:rPr>
        <w:t>ف</w:t>
      </w:r>
      <w:r w:rsidRPr="00455395">
        <w:rPr>
          <w:rFonts w:cs="Calibri"/>
          <w:sz w:val="32"/>
          <w:szCs w:val="32"/>
          <w:rtl/>
          <w:lang w:bidi="fa-IR"/>
        </w:rPr>
        <w:t xml:space="preserve"> م</w:t>
      </w:r>
      <w:r w:rsidRPr="00455395">
        <w:rPr>
          <w:rFonts w:cs="Calibri" w:hint="cs"/>
          <w:sz w:val="32"/>
          <w:szCs w:val="32"/>
          <w:rtl/>
          <w:lang w:bidi="fa-IR"/>
        </w:rPr>
        <w:t>ی</w:t>
      </w:r>
      <w:r w:rsidRPr="00455395">
        <w:rPr>
          <w:rFonts w:cs="Calibri"/>
          <w:sz w:val="32"/>
          <w:szCs w:val="32"/>
          <w:rtl/>
          <w:lang w:bidi="fa-IR"/>
        </w:rPr>
        <w:t xml:space="preserve"> کند و امکانات</w:t>
      </w:r>
      <w:r w:rsidRPr="00455395">
        <w:rPr>
          <w:rFonts w:cs="Calibri" w:hint="cs"/>
          <w:sz w:val="32"/>
          <w:szCs w:val="32"/>
          <w:rtl/>
          <w:lang w:bidi="fa-IR"/>
        </w:rPr>
        <w:t>ی</w:t>
      </w:r>
      <w:r w:rsidRPr="00455395">
        <w:rPr>
          <w:rFonts w:cs="Calibri"/>
          <w:sz w:val="32"/>
          <w:szCs w:val="32"/>
          <w:rtl/>
          <w:lang w:bidi="fa-IR"/>
        </w:rPr>
        <w:t xml:space="preserve"> که همه امکانات</w:t>
      </w:r>
      <w:r>
        <w:rPr>
          <w:rFonts w:cs="Calibri" w:hint="cs"/>
          <w:sz w:val="32"/>
          <w:szCs w:val="32"/>
          <w:rtl/>
          <w:lang w:bidi="fa-IR"/>
        </w:rPr>
        <w:t xml:space="preserve"> و وسایل رفاهی</w:t>
      </w:r>
      <w:r w:rsidRPr="00455395">
        <w:rPr>
          <w:rFonts w:cs="Calibri"/>
          <w:sz w:val="32"/>
          <w:szCs w:val="32"/>
          <w:rtl/>
          <w:lang w:bidi="fa-IR"/>
        </w:rPr>
        <w:t xml:space="preserve"> موجود را توص</w:t>
      </w:r>
      <w:r w:rsidRPr="00455395">
        <w:rPr>
          <w:rFonts w:cs="Calibri" w:hint="cs"/>
          <w:sz w:val="32"/>
          <w:szCs w:val="32"/>
          <w:rtl/>
          <w:lang w:bidi="fa-IR"/>
        </w:rPr>
        <w:t>ی</w:t>
      </w:r>
      <w:r w:rsidRPr="00455395">
        <w:rPr>
          <w:rFonts w:cs="Calibri" w:hint="eastAsia"/>
          <w:sz w:val="32"/>
          <w:szCs w:val="32"/>
          <w:rtl/>
          <w:lang w:bidi="fa-IR"/>
        </w:rPr>
        <w:t>ف</w:t>
      </w:r>
      <w:r w:rsidRPr="00455395">
        <w:rPr>
          <w:rFonts w:cs="Calibri"/>
          <w:sz w:val="32"/>
          <w:szCs w:val="32"/>
          <w:rtl/>
          <w:lang w:bidi="fa-IR"/>
        </w:rPr>
        <w:t xml:space="preserve"> م</w:t>
      </w:r>
      <w:r w:rsidRPr="00455395">
        <w:rPr>
          <w:rFonts w:cs="Calibri" w:hint="cs"/>
          <w:sz w:val="32"/>
          <w:szCs w:val="32"/>
          <w:rtl/>
          <w:lang w:bidi="fa-IR"/>
        </w:rPr>
        <w:t>ی</w:t>
      </w:r>
      <w:r w:rsidRPr="00455395">
        <w:rPr>
          <w:rFonts w:cs="Calibri"/>
          <w:sz w:val="32"/>
          <w:szCs w:val="32"/>
          <w:rtl/>
          <w:lang w:bidi="fa-IR"/>
        </w:rPr>
        <w:t xml:space="preserve"> کند، جد</w:t>
      </w:r>
      <w:r w:rsidRPr="00455395">
        <w:rPr>
          <w:rFonts w:cs="Calibri" w:hint="cs"/>
          <w:sz w:val="32"/>
          <w:szCs w:val="32"/>
          <w:rtl/>
          <w:lang w:bidi="fa-IR"/>
        </w:rPr>
        <w:t>ی</w:t>
      </w:r>
      <w:r w:rsidRPr="00455395">
        <w:rPr>
          <w:rFonts w:cs="Calibri" w:hint="eastAsia"/>
          <w:sz w:val="32"/>
          <w:szCs w:val="32"/>
          <w:rtl/>
          <w:lang w:bidi="fa-IR"/>
        </w:rPr>
        <w:t>دتر</w:t>
      </w:r>
      <w:r w:rsidRPr="00455395">
        <w:rPr>
          <w:rFonts w:cs="Calibri" w:hint="cs"/>
          <w:sz w:val="32"/>
          <w:szCs w:val="32"/>
          <w:rtl/>
          <w:lang w:bidi="fa-IR"/>
        </w:rPr>
        <w:t>ی</w:t>
      </w:r>
      <w:r w:rsidRPr="00455395">
        <w:rPr>
          <w:rFonts w:cs="Calibri" w:hint="eastAsia"/>
          <w:sz w:val="32"/>
          <w:szCs w:val="32"/>
          <w:rtl/>
          <w:lang w:bidi="fa-IR"/>
        </w:rPr>
        <w:t>ن</w:t>
      </w:r>
      <w:r w:rsidRPr="00455395">
        <w:rPr>
          <w:rFonts w:cs="Calibri"/>
          <w:sz w:val="32"/>
          <w:szCs w:val="32"/>
          <w:rtl/>
          <w:lang w:bidi="fa-IR"/>
        </w:rPr>
        <w:t xml:space="preserve"> بازساز</w:t>
      </w:r>
      <w:r w:rsidRPr="00455395">
        <w:rPr>
          <w:rFonts w:cs="Calibri" w:hint="cs"/>
          <w:sz w:val="32"/>
          <w:szCs w:val="32"/>
          <w:rtl/>
          <w:lang w:bidi="fa-IR"/>
        </w:rPr>
        <w:t>ی</w:t>
      </w:r>
      <w:r w:rsidRPr="00455395">
        <w:rPr>
          <w:rFonts w:cs="Calibri"/>
          <w:sz w:val="32"/>
          <w:szCs w:val="32"/>
          <w:rtl/>
          <w:lang w:bidi="fa-IR"/>
        </w:rPr>
        <w:t xml:space="preserve"> و غ</w:t>
      </w:r>
      <w:r w:rsidRPr="00455395">
        <w:rPr>
          <w:rFonts w:cs="Calibri" w:hint="cs"/>
          <w:sz w:val="32"/>
          <w:szCs w:val="32"/>
          <w:rtl/>
          <w:lang w:bidi="fa-IR"/>
        </w:rPr>
        <w:t>ی</w:t>
      </w:r>
      <w:r w:rsidRPr="00455395">
        <w:rPr>
          <w:rFonts w:cs="Calibri" w:hint="eastAsia"/>
          <w:sz w:val="32"/>
          <w:szCs w:val="32"/>
          <w:rtl/>
          <w:lang w:bidi="fa-IR"/>
        </w:rPr>
        <w:t>ره</w:t>
      </w:r>
      <w:r w:rsidRPr="00455395">
        <w:rPr>
          <w:rFonts w:cs="Calibri"/>
          <w:sz w:val="32"/>
          <w:szCs w:val="32"/>
          <w:rtl/>
          <w:lang w:bidi="fa-IR"/>
        </w:rPr>
        <w:t>. ستون تار</w:t>
      </w:r>
      <w:r w:rsidRPr="00455395">
        <w:rPr>
          <w:rFonts w:cs="Calibri" w:hint="cs"/>
          <w:sz w:val="32"/>
          <w:szCs w:val="32"/>
          <w:rtl/>
          <w:lang w:bidi="fa-IR"/>
        </w:rPr>
        <w:t>ی</w:t>
      </w:r>
      <w:r w:rsidRPr="00455395">
        <w:rPr>
          <w:rFonts w:cs="Calibri" w:hint="eastAsia"/>
          <w:sz w:val="32"/>
          <w:szCs w:val="32"/>
          <w:rtl/>
          <w:lang w:bidi="fa-IR"/>
        </w:rPr>
        <w:t>خ</w:t>
      </w:r>
      <w:r w:rsidRPr="00455395">
        <w:rPr>
          <w:rFonts w:cs="Calibri"/>
          <w:sz w:val="32"/>
          <w:szCs w:val="32"/>
          <w:rtl/>
          <w:lang w:bidi="fa-IR"/>
        </w:rPr>
        <w:t xml:space="preserve"> برا</w:t>
      </w:r>
      <w:r w:rsidRPr="00455395">
        <w:rPr>
          <w:rFonts w:cs="Calibri" w:hint="cs"/>
          <w:sz w:val="32"/>
          <w:szCs w:val="32"/>
          <w:rtl/>
          <w:lang w:bidi="fa-IR"/>
        </w:rPr>
        <w:t>ی</w:t>
      </w:r>
      <w:r w:rsidRPr="00455395">
        <w:rPr>
          <w:rFonts w:cs="Calibri"/>
          <w:sz w:val="32"/>
          <w:szCs w:val="32"/>
          <w:rtl/>
          <w:lang w:bidi="fa-IR"/>
        </w:rPr>
        <w:t xml:space="preserve"> نشان دادن زمان خراش</w:t>
      </w:r>
      <w:r>
        <w:rPr>
          <w:rFonts w:cs="Calibri" w:hint="cs"/>
          <w:sz w:val="32"/>
          <w:szCs w:val="32"/>
          <w:rtl/>
          <w:lang w:bidi="fa-IR"/>
        </w:rPr>
        <w:t xml:space="preserve"> داده</w:t>
      </w:r>
      <w:r w:rsidRPr="00455395">
        <w:rPr>
          <w:rFonts w:cs="Calibri"/>
          <w:sz w:val="32"/>
          <w:szCs w:val="32"/>
          <w:rtl/>
          <w:lang w:bidi="fa-IR"/>
        </w:rPr>
        <w:t xml:space="preserve"> اضافه شد.</w:t>
      </w:r>
    </w:p>
    <w:p w:rsidR="00455395" w:rsidRDefault="00455395" w:rsidP="00455395">
      <w:pPr>
        <w:bidi/>
        <w:rPr>
          <w:rFonts w:cs="Calibri"/>
          <w:sz w:val="32"/>
          <w:szCs w:val="32"/>
          <w:rtl/>
          <w:lang w:bidi="fa-IR"/>
        </w:rPr>
      </w:pPr>
    </w:p>
    <w:p w:rsidR="00455395" w:rsidRDefault="00801902" w:rsidP="00455395">
      <w:pPr>
        <w:bidi/>
        <w:rPr>
          <w:rFonts w:cs="Calibri" w:hint="cs"/>
          <w:sz w:val="32"/>
          <w:szCs w:val="32"/>
          <w:rtl/>
          <w:lang w:bidi="fa-IR"/>
        </w:rPr>
      </w:pPr>
      <w:r>
        <w:rPr>
          <w:rFonts w:cs="Calibri" w:hint="cs"/>
          <w:sz w:val="32"/>
          <w:szCs w:val="32"/>
          <w:rtl/>
          <w:lang w:bidi="fa-IR"/>
        </w:rPr>
        <w:t>بررسی و تحلیل دیتاست</w:t>
      </w:r>
    </w:p>
    <w:p w:rsidR="00801902" w:rsidRDefault="00801902" w:rsidP="00801902">
      <w:pPr>
        <w:bidi/>
        <w:rPr>
          <w:rFonts w:cstheme="minorHAnsi"/>
          <w:sz w:val="32"/>
          <w:szCs w:val="32"/>
          <w:rtl/>
          <w:lang w:bidi="fa-IR"/>
        </w:rPr>
      </w:pPr>
      <w:r>
        <w:rPr>
          <w:rFonts w:cstheme="minorHAnsi" w:hint="cs"/>
          <w:noProof/>
          <w:sz w:val="32"/>
          <w:szCs w:val="32"/>
          <w:rtl/>
        </w:rPr>
        <w:drawing>
          <wp:inline distT="0" distB="0" distL="0" distR="0">
            <wp:extent cx="5943600" cy="3319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inline>
        </w:drawing>
      </w:r>
    </w:p>
    <w:p w:rsidR="00801902" w:rsidRDefault="00801902" w:rsidP="00801902">
      <w:pPr>
        <w:bidi/>
        <w:rPr>
          <w:rFonts w:cstheme="minorHAnsi"/>
          <w:sz w:val="32"/>
          <w:szCs w:val="32"/>
          <w:rtl/>
          <w:lang w:bidi="fa-IR"/>
        </w:rPr>
      </w:pPr>
      <w:r>
        <w:rPr>
          <w:rFonts w:cstheme="minorHAnsi" w:hint="cs"/>
          <w:sz w:val="32"/>
          <w:szCs w:val="32"/>
          <w:rtl/>
          <w:lang w:bidi="fa-IR"/>
        </w:rPr>
        <w:lastRenderedPageBreak/>
        <w:t>دیتاست موردنظر دارای ۲۶۸۸۵۰ سطر و ۴۹ ستون می باشد.</w:t>
      </w:r>
    </w:p>
    <w:p w:rsidR="00801902" w:rsidRDefault="00801902" w:rsidP="00801902">
      <w:pPr>
        <w:bidi/>
        <w:rPr>
          <w:rFonts w:cstheme="minorHAnsi"/>
          <w:sz w:val="32"/>
          <w:szCs w:val="32"/>
          <w:lang w:bidi="fa-IR"/>
        </w:rPr>
      </w:pPr>
      <w:r>
        <w:rPr>
          <w:rFonts w:cstheme="minorHAnsi" w:hint="cs"/>
          <w:noProof/>
          <w:sz w:val="32"/>
          <w:szCs w:val="32"/>
        </w:rPr>
        <w:drawing>
          <wp:inline distT="0" distB="0" distL="0" distR="0">
            <wp:extent cx="3486637" cy="6554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PNG"/>
                    <pic:cNvPicPr/>
                  </pic:nvPicPr>
                  <pic:blipFill>
                    <a:blip r:embed="rId5">
                      <a:extLst>
                        <a:ext uri="{28A0092B-C50C-407E-A947-70E740481C1C}">
                          <a14:useLocalDpi xmlns:a14="http://schemas.microsoft.com/office/drawing/2010/main" val="0"/>
                        </a:ext>
                      </a:extLst>
                    </a:blip>
                    <a:stretch>
                      <a:fillRect/>
                    </a:stretch>
                  </pic:blipFill>
                  <pic:spPr>
                    <a:xfrm>
                      <a:off x="0" y="0"/>
                      <a:ext cx="3486637" cy="6554115"/>
                    </a:xfrm>
                    <a:prstGeom prst="rect">
                      <a:avLst/>
                    </a:prstGeom>
                  </pic:spPr>
                </pic:pic>
              </a:graphicData>
            </a:graphic>
          </wp:inline>
        </w:drawing>
      </w:r>
    </w:p>
    <w:p w:rsidR="00801902" w:rsidRDefault="00801902" w:rsidP="00801902">
      <w:pPr>
        <w:bidi/>
        <w:rPr>
          <w:rFonts w:cstheme="minorHAnsi" w:hint="cs"/>
          <w:sz w:val="32"/>
          <w:szCs w:val="32"/>
          <w:rtl/>
          <w:lang w:bidi="fa-IR"/>
        </w:rPr>
      </w:pPr>
      <w:r>
        <w:rPr>
          <w:rFonts w:cstheme="minorHAnsi" w:hint="cs"/>
          <w:sz w:val="32"/>
          <w:szCs w:val="32"/>
          <w:rtl/>
          <w:lang w:bidi="fa-IR"/>
        </w:rPr>
        <w:t>عناوین ستون ها و نوع داده متناظر با هر ستون را می توانید در بالا مشاهده کنید.</w:t>
      </w:r>
    </w:p>
    <w:p w:rsidR="00801902" w:rsidRDefault="00801902" w:rsidP="00801902">
      <w:pPr>
        <w:bidi/>
        <w:rPr>
          <w:rFonts w:cstheme="minorHAnsi" w:hint="cs"/>
          <w:sz w:val="32"/>
          <w:szCs w:val="32"/>
          <w:rtl/>
          <w:lang w:bidi="fa-IR"/>
        </w:rPr>
      </w:pPr>
      <w:r>
        <w:rPr>
          <w:rFonts w:cstheme="minorHAnsi" w:hint="cs"/>
          <w:sz w:val="32"/>
          <w:szCs w:val="32"/>
          <w:rtl/>
          <w:lang w:bidi="fa-IR"/>
        </w:rPr>
        <w:t>تعداد ۲۴ ستون کمی و ۲۵ ستون کیفی داریم.</w:t>
      </w:r>
    </w:p>
    <w:p w:rsidR="00801902" w:rsidRDefault="00801902" w:rsidP="00801902">
      <w:pPr>
        <w:bidi/>
        <w:rPr>
          <w:rFonts w:cstheme="minorHAnsi"/>
          <w:sz w:val="32"/>
          <w:szCs w:val="32"/>
          <w:rtl/>
          <w:lang w:bidi="fa-IR"/>
        </w:rPr>
      </w:pPr>
      <w:r>
        <w:rPr>
          <w:rFonts w:cstheme="minorHAnsi" w:hint="cs"/>
          <w:noProof/>
          <w:sz w:val="32"/>
          <w:szCs w:val="32"/>
          <w:rtl/>
        </w:rPr>
        <w:lastRenderedPageBreak/>
        <w:drawing>
          <wp:inline distT="0" distB="0" distL="0" distR="0">
            <wp:extent cx="2219635" cy="596348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PNG"/>
                    <pic:cNvPicPr/>
                  </pic:nvPicPr>
                  <pic:blipFill>
                    <a:blip r:embed="rId6">
                      <a:extLst>
                        <a:ext uri="{28A0092B-C50C-407E-A947-70E740481C1C}">
                          <a14:useLocalDpi xmlns:a14="http://schemas.microsoft.com/office/drawing/2010/main" val="0"/>
                        </a:ext>
                      </a:extLst>
                    </a:blip>
                    <a:stretch>
                      <a:fillRect/>
                    </a:stretch>
                  </pic:blipFill>
                  <pic:spPr>
                    <a:xfrm>
                      <a:off x="0" y="0"/>
                      <a:ext cx="2219635" cy="5963482"/>
                    </a:xfrm>
                    <a:prstGeom prst="rect">
                      <a:avLst/>
                    </a:prstGeom>
                  </pic:spPr>
                </pic:pic>
              </a:graphicData>
            </a:graphic>
          </wp:inline>
        </w:drawing>
      </w:r>
    </w:p>
    <w:p w:rsidR="00801902" w:rsidRDefault="00801902" w:rsidP="00801902">
      <w:pPr>
        <w:bidi/>
        <w:rPr>
          <w:rFonts w:cstheme="minorHAnsi"/>
          <w:sz w:val="32"/>
          <w:szCs w:val="32"/>
          <w:rtl/>
          <w:lang w:bidi="fa-IR"/>
        </w:rPr>
      </w:pPr>
      <w:r>
        <w:rPr>
          <w:rFonts w:cstheme="minorHAnsi" w:hint="cs"/>
          <w:sz w:val="32"/>
          <w:szCs w:val="32"/>
          <w:rtl/>
        </w:rPr>
        <w:t>م</w:t>
      </w:r>
      <w:r w:rsidRPr="00801902">
        <w:rPr>
          <w:rFonts w:cstheme="minorHAnsi"/>
          <w:sz w:val="32"/>
          <w:szCs w:val="32"/>
          <w:rtl/>
        </w:rPr>
        <w:t>ی بینیم در دیتاست ما ستون های بسیاری هستند که شامل کمبود و عدم حضور داده هستند. در بعضی از ستون ها تعداد داده های مفقود نزدیک به تعداد کل سطرها یا رکوردها می باشد. خیلی از این ستون ها باتوجه به سوال هایی که با آن مواجه هستیم از اهمیت چندانی برخوردار نیستند و می توانیم از آن ها چشم پوشی کرد. بعضی از ستون ها را حذف و بعضی از ستون ها را با مقادیر دلخواه جایگذاری می کنیم</w:t>
      </w:r>
      <w:r w:rsidRPr="00801902">
        <w:rPr>
          <w:rFonts w:cstheme="minorHAnsi"/>
          <w:sz w:val="32"/>
          <w:szCs w:val="32"/>
          <w:lang w:bidi="fa-IR"/>
        </w:rPr>
        <w:t>.</w:t>
      </w:r>
    </w:p>
    <w:p w:rsidR="00801902" w:rsidRDefault="006E3B6F" w:rsidP="00801902">
      <w:pPr>
        <w:bidi/>
        <w:rPr>
          <w:rFonts w:cstheme="minorHAnsi"/>
          <w:sz w:val="32"/>
          <w:szCs w:val="32"/>
          <w:lang w:bidi="fa-IR"/>
        </w:rPr>
      </w:pPr>
      <w:r>
        <w:rPr>
          <w:rFonts w:cstheme="minorHAnsi" w:hint="cs"/>
          <w:noProof/>
          <w:sz w:val="32"/>
          <w:szCs w:val="32"/>
        </w:rPr>
        <w:lastRenderedPageBreak/>
        <w:drawing>
          <wp:inline distT="0" distB="0" distL="0" distR="0">
            <wp:extent cx="6546750" cy="1371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PNG"/>
                    <pic:cNvPicPr/>
                  </pic:nvPicPr>
                  <pic:blipFill>
                    <a:blip r:embed="rId7">
                      <a:extLst>
                        <a:ext uri="{28A0092B-C50C-407E-A947-70E740481C1C}">
                          <a14:useLocalDpi xmlns:a14="http://schemas.microsoft.com/office/drawing/2010/main" val="0"/>
                        </a:ext>
                      </a:extLst>
                    </a:blip>
                    <a:stretch>
                      <a:fillRect/>
                    </a:stretch>
                  </pic:blipFill>
                  <pic:spPr>
                    <a:xfrm>
                      <a:off x="0" y="0"/>
                      <a:ext cx="6564095" cy="1375234"/>
                    </a:xfrm>
                    <a:prstGeom prst="rect">
                      <a:avLst/>
                    </a:prstGeom>
                  </pic:spPr>
                </pic:pic>
              </a:graphicData>
            </a:graphic>
          </wp:inline>
        </w:drawing>
      </w:r>
    </w:p>
    <w:p w:rsidR="006E3B6F" w:rsidRDefault="0068519E" w:rsidP="006E3B6F">
      <w:pPr>
        <w:bidi/>
        <w:rPr>
          <w:rFonts w:cstheme="minorHAnsi" w:hint="cs"/>
          <w:sz w:val="32"/>
          <w:szCs w:val="32"/>
          <w:rtl/>
          <w:lang w:bidi="fa-IR"/>
        </w:rPr>
      </w:pPr>
      <w:r>
        <w:rPr>
          <w:rFonts w:cstheme="minorHAnsi" w:hint="cs"/>
          <w:sz w:val="32"/>
          <w:szCs w:val="32"/>
          <w:rtl/>
          <w:lang w:bidi="fa-IR"/>
        </w:rPr>
        <w:t>ستون هایی را که حاوی داده های مفقود زیادی بودند و یا فاقد ارزش محاسباتی بودند را حذف کردیم.</w:t>
      </w:r>
    </w:p>
    <w:p w:rsidR="0068519E" w:rsidRDefault="0068519E" w:rsidP="0068519E">
      <w:pPr>
        <w:bidi/>
        <w:rPr>
          <w:rFonts w:cstheme="minorHAnsi"/>
          <w:sz w:val="32"/>
          <w:szCs w:val="32"/>
          <w:rtl/>
          <w:lang w:bidi="fa-IR"/>
        </w:rPr>
      </w:pPr>
      <w:r>
        <w:rPr>
          <w:rFonts w:cstheme="minorHAnsi" w:hint="cs"/>
          <w:noProof/>
          <w:sz w:val="32"/>
          <w:szCs w:val="32"/>
          <w:rtl/>
        </w:rPr>
        <w:drawing>
          <wp:inline distT="0" distB="0" distL="0" distR="0">
            <wp:extent cx="3286584" cy="29055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PNG"/>
                    <pic:cNvPicPr/>
                  </pic:nvPicPr>
                  <pic:blipFill>
                    <a:blip r:embed="rId8">
                      <a:extLst>
                        <a:ext uri="{28A0092B-C50C-407E-A947-70E740481C1C}">
                          <a14:useLocalDpi xmlns:a14="http://schemas.microsoft.com/office/drawing/2010/main" val="0"/>
                        </a:ext>
                      </a:extLst>
                    </a:blip>
                    <a:stretch>
                      <a:fillRect/>
                    </a:stretch>
                  </pic:blipFill>
                  <pic:spPr>
                    <a:xfrm>
                      <a:off x="0" y="0"/>
                      <a:ext cx="3286584" cy="2905530"/>
                    </a:xfrm>
                    <a:prstGeom prst="rect">
                      <a:avLst/>
                    </a:prstGeom>
                  </pic:spPr>
                </pic:pic>
              </a:graphicData>
            </a:graphic>
          </wp:inline>
        </w:drawing>
      </w:r>
    </w:p>
    <w:p w:rsidR="0068519E" w:rsidRDefault="0068519E" w:rsidP="0068519E">
      <w:pPr>
        <w:bidi/>
        <w:rPr>
          <w:rFonts w:cstheme="minorHAnsi" w:hint="cs"/>
          <w:sz w:val="32"/>
          <w:szCs w:val="32"/>
          <w:rtl/>
          <w:lang w:bidi="fa-IR"/>
        </w:rPr>
      </w:pPr>
      <w:r>
        <w:rPr>
          <w:rFonts w:cstheme="minorHAnsi" w:hint="cs"/>
          <w:sz w:val="32"/>
          <w:szCs w:val="32"/>
          <w:rtl/>
          <w:lang w:bidi="fa-IR"/>
        </w:rPr>
        <w:t>تعداد آگهی در مناطق مختلف</w:t>
      </w:r>
    </w:p>
    <w:p w:rsidR="0068519E" w:rsidRDefault="0068519E" w:rsidP="0068519E">
      <w:pPr>
        <w:bidi/>
        <w:rPr>
          <w:rFonts w:cstheme="minorHAnsi"/>
          <w:sz w:val="32"/>
          <w:szCs w:val="32"/>
          <w:lang w:bidi="fa-IR"/>
        </w:rPr>
      </w:pPr>
      <w:r>
        <w:rPr>
          <w:rFonts w:cstheme="minorHAnsi" w:hint="cs"/>
          <w:noProof/>
          <w:sz w:val="32"/>
          <w:szCs w:val="32"/>
        </w:rPr>
        <w:drawing>
          <wp:inline distT="0" distB="0" distL="0" distR="0">
            <wp:extent cx="5943600" cy="21437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43760"/>
                    </a:xfrm>
                    <a:prstGeom prst="rect">
                      <a:avLst/>
                    </a:prstGeom>
                  </pic:spPr>
                </pic:pic>
              </a:graphicData>
            </a:graphic>
          </wp:inline>
        </w:drawing>
      </w:r>
    </w:p>
    <w:p w:rsidR="0068519E" w:rsidRDefault="0068519E" w:rsidP="0068519E">
      <w:pPr>
        <w:bidi/>
        <w:rPr>
          <w:rFonts w:cstheme="minorHAnsi" w:hint="cs"/>
          <w:sz w:val="32"/>
          <w:szCs w:val="32"/>
          <w:rtl/>
          <w:lang w:bidi="fa-IR"/>
        </w:rPr>
      </w:pPr>
      <w:r>
        <w:rPr>
          <w:rFonts w:cstheme="minorHAnsi" w:hint="cs"/>
          <w:sz w:val="32"/>
          <w:szCs w:val="32"/>
          <w:rtl/>
          <w:lang w:bidi="fa-IR"/>
        </w:rPr>
        <w:t>و همچنین بررسی قیمت ها در مناطق مختلف</w:t>
      </w:r>
    </w:p>
    <w:p w:rsidR="0068519E" w:rsidRDefault="0085173D" w:rsidP="0068519E">
      <w:pPr>
        <w:bidi/>
        <w:rPr>
          <w:rFonts w:cstheme="minorHAnsi"/>
          <w:sz w:val="32"/>
          <w:szCs w:val="32"/>
          <w:rtl/>
          <w:lang w:bidi="fa-IR"/>
        </w:rPr>
      </w:pPr>
      <w:r>
        <w:rPr>
          <w:rFonts w:cstheme="minorHAnsi" w:hint="cs"/>
          <w:noProof/>
          <w:sz w:val="32"/>
          <w:szCs w:val="32"/>
          <w:rtl/>
        </w:rPr>
        <w:lastRenderedPageBreak/>
        <w:drawing>
          <wp:inline distT="0" distB="0" distL="0" distR="0">
            <wp:extent cx="3172268" cy="205768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6.PNG"/>
                    <pic:cNvPicPr/>
                  </pic:nvPicPr>
                  <pic:blipFill>
                    <a:blip r:embed="rId10">
                      <a:extLst>
                        <a:ext uri="{28A0092B-C50C-407E-A947-70E740481C1C}">
                          <a14:useLocalDpi xmlns:a14="http://schemas.microsoft.com/office/drawing/2010/main" val="0"/>
                        </a:ext>
                      </a:extLst>
                    </a:blip>
                    <a:stretch>
                      <a:fillRect/>
                    </a:stretch>
                  </pic:blipFill>
                  <pic:spPr>
                    <a:xfrm>
                      <a:off x="0" y="0"/>
                      <a:ext cx="3172268" cy="2057687"/>
                    </a:xfrm>
                    <a:prstGeom prst="rect">
                      <a:avLst/>
                    </a:prstGeom>
                  </pic:spPr>
                </pic:pic>
              </a:graphicData>
            </a:graphic>
          </wp:inline>
        </w:drawing>
      </w:r>
    </w:p>
    <w:p w:rsidR="0085173D" w:rsidRDefault="0085173D" w:rsidP="0085173D">
      <w:pPr>
        <w:bidi/>
        <w:rPr>
          <w:rFonts w:cstheme="minorHAnsi" w:hint="cs"/>
          <w:sz w:val="32"/>
          <w:szCs w:val="32"/>
          <w:rtl/>
          <w:lang w:bidi="fa-IR"/>
        </w:rPr>
      </w:pPr>
      <w:r>
        <w:rPr>
          <w:rFonts w:cstheme="minorHAnsi" w:hint="cs"/>
          <w:sz w:val="32"/>
          <w:szCs w:val="32"/>
          <w:rtl/>
          <w:lang w:bidi="fa-IR"/>
        </w:rPr>
        <w:t>بررسی نسبت خانه هایی که بالکن دارند و خانه هایی که بالکن ندارند.</w:t>
      </w:r>
    </w:p>
    <w:p w:rsidR="0085173D" w:rsidRDefault="0085173D" w:rsidP="0085173D">
      <w:pPr>
        <w:bidi/>
        <w:rPr>
          <w:rFonts w:cstheme="minorHAnsi"/>
          <w:sz w:val="32"/>
          <w:szCs w:val="32"/>
          <w:rtl/>
          <w:lang w:bidi="fa-IR"/>
        </w:rPr>
      </w:pPr>
      <w:r>
        <w:rPr>
          <w:rFonts w:cstheme="minorHAnsi" w:hint="cs"/>
          <w:noProof/>
          <w:sz w:val="32"/>
          <w:szCs w:val="32"/>
          <w:rtl/>
        </w:rPr>
        <w:drawing>
          <wp:inline distT="0" distB="0" distL="0" distR="0">
            <wp:extent cx="3219899" cy="199100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7.PNG"/>
                    <pic:cNvPicPr/>
                  </pic:nvPicPr>
                  <pic:blipFill>
                    <a:blip r:embed="rId11">
                      <a:extLst>
                        <a:ext uri="{28A0092B-C50C-407E-A947-70E740481C1C}">
                          <a14:useLocalDpi xmlns:a14="http://schemas.microsoft.com/office/drawing/2010/main" val="0"/>
                        </a:ext>
                      </a:extLst>
                    </a:blip>
                    <a:stretch>
                      <a:fillRect/>
                    </a:stretch>
                  </pic:blipFill>
                  <pic:spPr>
                    <a:xfrm>
                      <a:off x="0" y="0"/>
                      <a:ext cx="3219899" cy="1991003"/>
                    </a:xfrm>
                    <a:prstGeom prst="rect">
                      <a:avLst/>
                    </a:prstGeom>
                  </pic:spPr>
                </pic:pic>
              </a:graphicData>
            </a:graphic>
          </wp:inline>
        </w:drawing>
      </w:r>
    </w:p>
    <w:p w:rsidR="0085173D" w:rsidRDefault="0085173D" w:rsidP="0085173D">
      <w:pPr>
        <w:bidi/>
        <w:rPr>
          <w:rFonts w:cstheme="minorHAnsi" w:hint="cs"/>
          <w:sz w:val="32"/>
          <w:szCs w:val="32"/>
          <w:rtl/>
          <w:lang w:bidi="fa-IR"/>
        </w:rPr>
      </w:pPr>
      <w:r>
        <w:rPr>
          <w:rFonts w:cstheme="minorHAnsi" w:hint="cs"/>
          <w:sz w:val="32"/>
          <w:szCs w:val="32"/>
          <w:rtl/>
          <w:lang w:bidi="fa-IR"/>
        </w:rPr>
        <w:t>بررسی نسبت خانه هایی که آسانسور دارند و خانه هایی که آسانسور ندارند.</w:t>
      </w:r>
    </w:p>
    <w:p w:rsidR="0085173D" w:rsidRDefault="00FC20FA" w:rsidP="0085173D">
      <w:pPr>
        <w:bidi/>
        <w:rPr>
          <w:rFonts w:cstheme="minorHAnsi"/>
          <w:sz w:val="32"/>
          <w:szCs w:val="32"/>
          <w:rtl/>
          <w:lang w:bidi="fa-IR"/>
        </w:rPr>
      </w:pPr>
      <w:r>
        <w:rPr>
          <w:rFonts w:cstheme="minorHAnsi"/>
          <w:noProof/>
          <w:sz w:val="32"/>
          <w:szCs w:val="32"/>
          <w:rtl/>
        </w:rPr>
        <w:drawing>
          <wp:inline distT="0" distB="0" distL="0" distR="0">
            <wp:extent cx="6746544" cy="1419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9.PNG"/>
                    <pic:cNvPicPr/>
                  </pic:nvPicPr>
                  <pic:blipFill>
                    <a:blip r:embed="rId12">
                      <a:extLst>
                        <a:ext uri="{28A0092B-C50C-407E-A947-70E740481C1C}">
                          <a14:useLocalDpi xmlns:a14="http://schemas.microsoft.com/office/drawing/2010/main" val="0"/>
                        </a:ext>
                      </a:extLst>
                    </a:blip>
                    <a:stretch>
                      <a:fillRect/>
                    </a:stretch>
                  </pic:blipFill>
                  <pic:spPr>
                    <a:xfrm>
                      <a:off x="0" y="0"/>
                      <a:ext cx="6768611" cy="1423867"/>
                    </a:xfrm>
                    <a:prstGeom prst="rect">
                      <a:avLst/>
                    </a:prstGeom>
                  </pic:spPr>
                </pic:pic>
              </a:graphicData>
            </a:graphic>
          </wp:inline>
        </w:drawing>
      </w:r>
    </w:p>
    <w:p w:rsidR="00FC20FA" w:rsidRDefault="00FC20FA" w:rsidP="00FC20FA">
      <w:pPr>
        <w:bidi/>
        <w:rPr>
          <w:rFonts w:cstheme="minorHAnsi"/>
          <w:sz w:val="32"/>
          <w:szCs w:val="32"/>
          <w:lang w:bidi="fa-IR"/>
        </w:rPr>
      </w:pPr>
      <w:r>
        <w:rPr>
          <w:rFonts w:cstheme="minorHAnsi" w:hint="cs"/>
          <w:sz w:val="32"/>
          <w:szCs w:val="32"/>
          <w:rtl/>
          <w:lang w:bidi="fa-IR"/>
        </w:rPr>
        <w:t>خواندن دیتاست با پای اسپارک</w:t>
      </w:r>
    </w:p>
    <w:p w:rsidR="00FC20FA" w:rsidRDefault="00FC20FA" w:rsidP="00FC20FA">
      <w:pPr>
        <w:bidi/>
        <w:rPr>
          <w:rFonts w:cstheme="minorHAnsi"/>
          <w:sz w:val="32"/>
          <w:szCs w:val="32"/>
          <w:rtl/>
          <w:lang w:bidi="fa-IR"/>
        </w:rPr>
      </w:pPr>
      <w:r>
        <w:rPr>
          <w:rFonts w:cstheme="minorHAnsi" w:hint="cs"/>
          <w:noProof/>
          <w:sz w:val="32"/>
          <w:szCs w:val="32"/>
          <w:rtl/>
        </w:rPr>
        <w:lastRenderedPageBreak/>
        <w:drawing>
          <wp:inline distT="0" distB="0" distL="0" distR="0">
            <wp:extent cx="2372056" cy="5820587"/>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0.PNG"/>
                    <pic:cNvPicPr/>
                  </pic:nvPicPr>
                  <pic:blipFill>
                    <a:blip r:embed="rId13">
                      <a:extLst>
                        <a:ext uri="{28A0092B-C50C-407E-A947-70E740481C1C}">
                          <a14:useLocalDpi xmlns:a14="http://schemas.microsoft.com/office/drawing/2010/main" val="0"/>
                        </a:ext>
                      </a:extLst>
                    </a:blip>
                    <a:stretch>
                      <a:fillRect/>
                    </a:stretch>
                  </pic:blipFill>
                  <pic:spPr>
                    <a:xfrm>
                      <a:off x="0" y="0"/>
                      <a:ext cx="2372056" cy="5820587"/>
                    </a:xfrm>
                    <a:prstGeom prst="rect">
                      <a:avLst/>
                    </a:prstGeom>
                  </pic:spPr>
                </pic:pic>
              </a:graphicData>
            </a:graphic>
          </wp:inline>
        </w:drawing>
      </w:r>
    </w:p>
    <w:p w:rsidR="0052029A" w:rsidRDefault="0052029A" w:rsidP="0052029A">
      <w:pPr>
        <w:bidi/>
        <w:rPr>
          <w:rFonts w:cstheme="minorHAnsi" w:hint="cs"/>
          <w:sz w:val="32"/>
          <w:szCs w:val="32"/>
          <w:rtl/>
          <w:lang w:bidi="fa-IR"/>
        </w:rPr>
      </w:pPr>
      <w:r>
        <w:rPr>
          <w:rFonts w:cstheme="minorHAnsi" w:hint="cs"/>
          <w:sz w:val="32"/>
          <w:szCs w:val="32"/>
          <w:rtl/>
          <w:lang w:bidi="fa-IR"/>
        </w:rPr>
        <w:t>نمایش عناوین ستونها و نوع داده متناظر با آن ها</w:t>
      </w:r>
    </w:p>
    <w:p w:rsidR="0052029A" w:rsidRDefault="0052029A" w:rsidP="0052029A">
      <w:pPr>
        <w:bidi/>
        <w:rPr>
          <w:rFonts w:cstheme="minorHAnsi" w:hint="cs"/>
          <w:sz w:val="32"/>
          <w:szCs w:val="32"/>
          <w:rtl/>
          <w:lang w:bidi="fa-IR"/>
        </w:rPr>
      </w:pPr>
      <w:bookmarkStart w:id="0" w:name="_GoBack"/>
      <w:bookmarkEnd w:id="0"/>
    </w:p>
    <w:p w:rsidR="00FC20FA" w:rsidRPr="00455395" w:rsidRDefault="00FC20FA" w:rsidP="00FC20FA">
      <w:pPr>
        <w:bidi/>
        <w:rPr>
          <w:rFonts w:cstheme="minorHAnsi" w:hint="cs"/>
          <w:sz w:val="32"/>
          <w:szCs w:val="32"/>
          <w:lang w:bidi="fa-IR"/>
        </w:rPr>
      </w:pPr>
    </w:p>
    <w:p w:rsidR="00266C21" w:rsidRDefault="00266C21" w:rsidP="00266C21">
      <w:pPr>
        <w:bidi/>
        <w:jc w:val="center"/>
        <w:rPr>
          <w:rFonts w:cstheme="minorHAnsi"/>
          <w:sz w:val="40"/>
          <w:szCs w:val="40"/>
          <w:rtl/>
          <w:lang w:bidi="fa-IR"/>
        </w:rPr>
      </w:pPr>
    </w:p>
    <w:p w:rsidR="00266C21" w:rsidRDefault="00266C21" w:rsidP="00266C21">
      <w:pPr>
        <w:bidi/>
        <w:jc w:val="center"/>
        <w:rPr>
          <w:rFonts w:cstheme="minorHAnsi"/>
          <w:sz w:val="40"/>
          <w:szCs w:val="40"/>
          <w:rtl/>
          <w:lang w:bidi="fa-IR"/>
        </w:rPr>
      </w:pPr>
    </w:p>
    <w:p w:rsidR="00266C21" w:rsidRDefault="00266C21" w:rsidP="00266C21">
      <w:pPr>
        <w:bidi/>
        <w:jc w:val="center"/>
        <w:rPr>
          <w:rFonts w:cstheme="minorHAnsi"/>
          <w:sz w:val="40"/>
          <w:szCs w:val="40"/>
          <w:rtl/>
          <w:lang w:bidi="fa-IR"/>
        </w:rPr>
      </w:pPr>
    </w:p>
    <w:p w:rsidR="00266C21" w:rsidRPr="00266C21" w:rsidRDefault="00266C21" w:rsidP="00266C21">
      <w:pPr>
        <w:bidi/>
        <w:jc w:val="center"/>
        <w:rPr>
          <w:rFonts w:cstheme="minorHAnsi"/>
          <w:sz w:val="40"/>
          <w:szCs w:val="40"/>
          <w:rtl/>
          <w:lang w:bidi="fa-IR"/>
        </w:rPr>
      </w:pPr>
    </w:p>
    <w:sectPr w:rsidR="00266C21" w:rsidRPr="0026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C21"/>
    <w:rsid w:val="000F1E32"/>
    <w:rsid w:val="001A6514"/>
    <w:rsid w:val="00266C21"/>
    <w:rsid w:val="00455395"/>
    <w:rsid w:val="0052029A"/>
    <w:rsid w:val="0068519E"/>
    <w:rsid w:val="006E3B6F"/>
    <w:rsid w:val="00801902"/>
    <w:rsid w:val="0085173D"/>
    <w:rsid w:val="00FC20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EE55"/>
  <w15:chartTrackingRefBased/>
  <w15:docId w15:val="{6CB5081B-B976-4E38-948D-EF3B6A64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2022-04-07T15:30:00Z</dcterms:created>
  <dcterms:modified xsi:type="dcterms:W3CDTF">2022-04-07T17:29:00Z</dcterms:modified>
</cp:coreProperties>
</file>