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B51E" w14:textId="77777777" w:rsidR="00937686" w:rsidRDefault="00BA7DB0" w:rsidP="00937686">
      <w:pPr>
        <w:rPr>
          <w:b/>
          <w:i/>
          <w:sz w:val="28"/>
          <w:szCs w:val="28"/>
        </w:rPr>
      </w:pPr>
      <w:r w:rsidRPr="00BA7DB0">
        <w:rPr>
          <w:sz w:val="40"/>
          <w:szCs w:val="40"/>
        </w:rPr>
        <w:t>Pedro Project</w:t>
      </w:r>
      <w:r>
        <w:rPr>
          <w:b/>
          <w:i/>
          <w:sz w:val="40"/>
          <w:szCs w:val="40"/>
          <w:u w:val="single"/>
        </w:rPr>
        <w:br/>
      </w:r>
      <w:r w:rsidR="00AA3378" w:rsidRPr="00AA3378">
        <w:rPr>
          <w:b/>
          <w:i/>
          <w:sz w:val="40"/>
          <w:szCs w:val="40"/>
          <w:u w:val="single"/>
        </w:rPr>
        <w:t>Jobs</w:t>
      </w:r>
      <w:r w:rsidR="00AA3378">
        <w:rPr>
          <w:b/>
          <w:i/>
          <w:sz w:val="40"/>
          <w:szCs w:val="40"/>
          <w:u w:val="single"/>
        </w:rPr>
        <w:t>:</w:t>
      </w:r>
      <w:r w:rsidR="007C4031" w:rsidRPr="00AA3378">
        <w:rPr>
          <w:b/>
          <w:color w:val="FF0000"/>
        </w:rPr>
        <w:t xml:space="preserve">  </w:t>
      </w:r>
      <w:r w:rsidR="00AA3378" w:rsidRPr="00AA3378">
        <w:rPr>
          <w:b/>
          <w:color w:val="FF0000"/>
        </w:rPr>
        <w:t xml:space="preserve">(Tell me what to do in it) </w:t>
      </w:r>
      <w:r w:rsidR="00AA3378">
        <w:br/>
        <w:t xml:space="preserve">1. Ready to be Invoice </w:t>
      </w:r>
      <w:r w:rsidR="0027782E">
        <w:t>– all jobs that are marked as completed should move to this folder to be invoiced.</w:t>
      </w:r>
      <w:r w:rsidR="00AA3378">
        <w:br/>
        <w:t>2.Job per account manager</w:t>
      </w:r>
      <w:r w:rsidR="0027782E">
        <w:t>- all jobs assign to the specific account manager</w:t>
      </w:r>
      <w:r w:rsidR="00AA3378">
        <w:br/>
        <w:t>3.Job per region</w:t>
      </w:r>
      <w:r w:rsidR="0027782E">
        <w:t>- all jobs per region- example Orlando</w:t>
      </w:r>
      <w:r w:rsidR="00AA3378">
        <w:br/>
      </w:r>
      <w:r w:rsidR="00AA3378">
        <w:br/>
      </w:r>
      <w:r w:rsidR="007C4031" w:rsidRPr="00AA3378">
        <w:rPr>
          <w:b/>
          <w:i/>
          <w:sz w:val="40"/>
          <w:szCs w:val="40"/>
          <w:u w:val="single"/>
        </w:rPr>
        <w:t>Inspections</w:t>
      </w:r>
      <w:r w:rsidR="007C4031" w:rsidRPr="00AA3378">
        <w:rPr>
          <w:b/>
          <w:color w:val="FF0000"/>
        </w:rPr>
        <w:t xml:space="preserve"> </w:t>
      </w:r>
      <w:r w:rsidR="007C4031">
        <w:rPr>
          <w:b/>
          <w:color w:val="FF0000"/>
        </w:rPr>
        <w:t>(</w:t>
      </w:r>
      <w:r w:rsidR="007C4031" w:rsidRPr="00AA3378">
        <w:rPr>
          <w:b/>
          <w:color w:val="FF0000"/>
        </w:rPr>
        <w:t xml:space="preserve">Tell me what to do in it) </w:t>
      </w:r>
      <w:r w:rsidR="00AA3378">
        <w:br/>
        <w:t>1.Account manager</w:t>
      </w:r>
      <w:r w:rsidR="0027782E">
        <w:t>- The account manager should be able to create a customize inspection sample for any job/location. Let’s add a bottom on the job creation sheet to assign a checklist.</w:t>
      </w:r>
      <w:r w:rsidR="00AA3378">
        <w:br/>
        <w:t>2.location</w:t>
      </w:r>
      <w:r w:rsidR="0027782E">
        <w:t xml:space="preserve">- inspections done per location </w:t>
      </w:r>
      <w:r w:rsidR="00AA3378">
        <w:br/>
      </w:r>
      <w:r w:rsidR="00AA3378">
        <w:br/>
      </w:r>
      <w:r w:rsidR="007C4031" w:rsidRPr="00AA3378">
        <w:rPr>
          <w:b/>
          <w:i/>
          <w:sz w:val="40"/>
          <w:szCs w:val="40"/>
          <w:u w:val="single"/>
        </w:rPr>
        <w:t>Checklist</w:t>
      </w:r>
      <w:r w:rsidR="007C4031" w:rsidRPr="00AA3378">
        <w:rPr>
          <w:b/>
          <w:color w:val="FF0000"/>
        </w:rPr>
        <w:t xml:space="preserve"> </w:t>
      </w:r>
      <w:r w:rsidR="007C4031">
        <w:rPr>
          <w:b/>
          <w:color w:val="FF0000"/>
        </w:rPr>
        <w:t>(</w:t>
      </w:r>
      <w:r w:rsidR="007C4031" w:rsidRPr="00AA3378">
        <w:rPr>
          <w:b/>
          <w:color w:val="FF0000"/>
        </w:rPr>
        <w:t xml:space="preserve">Tell me what to do in it) </w:t>
      </w:r>
      <w:r w:rsidR="00AA3378">
        <w:br/>
        <w:t>1. Finalized</w:t>
      </w:r>
      <w:r w:rsidR="0027782E">
        <w:t xml:space="preserve">- checklist completed should move to this folder. </w:t>
      </w:r>
      <w:r w:rsidR="00AA3378">
        <w:br/>
        <w:t>2. Location</w:t>
      </w:r>
      <w:r w:rsidR="0027782E">
        <w:t>- checklist per account manager should move to this folder and have an area where we as admin can search for location.</w:t>
      </w:r>
      <w:r w:rsidR="00AA3378">
        <w:br/>
        <w:t>3. Account Manager</w:t>
      </w:r>
      <w:r w:rsidR="00AA3378">
        <w:br/>
        <w:t>4. Field Member</w:t>
      </w:r>
      <w:r w:rsidR="0027782E">
        <w:t>- this will be any sub or employee</w:t>
      </w:r>
      <w:r w:rsidR="00AA3378">
        <w:br/>
        <w:t>5. Problem Reporting</w:t>
      </w:r>
      <w:r w:rsidR="0027782E">
        <w:t>- this area should pop op after the completion or every shift or job so the user can report any issues on their shift/job.</w:t>
      </w:r>
      <w:r w:rsidR="00AA3378">
        <w:br/>
        <w:t>6. Task</w:t>
      </w:r>
      <w:r w:rsidR="0027782E">
        <w:t>- this should be a creation or any tasks per user or per job.</w:t>
      </w:r>
      <w:r w:rsidR="00AA3378">
        <w:br/>
        <w:t>7. Messages</w:t>
      </w:r>
      <w:r w:rsidR="0027782E">
        <w:t>- messages between admin and users and, admin and clients- NOT USER AND CLIENT</w:t>
      </w:r>
      <w:r w:rsidR="00AA3378">
        <w:br/>
        <w:t>8. Mood Reporting</w:t>
      </w:r>
      <w:r w:rsidR="0027782E">
        <w:t>- This area should pop op after the completion or every shift or job so the user can report how they are feel at the moment working for the company. The goal is to ensure employees and vendors feel good working with the company and can provide any feedback. Example- maybe employee or vendor are having family issues and we can step up and help based on their mood report.</w:t>
      </w:r>
      <w:r w:rsidR="00AA3378">
        <w:br/>
        <w:t>9. Employee vendor performance</w:t>
      </w:r>
      <w:r w:rsidR="0027782E">
        <w:t xml:space="preserve">- measure vendor performance based on the amount of work, location, rating and compliance. </w:t>
      </w:r>
      <w:r w:rsidR="00AA3378">
        <w:br/>
      </w:r>
      <w:r w:rsidR="00AA3378">
        <w:br/>
      </w:r>
      <w:r w:rsidR="007C4031">
        <w:rPr>
          <w:b/>
          <w:i/>
          <w:sz w:val="48"/>
          <w:szCs w:val="48"/>
          <w:u w:val="single"/>
        </w:rPr>
        <w:t>Invoice</w:t>
      </w:r>
      <w:r w:rsidR="007C4031" w:rsidRPr="00AA3378">
        <w:rPr>
          <w:b/>
          <w:color w:val="FF0000"/>
        </w:rPr>
        <w:t xml:space="preserve"> (Tell me what to do in it) </w:t>
      </w:r>
      <w:r w:rsidR="00AA3378">
        <w:br/>
        <w:t>1. Invoice Dashboard</w:t>
      </w:r>
      <w:r w:rsidR="0027782E">
        <w:t xml:space="preserve">- see </w:t>
      </w:r>
      <w:r w:rsidR="005445BB">
        <w:t>attached sample</w:t>
      </w:r>
      <w:r w:rsidR="00AA3378">
        <w:br/>
        <w:t>2. Unpaid Invoice</w:t>
      </w:r>
      <w:r w:rsidR="00AA3378">
        <w:br/>
        <w:t>3. Recurring Invoice</w:t>
      </w:r>
      <w:r w:rsidR="00AA3378">
        <w:br/>
        <w:t>4. Past due invoice</w:t>
      </w:r>
      <w:r w:rsidR="00AA3378">
        <w:br/>
        <w:t>5. Total bill for this</w:t>
      </w:r>
      <w:r w:rsidR="005445BB">
        <w:t xml:space="preserve"> month</w:t>
      </w:r>
      <w:r w:rsidR="00AA3378">
        <w:br/>
      </w:r>
      <w:r w:rsidR="00AA3378">
        <w:br/>
      </w:r>
      <w:r w:rsidR="00AA3378">
        <w:br/>
      </w:r>
    </w:p>
    <w:p w14:paraId="13400AAA" w14:textId="77777777" w:rsidR="00937686" w:rsidRDefault="00937686" w:rsidP="00937686">
      <w:pPr>
        <w:rPr>
          <w:b/>
          <w:i/>
          <w:sz w:val="28"/>
          <w:szCs w:val="28"/>
        </w:rPr>
      </w:pPr>
    </w:p>
    <w:p w14:paraId="65877DB1" w14:textId="77777777" w:rsidR="00937686" w:rsidRDefault="00AA3378" w:rsidP="00937686">
      <w:pPr>
        <w:rPr>
          <w:b/>
          <w:i/>
          <w:color w:val="000000" w:themeColor="text1"/>
          <w:sz w:val="24"/>
          <w:szCs w:val="28"/>
        </w:rPr>
      </w:pPr>
      <w:r w:rsidRPr="00AA3378">
        <w:rPr>
          <w:b/>
          <w:i/>
          <w:sz w:val="28"/>
          <w:szCs w:val="28"/>
        </w:rPr>
        <w:lastRenderedPageBreak/>
        <w:t xml:space="preserve">Client </w:t>
      </w:r>
      <w:r w:rsidR="007C4031" w:rsidRPr="00AA3378">
        <w:rPr>
          <w:b/>
          <w:i/>
          <w:sz w:val="28"/>
          <w:szCs w:val="28"/>
        </w:rPr>
        <w:t>Dashboard</w:t>
      </w:r>
      <w:r w:rsidR="007C4031">
        <w:rPr>
          <w:b/>
          <w:i/>
          <w:sz w:val="28"/>
          <w:szCs w:val="28"/>
        </w:rPr>
        <w:t xml:space="preserve"> </w:t>
      </w:r>
      <w:r w:rsidR="007C4031" w:rsidRPr="007C4031">
        <w:rPr>
          <w:b/>
          <w:i/>
          <w:color w:val="FF0000"/>
          <w:sz w:val="28"/>
          <w:szCs w:val="28"/>
        </w:rPr>
        <w:t>(</w:t>
      </w:r>
      <w:r w:rsidR="007C4031" w:rsidRPr="007C4031">
        <w:rPr>
          <w:b/>
          <w:i/>
          <w:color w:val="FF0000"/>
          <w:sz w:val="24"/>
          <w:szCs w:val="28"/>
        </w:rPr>
        <w:t>Tell the Client dashboard what to see?)</w:t>
      </w:r>
      <w:r w:rsidR="00BA7DB0">
        <w:rPr>
          <w:b/>
          <w:i/>
          <w:color w:val="FF0000"/>
          <w:sz w:val="24"/>
          <w:szCs w:val="28"/>
        </w:rPr>
        <w:br/>
      </w:r>
      <w:r w:rsidR="00BA7DB0" w:rsidRPr="00BA7DB0">
        <w:rPr>
          <w:b/>
          <w:i/>
          <w:color w:val="000000" w:themeColor="text1"/>
          <w:sz w:val="24"/>
          <w:szCs w:val="28"/>
        </w:rPr>
        <w:t xml:space="preserve">user: </w:t>
      </w:r>
      <w:hyperlink r:id="rId5" w:history="1">
        <w:r w:rsidR="00BA7DB0" w:rsidRPr="00BA7DB0">
          <w:rPr>
            <w:rStyle w:val="Hyperlink"/>
            <w:b/>
            <w:i/>
            <w:color w:val="000000" w:themeColor="text1"/>
            <w:sz w:val="24"/>
            <w:szCs w:val="28"/>
          </w:rPr>
          <w:t>user@gmail.com</w:t>
        </w:r>
      </w:hyperlink>
      <w:r w:rsidR="00BA7DB0" w:rsidRPr="00BA7DB0">
        <w:rPr>
          <w:b/>
          <w:i/>
          <w:color w:val="000000" w:themeColor="text1"/>
          <w:sz w:val="24"/>
          <w:szCs w:val="28"/>
        </w:rPr>
        <w:br/>
        <w:t>Password: 12345678</w:t>
      </w:r>
    </w:p>
    <w:p w14:paraId="1C3469CF" w14:textId="77777777" w:rsidR="00937686" w:rsidRDefault="00937686" w:rsidP="00937686">
      <w:pPr>
        <w:rPr>
          <w:b/>
          <w:i/>
          <w:color w:val="000000" w:themeColor="text1"/>
          <w:sz w:val="24"/>
          <w:szCs w:val="28"/>
        </w:rPr>
      </w:pPr>
      <w:r>
        <w:rPr>
          <w:b/>
          <w:i/>
          <w:color w:val="000000" w:themeColor="text1"/>
          <w:sz w:val="24"/>
          <w:szCs w:val="28"/>
        </w:rPr>
        <w:t>On the client dashboard, I would like for them to see the following.</w:t>
      </w:r>
    </w:p>
    <w:p w14:paraId="433CA5D0" w14:textId="10EED072"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Jobs</w:t>
      </w:r>
    </w:p>
    <w:p w14:paraId="5701A30E" w14:textId="77777777"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Invoices</w:t>
      </w:r>
    </w:p>
    <w:p w14:paraId="2E31B870" w14:textId="0CAC0894"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Estimates</w:t>
      </w:r>
    </w:p>
    <w:p w14:paraId="13192A91" w14:textId="6E0C4AAD"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 xml:space="preserve">Submit work orders. </w:t>
      </w:r>
    </w:p>
    <w:p w14:paraId="7DA9E414" w14:textId="2732C7E9"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Submit estimates request.</w:t>
      </w:r>
    </w:p>
    <w:p w14:paraId="4B4488CB" w14:textId="303E0599"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Supply request</w:t>
      </w:r>
    </w:p>
    <w:p w14:paraId="60A39C33" w14:textId="2AD5A6BF"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Inspections or checklists done at their locations.</w:t>
      </w:r>
    </w:p>
    <w:p w14:paraId="06A9E1D0" w14:textId="77777777"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Documents such as W-9, COI, etc.</w:t>
      </w:r>
      <w:r w:rsidR="007C4031" w:rsidRPr="00937686">
        <w:rPr>
          <w:b/>
          <w:i/>
          <w:color w:val="FF0000"/>
          <w:sz w:val="24"/>
          <w:szCs w:val="28"/>
        </w:rPr>
        <w:br/>
      </w:r>
      <w:r w:rsidR="007C4031">
        <w:rPr>
          <w:noProof/>
        </w:rPr>
        <w:drawing>
          <wp:inline distT="0" distB="0" distL="0" distR="0" wp14:anchorId="085F49DE" wp14:editId="4AA16FB6">
            <wp:extent cx="2543175" cy="1589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1031" cy="1594394"/>
                    </a:xfrm>
                    <a:prstGeom prst="rect">
                      <a:avLst/>
                    </a:prstGeom>
                  </pic:spPr>
                </pic:pic>
              </a:graphicData>
            </a:graphic>
          </wp:inline>
        </w:drawing>
      </w:r>
      <w:r w:rsidR="00AA3378" w:rsidRPr="00937686">
        <w:rPr>
          <w:sz w:val="28"/>
          <w:szCs w:val="28"/>
        </w:rPr>
        <w:br/>
      </w:r>
      <w:r w:rsidR="00AA3378" w:rsidRPr="00937686">
        <w:rPr>
          <w:b/>
          <w:i/>
          <w:sz w:val="28"/>
          <w:szCs w:val="28"/>
        </w:rPr>
        <w:t>Vendor Dashboard</w:t>
      </w:r>
      <w:r w:rsidR="007C4031" w:rsidRPr="00937686">
        <w:rPr>
          <w:b/>
          <w:i/>
          <w:sz w:val="28"/>
          <w:szCs w:val="28"/>
        </w:rPr>
        <w:t xml:space="preserve"> </w:t>
      </w:r>
      <w:r w:rsidR="007C4031" w:rsidRPr="00937686">
        <w:rPr>
          <w:b/>
          <w:i/>
          <w:color w:val="FF0000"/>
          <w:sz w:val="28"/>
          <w:szCs w:val="28"/>
        </w:rPr>
        <w:t>(</w:t>
      </w:r>
      <w:r w:rsidR="007C4031" w:rsidRPr="00937686">
        <w:rPr>
          <w:b/>
          <w:i/>
          <w:color w:val="FF0000"/>
          <w:sz w:val="24"/>
          <w:szCs w:val="28"/>
        </w:rPr>
        <w:t>Tell the Vendor dashboard what to see?)</w:t>
      </w:r>
    </w:p>
    <w:p w14:paraId="3E48A1A9" w14:textId="6BDB1829"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Work orders- accept, declined.</w:t>
      </w:r>
    </w:p>
    <w:p w14:paraId="7D3E0819" w14:textId="0CC5D8E2"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Scheduling- schedule jobs assign to them on the portal</w:t>
      </w:r>
    </w:p>
    <w:p w14:paraId="472E4354" w14:textId="76BD886B"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Work order- only able to upload picture, invoice each job, add notes.</w:t>
      </w:r>
    </w:p>
    <w:p w14:paraId="61EDCD09" w14:textId="0892D414"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 xml:space="preserve">See </w:t>
      </w:r>
      <w:r>
        <w:rPr>
          <w:b/>
          <w:i/>
          <w:color w:val="FF0000"/>
          <w:sz w:val="24"/>
          <w:szCs w:val="28"/>
        </w:rPr>
        <w:t>Invoices</w:t>
      </w:r>
    </w:p>
    <w:p w14:paraId="7AFC82ED" w14:textId="003A7FE0"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 xml:space="preserve">Quick Pay- for them to request pay advance per invoice with a charge. </w:t>
      </w:r>
    </w:p>
    <w:p w14:paraId="44217886" w14:textId="072970D0"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Submit estimates.</w:t>
      </w:r>
    </w:p>
    <w:p w14:paraId="54750C24" w14:textId="4628CBE5" w:rsidR="00A83283" w:rsidRPr="00A83283" w:rsidRDefault="00937686" w:rsidP="00A83283">
      <w:pPr>
        <w:pStyle w:val="ListParagraph"/>
        <w:numPr>
          <w:ilvl w:val="0"/>
          <w:numId w:val="4"/>
        </w:numPr>
        <w:rPr>
          <w:b/>
          <w:i/>
          <w:color w:val="000000" w:themeColor="text1"/>
          <w:sz w:val="24"/>
          <w:szCs w:val="28"/>
        </w:rPr>
      </w:pPr>
      <w:r>
        <w:rPr>
          <w:b/>
          <w:i/>
          <w:color w:val="FF0000"/>
          <w:sz w:val="24"/>
          <w:szCs w:val="28"/>
        </w:rPr>
        <w:t>Supply request</w:t>
      </w:r>
    </w:p>
    <w:p w14:paraId="1F6F287F" w14:textId="31D7B937"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 xml:space="preserve">Onboarding documents and vendor package </w:t>
      </w:r>
    </w:p>
    <w:p w14:paraId="57F8B0CE" w14:textId="77777777" w:rsidR="00937686" w:rsidRPr="00937686" w:rsidRDefault="00937686" w:rsidP="00937686">
      <w:pPr>
        <w:pStyle w:val="ListParagraph"/>
        <w:numPr>
          <w:ilvl w:val="0"/>
          <w:numId w:val="4"/>
        </w:numPr>
        <w:rPr>
          <w:b/>
          <w:i/>
          <w:color w:val="000000" w:themeColor="text1"/>
          <w:sz w:val="24"/>
          <w:szCs w:val="28"/>
        </w:rPr>
      </w:pPr>
      <w:r>
        <w:rPr>
          <w:b/>
          <w:i/>
          <w:color w:val="FF0000"/>
          <w:sz w:val="24"/>
          <w:szCs w:val="28"/>
        </w:rPr>
        <w:t>Inspections or checklists done at their locations.</w:t>
      </w:r>
    </w:p>
    <w:p w14:paraId="14688266" w14:textId="3124CF66" w:rsidR="005B157F" w:rsidRPr="00937686" w:rsidRDefault="00937686" w:rsidP="00937686">
      <w:pPr>
        <w:pStyle w:val="ListParagraph"/>
        <w:numPr>
          <w:ilvl w:val="0"/>
          <w:numId w:val="4"/>
        </w:numPr>
        <w:rPr>
          <w:b/>
          <w:i/>
          <w:color w:val="000000" w:themeColor="text1"/>
          <w:sz w:val="24"/>
          <w:szCs w:val="28"/>
        </w:rPr>
      </w:pPr>
      <w:r>
        <w:rPr>
          <w:b/>
          <w:i/>
          <w:color w:val="FF0000"/>
          <w:sz w:val="24"/>
          <w:szCs w:val="28"/>
        </w:rPr>
        <w:t xml:space="preserve">Under company profile- for them to be able to upload, </w:t>
      </w:r>
      <w:r>
        <w:rPr>
          <w:b/>
          <w:i/>
          <w:color w:val="FF0000"/>
          <w:sz w:val="24"/>
          <w:szCs w:val="28"/>
        </w:rPr>
        <w:t>Documents such as W-9, COI, et</w:t>
      </w:r>
      <w:r>
        <w:rPr>
          <w:b/>
          <w:i/>
          <w:color w:val="FF0000"/>
          <w:sz w:val="24"/>
          <w:szCs w:val="28"/>
        </w:rPr>
        <w:t xml:space="preserve">c. areas they work, </w:t>
      </w:r>
      <w:r w:rsidR="00A83283">
        <w:rPr>
          <w:b/>
          <w:i/>
          <w:color w:val="FF0000"/>
          <w:sz w:val="24"/>
          <w:szCs w:val="28"/>
        </w:rPr>
        <w:t>services they performed, etc.</w:t>
      </w:r>
      <w:r w:rsidR="00BA7DB0" w:rsidRPr="00937686">
        <w:rPr>
          <w:b/>
          <w:i/>
          <w:color w:val="FF0000"/>
          <w:sz w:val="24"/>
          <w:szCs w:val="28"/>
        </w:rPr>
        <w:br/>
      </w:r>
      <w:r w:rsidR="00BA7DB0" w:rsidRPr="00937686">
        <w:rPr>
          <w:b/>
          <w:i/>
          <w:color w:val="000000" w:themeColor="text1"/>
          <w:sz w:val="24"/>
          <w:szCs w:val="28"/>
        </w:rPr>
        <w:t xml:space="preserve">users : </w:t>
      </w:r>
      <w:hyperlink r:id="rId7" w:history="1">
        <w:r w:rsidR="00BA7DB0" w:rsidRPr="00937686">
          <w:rPr>
            <w:rStyle w:val="Hyperlink"/>
            <w:b/>
            <w:i/>
            <w:sz w:val="24"/>
            <w:szCs w:val="28"/>
          </w:rPr>
          <w:t>vendor@gmail.com</w:t>
        </w:r>
      </w:hyperlink>
      <w:r w:rsidR="00BA7DB0" w:rsidRPr="00937686">
        <w:rPr>
          <w:b/>
          <w:i/>
          <w:color w:val="000000" w:themeColor="text1"/>
          <w:sz w:val="24"/>
          <w:szCs w:val="28"/>
        </w:rPr>
        <w:br/>
      </w:r>
      <w:r w:rsidR="00BA7DB0" w:rsidRPr="00937686">
        <w:rPr>
          <w:b/>
          <w:i/>
          <w:color w:val="000000" w:themeColor="text1"/>
          <w:sz w:val="24"/>
          <w:szCs w:val="28"/>
        </w:rPr>
        <w:lastRenderedPageBreak/>
        <w:t>Password: 12345678</w:t>
      </w:r>
      <w:r w:rsidR="007C4031" w:rsidRPr="00937686">
        <w:rPr>
          <w:b/>
          <w:i/>
          <w:color w:val="FF0000"/>
          <w:sz w:val="24"/>
          <w:szCs w:val="28"/>
        </w:rPr>
        <w:br/>
      </w:r>
      <w:r w:rsidR="007C4031">
        <w:rPr>
          <w:noProof/>
        </w:rPr>
        <w:drawing>
          <wp:inline distT="0" distB="0" distL="0" distR="0" wp14:anchorId="2E477D73" wp14:editId="07A46093">
            <wp:extent cx="2705100" cy="16906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790" cy="1692369"/>
                    </a:xfrm>
                    <a:prstGeom prst="rect">
                      <a:avLst/>
                    </a:prstGeom>
                  </pic:spPr>
                </pic:pic>
              </a:graphicData>
            </a:graphic>
          </wp:inline>
        </w:drawing>
      </w:r>
    </w:p>
    <w:sectPr w:rsidR="005B157F" w:rsidRPr="0093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3CF"/>
    <w:multiLevelType w:val="hybridMultilevel"/>
    <w:tmpl w:val="04DE1D52"/>
    <w:lvl w:ilvl="0" w:tplc="ED081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F1177"/>
    <w:multiLevelType w:val="hybridMultilevel"/>
    <w:tmpl w:val="07C671D0"/>
    <w:lvl w:ilvl="0" w:tplc="550C463E">
      <w:numFmt w:val="bullet"/>
      <w:lvlText w:val="-"/>
      <w:lvlJc w:val="left"/>
      <w:pPr>
        <w:ind w:left="720" w:hanging="360"/>
      </w:pPr>
      <w:rPr>
        <w:rFonts w:ascii="Calibri" w:eastAsiaTheme="minorHAnsi" w:hAnsi="Calibri" w:cs="Calibri"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3708F"/>
    <w:multiLevelType w:val="hybridMultilevel"/>
    <w:tmpl w:val="38E8ADBC"/>
    <w:lvl w:ilvl="0" w:tplc="AC64E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B7BA7"/>
    <w:multiLevelType w:val="hybridMultilevel"/>
    <w:tmpl w:val="BE82F8BC"/>
    <w:lvl w:ilvl="0" w:tplc="E012BC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670758">
    <w:abstractNumId w:val="1"/>
  </w:num>
  <w:num w:numId="2" w16cid:durableId="306251214">
    <w:abstractNumId w:val="3"/>
  </w:num>
  <w:num w:numId="3" w16cid:durableId="643194739">
    <w:abstractNumId w:val="0"/>
  </w:num>
  <w:num w:numId="4" w16cid:durableId="393625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78"/>
    <w:rsid w:val="0027782E"/>
    <w:rsid w:val="005445BB"/>
    <w:rsid w:val="005B157F"/>
    <w:rsid w:val="00757B8C"/>
    <w:rsid w:val="007C4031"/>
    <w:rsid w:val="00937686"/>
    <w:rsid w:val="00A83283"/>
    <w:rsid w:val="00AA3378"/>
    <w:rsid w:val="00BA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67CD"/>
  <w15:chartTrackingRefBased/>
  <w15:docId w15:val="{DA4234FB-9B5C-462C-8F7F-A98F7B5D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78"/>
    <w:pPr>
      <w:ind w:left="720"/>
      <w:contextualSpacing/>
    </w:pPr>
  </w:style>
  <w:style w:type="character" w:styleId="Hyperlink">
    <w:name w:val="Hyperlink"/>
    <w:basedOn w:val="DefaultParagraphFont"/>
    <w:uiPriority w:val="99"/>
    <w:unhideWhenUsed/>
    <w:rsid w:val="00BA7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635">
      <w:bodyDiv w:val="1"/>
      <w:marLeft w:val="0"/>
      <w:marRight w:val="0"/>
      <w:marTop w:val="0"/>
      <w:marBottom w:val="0"/>
      <w:divBdr>
        <w:top w:val="none" w:sz="0" w:space="0" w:color="auto"/>
        <w:left w:val="none" w:sz="0" w:space="0" w:color="auto"/>
        <w:bottom w:val="none" w:sz="0" w:space="0" w:color="auto"/>
        <w:right w:val="none" w:sz="0" w:space="0" w:color="auto"/>
      </w:divBdr>
    </w:div>
    <w:div w:id="27645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vendo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use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pedro grillo</cp:lastModifiedBy>
  <cp:revision>3</cp:revision>
  <dcterms:created xsi:type="dcterms:W3CDTF">2023-09-08T11:09:00Z</dcterms:created>
  <dcterms:modified xsi:type="dcterms:W3CDTF">2023-09-11T13:42:00Z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93b0875326544253592468f7064f88b7ddf9a8eecff998e053d70aa45b4ab3fc</vt:lpwstr>
  </property>
</Properties>
</file>