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6E04" w14:textId="1B658F51" w:rsidR="00257484" w:rsidRPr="00092DBE" w:rsidRDefault="00257484" w:rsidP="008D6D55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Hlk88487864"/>
      <w:r w:rsidRPr="00092DBE">
        <w:rPr>
          <w:b/>
          <w:bCs/>
          <w:sz w:val="40"/>
          <w:szCs w:val="40"/>
        </w:rPr>
        <w:t>Operating System Lab</w:t>
      </w:r>
    </w:p>
    <w:p w14:paraId="3B1066AC" w14:textId="73EE4FF2" w:rsidR="00257484" w:rsidRPr="00092DBE" w:rsidRDefault="00C64DC8" w:rsidP="008D6D55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257484" w:rsidRPr="00092DBE">
        <w:rPr>
          <w:b/>
          <w:bCs/>
          <w:sz w:val="40"/>
          <w:szCs w:val="40"/>
        </w:rPr>
        <w:t xml:space="preserve"> 202</w:t>
      </w:r>
      <w:r w:rsidR="001A4EB4">
        <w:rPr>
          <w:b/>
          <w:bCs/>
          <w:sz w:val="40"/>
          <w:szCs w:val="40"/>
        </w:rPr>
        <w:t>4</w:t>
      </w:r>
    </w:p>
    <w:p w14:paraId="7F3F9D9C" w14:textId="2B6DCF03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>Lab</w:t>
      </w:r>
      <w:r w:rsidR="00260212">
        <w:rPr>
          <w:b/>
          <w:bCs/>
          <w:sz w:val="40"/>
          <w:szCs w:val="40"/>
        </w:rPr>
        <w:t xml:space="preserve"> 03</w:t>
      </w:r>
      <w:r w:rsidRPr="00092DBE">
        <w:rPr>
          <w:b/>
          <w:bCs/>
          <w:sz w:val="40"/>
          <w:szCs w:val="40"/>
        </w:rPr>
        <w:t xml:space="preserve"> </w:t>
      </w:r>
      <w:r w:rsidR="003E2B0A">
        <w:rPr>
          <w:b/>
          <w:bCs/>
          <w:sz w:val="40"/>
          <w:szCs w:val="40"/>
        </w:rPr>
        <w:t>Task</w:t>
      </w:r>
    </w:p>
    <w:p w14:paraId="133C238D" w14:textId="77777777" w:rsidR="00A15570" w:rsidRPr="009E4E94" w:rsidRDefault="00A15570" w:rsidP="00A1557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621E757F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092DBE"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64DB66A3" wp14:editId="2C88E6FB">
            <wp:extent cx="1713230" cy="1713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88EE" w14:textId="35BA1FDF" w:rsidR="008D6D55" w:rsidRPr="0073785E" w:rsidRDefault="008D6D55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73785E">
        <w:rPr>
          <w:b/>
          <w:color w:val="000000"/>
          <w:sz w:val="28"/>
          <w:szCs w:val="28"/>
        </w:rPr>
        <w:t>Alishba Waqar</w:t>
      </w:r>
    </w:p>
    <w:p w14:paraId="0F1CEA45" w14:textId="5CD0C373" w:rsidR="008D6D55" w:rsidRPr="0073785E" w:rsidRDefault="008D6D55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73785E">
        <w:rPr>
          <w:b/>
          <w:color w:val="000000"/>
          <w:sz w:val="28"/>
          <w:szCs w:val="28"/>
        </w:rPr>
        <w:t>46997</w:t>
      </w:r>
    </w:p>
    <w:p w14:paraId="6C3A9D21" w14:textId="108BF1FF" w:rsidR="008D6D55" w:rsidRPr="0073785E" w:rsidRDefault="008D6D55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73785E">
        <w:rPr>
          <w:b/>
          <w:color w:val="000000"/>
          <w:sz w:val="28"/>
          <w:szCs w:val="28"/>
        </w:rPr>
        <w:t>BSCS-5</w:t>
      </w:r>
    </w:p>
    <w:p w14:paraId="458E7DE0" w14:textId="187DE61C" w:rsidR="00257484" w:rsidRPr="0073785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73785E">
        <w:rPr>
          <w:b/>
          <w:color w:val="000000"/>
          <w:sz w:val="28"/>
          <w:szCs w:val="28"/>
        </w:rPr>
        <w:t>Lab Instructor:</w:t>
      </w:r>
    </w:p>
    <w:p w14:paraId="1A33E1BC" w14:textId="7B64A3B4" w:rsidR="00257484" w:rsidRPr="0073785E" w:rsidRDefault="001A4EB4" w:rsidP="0073785E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73785E">
        <w:rPr>
          <w:b/>
          <w:color w:val="000000"/>
          <w:sz w:val="28"/>
          <w:szCs w:val="28"/>
        </w:rPr>
        <w:t>Kausar Nasreen</w:t>
      </w:r>
      <w:r w:rsidR="00C435A8" w:rsidRPr="0073785E">
        <w:rPr>
          <w:b/>
          <w:color w:val="000000"/>
          <w:sz w:val="28"/>
          <w:szCs w:val="28"/>
        </w:rPr>
        <w:t xml:space="preserve"> Khattak</w:t>
      </w:r>
    </w:p>
    <w:p w14:paraId="5367B400" w14:textId="77777777" w:rsidR="00257484" w:rsidRDefault="00257484" w:rsidP="00257484"/>
    <w:p w14:paraId="4C714183" w14:textId="77777777" w:rsidR="00257484" w:rsidRDefault="00257484" w:rsidP="00257484"/>
    <w:p w14:paraId="2FEB0C71" w14:textId="77777777" w:rsidR="00257484" w:rsidRDefault="00257484" w:rsidP="00257484"/>
    <w:p w14:paraId="67491A53" w14:textId="77777777" w:rsidR="00257484" w:rsidRDefault="00257484" w:rsidP="00257484"/>
    <w:bookmarkEnd w:id="0"/>
    <w:p w14:paraId="7A83C2BB" w14:textId="77777777" w:rsidR="00257484" w:rsidRDefault="00257484" w:rsidP="00257484"/>
    <w:p w14:paraId="2BD2854F" w14:textId="77777777" w:rsidR="00257484" w:rsidRDefault="00257484" w:rsidP="00257484"/>
    <w:p w14:paraId="4650E777" w14:textId="77777777" w:rsidR="00257484" w:rsidRDefault="00257484" w:rsidP="00257484"/>
    <w:p w14:paraId="28CC89D0" w14:textId="77777777" w:rsidR="00257484" w:rsidRDefault="00257484" w:rsidP="00257484"/>
    <w:p w14:paraId="49CFB246" w14:textId="77777777" w:rsidR="00257484" w:rsidRDefault="00257484" w:rsidP="00257484"/>
    <w:p w14:paraId="3FF70CBC" w14:textId="77777777" w:rsidR="00257484" w:rsidRDefault="00257484" w:rsidP="00257484"/>
    <w:p w14:paraId="03B051F5" w14:textId="77777777" w:rsidR="00257484" w:rsidRDefault="00257484" w:rsidP="00257484"/>
    <w:p w14:paraId="6B23BF40" w14:textId="1976ED53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027B415A" w14:textId="4D86D603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687D1118" w14:textId="77777777" w:rsidR="0073785E" w:rsidRDefault="0073785E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70AFD825" w14:textId="77777777" w:rsidR="0073785E" w:rsidRDefault="0073785E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21F371F8" w14:textId="77777777" w:rsidR="0073785E" w:rsidRDefault="0073785E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56B933F5" w14:textId="77777777" w:rsidR="008C29B5" w:rsidRDefault="008C29B5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8CD1366" w14:textId="368CE851" w:rsidR="003E2B0A" w:rsidRDefault="006E580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lastRenderedPageBreak/>
        <w:t>Lab Task</w:t>
      </w:r>
      <w:r w:rsidR="00C64DC8">
        <w:rPr>
          <w:rFonts w:ascii="Georgia" w:hAnsi="Georgia"/>
          <w:b/>
          <w:sz w:val="28"/>
          <w:szCs w:val="26"/>
        </w:rPr>
        <w:t xml:space="preserve"> </w:t>
      </w:r>
    </w:p>
    <w:p w14:paraId="5E0E9E5D" w14:textId="77777777" w:rsidR="00223965" w:rsidRDefault="00223965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1C92AD53" w14:textId="642B2693" w:rsidR="0001158E" w:rsidRDefault="00AC698A" w:rsidP="002F1AA2">
      <w:pPr>
        <w:suppressAutoHyphens w:val="0"/>
        <w:spacing w:after="160" w:line="259" w:lineRule="auto"/>
        <w:rPr>
          <w:color w:val="0D0D0D"/>
          <w:shd w:val="clear" w:color="auto" w:fill="FFFFFF"/>
        </w:rPr>
      </w:pPr>
      <w:r w:rsidRPr="0086653A">
        <w:rPr>
          <w:b/>
        </w:rPr>
        <w:t xml:space="preserve">Q1.  </w:t>
      </w:r>
      <w:r w:rsidR="00260212">
        <w:rPr>
          <w:color w:val="0D0D0D"/>
          <w:shd w:val="clear" w:color="auto" w:fill="FFFFFF"/>
        </w:rPr>
        <w:t xml:space="preserve">Make the following </w:t>
      </w:r>
      <w:r w:rsidR="00821EF8">
        <w:rPr>
          <w:color w:val="0D0D0D"/>
          <w:shd w:val="clear" w:color="auto" w:fill="FFFFFF"/>
        </w:rPr>
        <w:t>directory (</w:t>
      </w:r>
      <w:r w:rsidR="002E6DFE">
        <w:rPr>
          <w:color w:val="0D0D0D"/>
          <w:shd w:val="clear" w:color="auto" w:fill="FFFFFF"/>
        </w:rPr>
        <w:t>03 Marks)</w:t>
      </w:r>
    </w:p>
    <w:p w14:paraId="475ACAA5" w14:textId="4BED570D" w:rsidR="0073785E" w:rsidRDefault="00260212" w:rsidP="008C29B5">
      <w:pPr>
        <w:suppressAutoHyphens w:val="0"/>
        <w:spacing w:after="160" w:line="259" w:lineRule="auto"/>
        <w:jc w:val="center"/>
      </w:pPr>
      <w:r>
        <w:rPr>
          <w:noProof/>
          <w:lang w:eastAsia="en-US"/>
        </w:rPr>
        <w:drawing>
          <wp:inline distT="0" distB="0" distL="0" distR="0" wp14:anchorId="3CDB0684" wp14:editId="50F797CA">
            <wp:extent cx="3460750" cy="1065939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521" cy="107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C2BD" w14:textId="1A1EC4B8" w:rsidR="0073785E" w:rsidRDefault="008C29B5" w:rsidP="008C29B5">
      <w:pPr>
        <w:suppressAutoHyphens w:val="0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604FA721" wp14:editId="7C9FBC1E">
            <wp:extent cx="2350753" cy="2825750"/>
            <wp:effectExtent l="0" t="0" r="0" b="0"/>
            <wp:docPr id="134244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47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656" cy="28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4049" w14:textId="0A538399" w:rsidR="00095C50" w:rsidRDefault="00095C50" w:rsidP="00AC698A">
      <w:pPr>
        <w:pStyle w:val="Header"/>
        <w:tabs>
          <w:tab w:val="left" w:pos="720"/>
        </w:tabs>
        <w:jc w:val="both"/>
      </w:pPr>
      <w:r w:rsidRPr="00223965">
        <w:rPr>
          <w:b/>
          <w:szCs w:val="26"/>
        </w:rPr>
        <w:t>Q2.</w:t>
      </w:r>
      <w:r>
        <w:rPr>
          <w:szCs w:val="26"/>
        </w:rPr>
        <w:t xml:space="preserve"> </w:t>
      </w:r>
      <w:r w:rsidR="002E6DFE">
        <w:t xml:space="preserve">Which are the Linux Directory Commands? Explain the understanding of commands in your own words. Also define what is BASH? </w:t>
      </w:r>
      <w:r w:rsidR="00EA570B">
        <w:t xml:space="preserve"> </w:t>
      </w:r>
      <w:r w:rsidR="00614408">
        <w:t>(</w:t>
      </w:r>
      <w:r w:rsidR="002827CD">
        <w:t>02 Marks</w:t>
      </w:r>
      <w:r w:rsidR="00614408">
        <w:t>)</w:t>
      </w:r>
    </w:p>
    <w:p w14:paraId="71DE4919" w14:textId="022E830F" w:rsidR="00223965" w:rsidRDefault="0001158E" w:rsidP="00AC698A">
      <w:pPr>
        <w:pStyle w:val="Header"/>
        <w:tabs>
          <w:tab w:val="left" w:pos="720"/>
        </w:tabs>
        <w:jc w:val="both"/>
      </w:pPr>
      <w:r w:rsidRPr="0001158E">
        <w:rPr>
          <w:b/>
        </w:rPr>
        <w:t>Note:</w:t>
      </w:r>
      <w:r>
        <w:t xml:space="preserve"> Include screenshots, </w:t>
      </w:r>
      <w:r w:rsidRPr="0001158E">
        <w:t>where required to illustrate your explanation.</w:t>
      </w:r>
    </w:p>
    <w:p w14:paraId="1A80E37C" w14:textId="3E0A5DBF" w:rsidR="00E95B7C" w:rsidRDefault="00E95B7C" w:rsidP="00AC698A">
      <w:pPr>
        <w:pStyle w:val="Header"/>
        <w:tabs>
          <w:tab w:val="left" w:pos="720"/>
        </w:tabs>
        <w:jc w:val="both"/>
      </w:pPr>
    </w:p>
    <w:p w14:paraId="64991021" w14:textId="77777777" w:rsidR="00CA769A" w:rsidRDefault="003024B4" w:rsidP="00AC698A">
      <w:pPr>
        <w:pStyle w:val="Header"/>
        <w:tabs>
          <w:tab w:val="left" w:pos="720"/>
        </w:tabs>
        <w:jc w:val="both"/>
      </w:pPr>
      <w:r>
        <w:t>Linux directory commands</w:t>
      </w:r>
      <w:r w:rsidR="001C31F0">
        <w:t xml:space="preserve"> </w:t>
      </w:r>
      <w:r w:rsidR="00DC702D">
        <w:t xml:space="preserve">are the </w:t>
      </w:r>
      <w:r w:rsidR="005041C7">
        <w:t xml:space="preserve">simple </w:t>
      </w:r>
      <w:r w:rsidR="00827038">
        <w:t xml:space="preserve">tools which we can use to move and manage </w:t>
      </w:r>
      <w:r w:rsidR="0096504E">
        <w:t xml:space="preserve">files and directories in a Linux system. </w:t>
      </w:r>
    </w:p>
    <w:p w14:paraId="5DA3D361" w14:textId="6F5B8649" w:rsidR="00E95B7C" w:rsidRDefault="00CA769A" w:rsidP="00CE7DA8">
      <w:pPr>
        <w:pStyle w:val="Header"/>
        <w:numPr>
          <w:ilvl w:val="0"/>
          <w:numId w:val="11"/>
        </w:numPr>
        <w:tabs>
          <w:tab w:val="left" w:pos="720"/>
        </w:tabs>
        <w:jc w:val="both"/>
      </w:pPr>
      <w:r w:rsidRPr="00CA769A">
        <w:t xml:space="preserve">The </w:t>
      </w:r>
      <w:r w:rsidRPr="00A11224">
        <w:rPr>
          <w:b/>
          <w:bCs/>
        </w:rPr>
        <w:t>pwd</w:t>
      </w:r>
      <w:r w:rsidRPr="00CA769A">
        <w:t xml:space="preserve"> command tells </w:t>
      </w:r>
      <w:r w:rsidR="007808D9">
        <w:t>us</w:t>
      </w:r>
      <w:r w:rsidR="005E6F3E">
        <w:t xml:space="preserve"> the whole path</w:t>
      </w:r>
      <w:r w:rsidR="007808D9">
        <w:t>.</w:t>
      </w:r>
    </w:p>
    <w:p w14:paraId="57EF6804" w14:textId="701DE6BA" w:rsidR="001427A8" w:rsidRDefault="00C92845" w:rsidP="00CE7DA8">
      <w:pPr>
        <w:pStyle w:val="Header"/>
        <w:numPr>
          <w:ilvl w:val="0"/>
          <w:numId w:val="11"/>
        </w:numPr>
        <w:tabs>
          <w:tab w:val="left" w:pos="720"/>
        </w:tabs>
        <w:jc w:val="both"/>
      </w:pPr>
      <w:r w:rsidRPr="00A11224">
        <w:rPr>
          <w:b/>
          <w:bCs/>
        </w:rPr>
        <w:t>ls</w:t>
      </w:r>
      <w:r w:rsidRPr="00C92845">
        <w:t xml:space="preserve"> s</w:t>
      </w:r>
      <w:r>
        <w:t xml:space="preserve">hows </w:t>
      </w:r>
      <w:r w:rsidR="001427A8">
        <w:t>us</w:t>
      </w:r>
      <w:r w:rsidRPr="00C92845">
        <w:t xml:space="preserve"> t</w:t>
      </w:r>
      <w:r w:rsidR="001427A8">
        <w:t>he whole list.</w:t>
      </w:r>
    </w:p>
    <w:p w14:paraId="69A9781C" w14:textId="5528CF0C" w:rsidR="00E95B7C" w:rsidRDefault="00436B79" w:rsidP="00BE71CB">
      <w:pPr>
        <w:pStyle w:val="Header"/>
        <w:numPr>
          <w:ilvl w:val="0"/>
          <w:numId w:val="11"/>
        </w:numPr>
        <w:tabs>
          <w:tab w:val="left" w:pos="720"/>
        </w:tabs>
        <w:jc w:val="both"/>
      </w:pPr>
      <w:r w:rsidRPr="00A11224">
        <w:rPr>
          <w:b/>
          <w:bCs/>
        </w:rPr>
        <w:t>cd</w:t>
      </w:r>
      <w:r>
        <w:t xml:space="preserve"> command </w:t>
      </w:r>
      <w:r w:rsidR="00A11224">
        <w:t>we can move to another directory</w:t>
      </w:r>
      <w:r w:rsidR="00F600E0" w:rsidRPr="00F600E0">
        <w:t>.</w:t>
      </w:r>
    </w:p>
    <w:p w14:paraId="3D68220F" w14:textId="44844BBB" w:rsidR="00CE7DA8" w:rsidRDefault="0091337A" w:rsidP="00BE71CB">
      <w:pPr>
        <w:pStyle w:val="Header"/>
        <w:numPr>
          <w:ilvl w:val="0"/>
          <w:numId w:val="11"/>
        </w:numPr>
        <w:tabs>
          <w:tab w:val="left" w:pos="720"/>
        </w:tabs>
        <w:jc w:val="both"/>
      </w:pPr>
      <w:r>
        <w:t xml:space="preserve">We can use </w:t>
      </w:r>
      <w:r w:rsidR="00632B61">
        <w:t xml:space="preserve">the </w:t>
      </w:r>
      <w:r>
        <w:rPr>
          <w:b/>
          <w:bCs/>
        </w:rPr>
        <w:t xml:space="preserve">mkdir </w:t>
      </w:r>
      <w:r>
        <w:t>command to create new directory.</w:t>
      </w:r>
    </w:p>
    <w:p w14:paraId="387F0437" w14:textId="567AFA30" w:rsidR="0091337A" w:rsidRDefault="00632B61" w:rsidP="00BE71CB">
      <w:pPr>
        <w:pStyle w:val="Header"/>
        <w:numPr>
          <w:ilvl w:val="0"/>
          <w:numId w:val="11"/>
        </w:numPr>
        <w:tabs>
          <w:tab w:val="left" w:pos="720"/>
        </w:tabs>
        <w:jc w:val="both"/>
      </w:pPr>
      <w:r>
        <w:t xml:space="preserve">We can use the </w:t>
      </w:r>
      <w:r>
        <w:rPr>
          <w:b/>
          <w:bCs/>
        </w:rPr>
        <w:t xml:space="preserve">rmdir </w:t>
      </w:r>
      <w:r>
        <w:t>command to delete directory.</w:t>
      </w:r>
    </w:p>
    <w:p w14:paraId="48184C7D" w14:textId="739FF3D9" w:rsidR="00632B61" w:rsidRDefault="00A07794" w:rsidP="00BE71CB">
      <w:pPr>
        <w:pStyle w:val="Header"/>
        <w:numPr>
          <w:ilvl w:val="0"/>
          <w:numId w:val="11"/>
        </w:numPr>
        <w:tabs>
          <w:tab w:val="left" w:pos="720"/>
        </w:tabs>
        <w:jc w:val="both"/>
      </w:pPr>
      <w:r w:rsidRPr="00A07794">
        <w:t xml:space="preserve">The </w:t>
      </w:r>
      <w:r w:rsidRPr="00A07794">
        <w:rPr>
          <w:b/>
          <w:bCs/>
        </w:rPr>
        <w:t>cp</w:t>
      </w:r>
      <w:r w:rsidRPr="00A07794">
        <w:t xml:space="preserve"> command copies </w:t>
      </w:r>
      <w:r>
        <w:t xml:space="preserve">files and </w:t>
      </w:r>
      <w:r w:rsidR="0047037F">
        <w:t>directories.</w:t>
      </w:r>
    </w:p>
    <w:p w14:paraId="685806C1" w14:textId="6F5D3ECB" w:rsidR="0047037F" w:rsidRDefault="0047037F" w:rsidP="00BE71CB">
      <w:pPr>
        <w:pStyle w:val="Header"/>
        <w:numPr>
          <w:ilvl w:val="0"/>
          <w:numId w:val="11"/>
        </w:numPr>
        <w:tabs>
          <w:tab w:val="left" w:pos="720"/>
        </w:tabs>
        <w:jc w:val="both"/>
      </w:pPr>
      <w:r>
        <w:t xml:space="preserve">The </w:t>
      </w:r>
      <w:r>
        <w:rPr>
          <w:b/>
          <w:bCs/>
        </w:rPr>
        <w:t>mv</w:t>
      </w:r>
      <w:r w:rsidR="00303A4D">
        <w:t xml:space="preserve"> command moves and renames files and directories.</w:t>
      </w:r>
    </w:p>
    <w:p w14:paraId="7C9FE635" w14:textId="00740FA6" w:rsidR="00F600E0" w:rsidRDefault="001D5F5F" w:rsidP="00802588">
      <w:pPr>
        <w:pStyle w:val="Header"/>
        <w:numPr>
          <w:ilvl w:val="0"/>
          <w:numId w:val="11"/>
        </w:numPr>
        <w:tabs>
          <w:tab w:val="left" w:pos="720"/>
        </w:tabs>
        <w:jc w:val="both"/>
      </w:pPr>
      <w:r>
        <w:rPr>
          <w:b/>
          <w:bCs/>
        </w:rPr>
        <w:t>cd</w:t>
      </w:r>
      <w:r>
        <w:t xml:space="preserve"> command will help to change the directory.</w:t>
      </w:r>
    </w:p>
    <w:p w14:paraId="4D6679E4" w14:textId="524E87A8" w:rsidR="0001158E" w:rsidRDefault="00802588" w:rsidP="00AC698A">
      <w:pPr>
        <w:pStyle w:val="Header"/>
        <w:tabs>
          <w:tab w:val="left" w:pos="720"/>
        </w:tabs>
        <w:jc w:val="both"/>
      </w:pPr>
      <w:r w:rsidRPr="00802588">
        <w:t xml:space="preserve">BASH is a program that </w:t>
      </w:r>
      <w:r>
        <w:t>allows</w:t>
      </w:r>
      <w:r w:rsidRPr="00802588">
        <w:t xml:space="preserve"> </w:t>
      </w:r>
      <w:r>
        <w:t>us to</w:t>
      </w:r>
      <w:r w:rsidR="007126FB">
        <w:t xml:space="preserve"> write</w:t>
      </w:r>
      <w:r w:rsidRPr="00802588">
        <w:t xml:space="preserve"> commands</w:t>
      </w:r>
      <w:r w:rsidR="007126FB">
        <w:t xml:space="preserve"> </w:t>
      </w:r>
      <w:r w:rsidRPr="00802588">
        <w:t>to control the computer.</w:t>
      </w:r>
      <w:r w:rsidR="007126FB">
        <w:t xml:space="preserve"> </w:t>
      </w:r>
      <w:r w:rsidRPr="00802588">
        <w:t xml:space="preserve">It reads the commands </w:t>
      </w:r>
      <w:r w:rsidR="007126FB">
        <w:t>that we</w:t>
      </w:r>
      <w:r w:rsidRPr="00802588">
        <w:t xml:space="preserve"> give and makes the computer</w:t>
      </w:r>
      <w:r w:rsidR="007126FB">
        <w:t xml:space="preserve"> follow</w:t>
      </w:r>
      <w:r w:rsidRPr="00802588">
        <w:t xml:space="preserve"> them. It</w:t>
      </w:r>
      <w:r w:rsidR="007126FB">
        <w:t xml:space="preserve"> is easy</w:t>
      </w:r>
      <w:r w:rsidRPr="00802588">
        <w:t xml:space="preserve"> to use for tasks like moving fi</w:t>
      </w:r>
      <w:r w:rsidR="00737F63">
        <w:t xml:space="preserve">les. </w:t>
      </w:r>
      <w:r w:rsidRPr="00802588">
        <w:t xml:space="preserve">In short, BASH is how </w:t>
      </w:r>
      <w:r w:rsidR="00737F63">
        <w:t>we</w:t>
      </w:r>
      <w:r w:rsidRPr="00802588">
        <w:t xml:space="preserve"> talk to</w:t>
      </w:r>
      <w:r w:rsidR="00737F63">
        <w:t xml:space="preserve"> our</w:t>
      </w:r>
      <w:r w:rsidRPr="00802588">
        <w:t xml:space="preserve"> computer in Linux.</w:t>
      </w:r>
    </w:p>
    <w:p w14:paraId="084ABB65" w14:textId="2C805335" w:rsidR="00946DFA" w:rsidRDefault="00223965" w:rsidP="002407DD">
      <w:pPr>
        <w:pStyle w:val="Header"/>
        <w:tabs>
          <w:tab w:val="left" w:pos="720"/>
        </w:tabs>
        <w:jc w:val="both"/>
      </w:pPr>
      <w:r w:rsidRPr="001C349E">
        <w:rPr>
          <w:b/>
        </w:rPr>
        <w:lastRenderedPageBreak/>
        <w:t>Q3.</w:t>
      </w:r>
      <w:r>
        <w:t xml:space="preserve"> </w:t>
      </w:r>
      <w:r w:rsidR="00957A30">
        <w:rPr>
          <w:noProof/>
          <w:lang w:eastAsia="en-US"/>
        </w:rPr>
        <w:drawing>
          <wp:inline distT="0" distB="0" distL="0" distR="0" wp14:anchorId="4EC8BFED" wp14:editId="5720E622">
            <wp:extent cx="5695950" cy="26319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17" cy="26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F363" w14:textId="77777777" w:rsidR="00946DFA" w:rsidRDefault="00946DFA" w:rsidP="002407DD">
      <w:pPr>
        <w:pStyle w:val="Header"/>
        <w:tabs>
          <w:tab w:val="left" w:pos="720"/>
        </w:tabs>
        <w:jc w:val="both"/>
      </w:pPr>
    </w:p>
    <w:p w14:paraId="0246BA22" w14:textId="3E6D568B" w:rsidR="002407DD" w:rsidRDefault="002407DD" w:rsidP="002407DD">
      <w:pPr>
        <w:pStyle w:val="Header"/>
        <w:tabs>
          <w:tab w:val="left" w:pos="720"/>
        </w:tabs>
        <w:jc w:val="both"/>
      </w:pPr>
      <w:r w:rsidRPr="0001158E">
        <w:rPr>
          <w:b/>
        </w:rPr>
        <w:t>Note:</w:t>
      </w:r>
      <w:r>
        <w:t xml:space="preserve"> Include screenshots, </w:t>
      </w:r>
      <w:r w:rsidRPr="0001158E">
        <w:t>where required to illustrate your explanation.</w:t>
      </w:r>
      <w:r w:rsidR="00E95B7C">
        <w:t xml:space="preserve"> (02</w:t>
      </w:r>
      <w:r w:rsidR="008E4DBB">
        <w:t xml:space="preserve"> Marks)</w:t>
      </w:r>
    </w:p>
    <w:p w14:paraId="2F32D1CB" w14:textId="77777777" w:rsidR="00821EF8" w:rsidRDefault="00821EF8" w:rsidP="002407DD">
      <w:pPr>
        <w:pStyle w:val="Header"/>
        <w:tabs>
          <w:tab w:val="left" w:pos="720"/>
        </w:tabs>
        <w:jc w:val="both"/>
      </w:pPr>
    </w:p>
    <w:p w14:paraId="039DF448" w14:textId="77777777" w:rsidR="00E95B7C" w:rsidRDefault="00E95B7C" w:rsidP="002407DD">
      <w:pPr>
        <w:pStyle w:val="Header"/>
        <w:tabs>
          <w:tab w:val="left" w:pos="720"/>
        </w:tabs>
        <w:jc w:val="both"/>
      </w:pPr>
    </w:p>
    <w:p w14:paraId="5DB12334" w14:textId="22E3EC18" w:rsidR="00E95B7C" w:rsidRDefault="00D33DB0" w:rsidP="00D33DB0">
      <w:pPr>
        <w:pStyle w:val="Header"/>
        <w:tabs>
          <w:tab w:val="left" w:pos="720"/>
        </w:tabs>
        <w:jc w:val="center"/>
      </w:pPr>
      <w:r>
        <w:rPr>
          <w:noProof/>
        </w:rPr>
        <w:drawing>
          <wp:inline distT="0" distB="0" distL="0" distR="0" wp14:anchorId="1CE51C5A" wp14:editId="5D54FB1C">
            <wp:extent cx="1809750" cy="3011385"/>
            <wp:effectExtent l="0" t="0" r="0" b="0"/>
            <wp:docPr id="63865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58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107" cy="30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5C86" w14:textId="77777777" w:rsidR="00E95B7C" w:rsidRDefault="00E95B7C" w:rsidP="002407DD">
      <w:pPr>
        <w:pStyle w:val="Header"/>
        <w:tabs>
          <w:tab w:val="left" w:pos="720"/>
        </w:tabs>
        <w:jc w:val="both"/>
        <w:rPr>
          <w:color w:val="0D0D0D"/>
          <w:shd w:val="clear" w:color="auto" w:fill="FFFFFF"/>
        </w:rPr>
      </w:pPr>
    </w:p>
    <w:p w14:paraId="7F1D939C" w14:textId="71562E8A" w:rsidR="00E95B7C" w:rsidRDefault="00DD63CF" w:rsidP="00F6467B">
      <w:pPr>
        <w:pStyle w:val="Header"/>
        <w:tabs>
          <w:tab w:val="left" w:pos="720"/>
        </w:tabs>
        <w:jc w:val="center"/>
        <w:rPr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15DBEA5C" wp14:editId="5353CBE7">
            <wp:extent cx="2590800" cy="1455005"/>
            <wp:effectExtent l="0" t="0" r="0" b="0"/>
            <wp:docPr id="58203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37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5889" cy="14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D177" w14:textId="77777777" w:rsidR="00E95B7C" w:rsidRDefault="00E95B7C" w:rsidP="002407DD">
      <w:pPr>
        <w:pStyle w:val="Header"/>
        <w:tabs>
          <w:tab w:val="left" w:pos="720"/>
        </w:tabs>
        <w:jc w:val="both"/>
        <w:rPr>
          <w:color w:val="0D0D0D"/>
          <w:shd w:val="clear" w:color="auto" w:fill="FFFFFF"/>
        </w:rPr>
      </w:pPr>
    </w:p>
    <w:p w14:paraId="4BA72AF1" w14:textId="43EAA6D2" w:rsidR="00821EF8" w:rsidRDefault="00E95B7C" w:rsidP="002407DD">
      <w:pPr>
        <w:pStyle w:val="Header"/>
        <w:tabs>
          <w:tab w:val="left" w:pos="720"/>
        </w:tabs>
        <w:jc w:val="both"/>
      </w:pPr>
      <w:r>
        <w:rPr>
          <w:b/>
        </w:rPr>
        <w:t>Q4</w:t>
      </w:r>
      <w:r w:rsidRPr="001C349E">
        <w:rPr>
          <w:b/>
        </w:rPr>
        <w:t>.</w:t>
      </w:r>
      <w:r>
        <w:t xml:space="preserve"> </w:t>
      </w:r>
      <w:r>
        <w:rPr>
          <w:color w:val="0D0D0D"/>
          <w:shd w:val="clear" w:color="auto" w:fill="FFFFFF"/>
        </w:rPr>
        <w:t>Make the following directory (03 Marks)</w:t>
      </w:r>
    </w:p>
    <w:p w14:paraId="6727435A" w14:textId="3DD5F5BC" w:rsidR="00821EF8" w:rsidRDefault="00821EF8" w:rsidP="00F6467B">
      <w:pPr>
        <w:pStyle w:val="Header"/>
        <w:tabs>
          <w:tab w:val="left" w:pos="720"/>
        </w:tabs>
        <w:jc w:val="center"/>
      </w:pPr>
      <w:r>
        <w:rPr>
          <w:noProof/>
          <w:lang w:eastAsia="en-US"/>
        </w:rPr>
        <w:drawing>
          <wp:inline distT="0" distB="0" distL="0" distR="0" wp14:anchorId="5440FEAB" wp14:editId="5C76CA00">
            <wp:extent cx="43719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8A21" w14:textId="77777777" w:rsidR="002407DD" w:rsidRDefault="002407DD" w:rsidP="002407DD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2FEB042B" w14:textId="2AC9CB16" w:rsidR="00DC00E6" w:rsidRDefault="0048740E" w:rsidP="006E7CF0">
      <w:pPr>
        <w:pStyle w:val="Header"/>
        <w:tabs>
          <w:tab w:val="left" w:pos="720"/>
        </w:tabs>
        <w:jc w:val="both"/>
      </w:pPr>
      <w:r>
        <w:rPr>
          <w:szCs w:val="26"/>
        </w:rPr>
        <w:t xml:space="preserve"> </w:t>
      </w:r>
      <w:r w:rsidR="00E95B7C" w:rsidRPr="0001158E">
        <w:rPr>
          <w:b/>
        </w:rPr>
        <w:t>Note:</w:t>
      </w:r>
      <w:r w:rsidR="00E95B7C">
        <w:t xml:space="preserve"> Include screenshots, </w:t>
      </w:r>
      <w:r w:rsidR="00E95B7C" w:rsidRPr="0001158E">
        <w:t>where required to illustrate your explanation.</w:t>
      </w:r>
    </w:p>
    <w:p w14:paraId="55C35EC2" w14:textId="77777777" w:rsidR="00F6467B" w:rsidRDefault="00F6467B" w:rsidP="00F6467B"/>
    <w:p w14:paraId="67AAB926" w14:textId="3D724BE1" w:rsidR="00F6467B" w:rsidRPr="00F6467B" w:rsidRDefault="00F6467B" w:rsidP="00F6467B">
      <w:pPr>
        <w:tabs>
          <w:tab w:val="left" w:pos="3880"/>
        </w:tabs>
        <w:jc w:val="center"/>
      </w:pPr>
      <w:r>
        <w:rPr>
          <w:noProof/>
        </w:rPr>
        <w:drawing>
          <wp:inline distT="0" distB="0" distL="0" distR="0" wp14:anchorId="2FCA6006" wp14:editId="3195EB22">
            <wp:extent cx="2066230" cy="3199472"/>
            <wp:effectExtent l="0" t="0" r="0" b="1270"/>
            <wp:docPr id="45901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13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2179" cy="32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67B" w:rsidRPr="00F6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DA449" w14:textId="77777777" w:rsidR="00BB5F6E" w:rsidRDefault="00BB5F6E" w:rsidP="000B47FC">
      <w:r>
        <w:separator/>
      </w:r>
    </w:p>
  </w:endnote>
  <w:endnote w:type="continuationSeparator" w:id="0">
    <w:p w14:paraId="75FF83E1" w14:textId="77777777" w:rsidR="00BB5F6E" w:rsidRDefault="00BB5F6E" w:rsidP="000B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54C64" w14:textId="77777777" w:rsidR="00BB5F6E" w:rsidRDefault="00BB5F6E" w:rsidP="000B47FC">
      <w:r>
        <w:separator/>
      </w:r>
    </w:p>
  </w:footnote>
  <w:footnote w:type="continuationSeparator" w:id="0">
    <w:p w14:paraId="4765DDFA" w14:textId="77777777" w:rsidR="00BB5F6E" w:rsidRDefault="00BB5F6E" w:rsidP="000B4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E68CF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5252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94943"/>
    <w:multiLevelType w:val="hybridMultilevel"/>
    <w:tmpl w:val="5DC0F7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3804">
    <w:abstractNumId w:val="2"/>
  </w:num>
  <w:num w:numId="2" w16cid:durableId="1182554096">
    <w:abstractNumId w:val="8"/>
  </w:num>
  <w:num w:numId="3" w16cid:durableId="1305045212">
    <w:abstractNumId w:val="7"/>
  </w:num>
  <w:num w:numId="4" w16cid:durableId="1203249963">
    <w:abstractNumId w:val="4"/>
  </w:num>
  <w:num w:numId="5" w16cid:durableId="170527704">
    <w:abstractNumId w:val="9"/>
  </w:num>
  <w:num w:numId="6" w16cid:durableId="228003185">
    <w:abstractNumId w:val="1"/>
  </w:num>
  <w:num w:numId="7" w16cid:durableId="2106339226">
    <w:abstractNumId w:val="5"/>
  </w:num>
  <w:num w:numId="8" w16cid:durableId="1490290136">
    <w:abstractNumId w:val="0"/>
  </w:num>
  <w:num w:numId="9" w16cid:durableId="754277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805667">
    <w:abstractNumId w:val="3"/>
  </w:num>
  <w:num w:numId="11" w16cid:durableId="2001225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34D48"/>
    <w:rsid w:val="00045C4F"/>
    <w:rsid w:val="0006006D"/>
    <w:rsid w:val="00062229"/>
    <w:rsid w:val="000957B5"/>
    <w:rsid w:val="00095C50"/>
    <w:rsid w:val="000B47FC"/>
    <w:rsid w:val="000C1195"/>
    <w:rsid w:val="000C159E"/>
    <w:rsid w:val="000F4750"/>
    <w:rsid w:val="001248E8"/>
    <w:rsid w:val="001427A8"/>
    <w:rsid w:val="0016634D"/>
    <w:rsid w:val="00172C8B"/>
    <w:rsid w:val="001A4EB4"/>
    <w:rsid w:val="001C31F0"/>
    <w:rsid w:val="001C349E"/>
    <w:rsid w:val="001D5F5F"/>
    <w:rsid w:val="00217D68"/>
    <w:rsid w:val="00223965"/>
    <w:rsid w:val="002263EC"/>
    <w:rsid w:val="002407DD"/>
    <w:rsid w:val="00257484"/>
    <w:rsid w:val="00260212"/>
    <w:rsid w:val="00281855"/>
    <w:rsid w:val="002827CD"/>
    <w:rsid w:val="00283CDD"/>
    <w:rsid w:val="002B7ABF"/>
    <w:rsid w:val="002E1931"/>
    <w:rsid w:val="002E3218"/>
    <w:rsid w:val="002E6DFE"/>
    <w:rsid w:val="002F1AA2"/>
    <w:rsid w:val="002F45B8"/>
    <w:rsid w:val="003024B4"/>
    <w:rsid w:val="00303A4D"/>
    <w:rsid w:val="00305159"/>
    <w:rsid w:val="00354D2F"/>
    <w:rsid w:val="00355280"/>
    <w:rsid w:val="003C56CC"/>
    <w:rsid w:val="003E2B0A"/>
    <w:rsid w:val="003E6031"/>
    <w:rsid w:val="00436B79"/>
    <w:rsid w:val="0047037F"/>
    <w:rsid w:val="0048740E"/>
    <w:rsid w:val="004B19AB"/>
    <w:rsid w:val="004D0D8B"/>
    <w:rsid w:val="004F10FB"/>
    <w:rsid w:val="005041C7"/>
    <w:rsid w:val="005D7595"/>
    <w:rsid w:val="005E6F3E"/>
    <w:rsid w:val="005F05DA"/>
    <w:rsid w:val="00614408"/>
    <w:rsid w:val="00632B61"/>
    <w:rsid w:val="00661FBA"/>
    <w:rsid w:val="00667F70"/>
    <w:rsid w:val="00677F60"/>
    <w:rsid w:val="006A4B8E"/>
    <w:rsid w:val="006E5800"/>
    <w:rsid w:val="006E7CF0"/>
    <w:rsid w:val="0070331B"/>
    <w:rsid w:val="007126FB"/>
    <w:rsid w:val="0073785E"/>
    <w:rsid w:val="00737F63"/>
    <w:rsid w:val="007808D9"/>
    <w:rsid w:val="00792B85"/>
    <w:rsid w:val="007C75F2"/>
    <w:rsid w:val="007D3432"/>
    <w:rsid w:val="007E7157"/>
    <w:rsid w:val="00802588"/>
    <w:rsid w:val="00821EF8"/>
    <w:rsid w:val="00827038"/>
    <w:rsid w:val="0086653A"/>
    <w:rsid w:val="00871586"/>
    <w:rsid w:val="008B79EF"/>
    <w:rsid w:val="008C29B5"/>
    <w:rsid w:val="008D6D55"/>
    <w:rsid w:val="008E4DBB"/>
    <w:rsid w:val="0091337A"/>
    <w:rsid w:val="00923668"/>
    <w:rsid w:val="00946DFA"/>
    <w:rsid w:val="00955144"/>
    <w:rsid w:val="00957A30"/>
    <w:rsid w:val="0096504E"/>
    <w:rsid w:val="009C43EC"/>
    <w:rsid w:val="009F0D2B"/>
    <w:rsid w:val="00A06B19"/>
    <w:rsid w:val="00A07794"/>
    <w:rsid w:val="00A11224"/>
    <w:rsid w:val="00A15570"/>
    <w:rsid w:val="00AC222F"/>
    <w:rsid w:val="00AC698A"/>
    <w:rsid w:val="00B6434D"/>
    <w:rsid w:val="00B70296"/>
    <w:rsid w:val="00BB5F6E"/>
    <w:rsid w:val="00BC67E9"/>
    <w:rsid w:val="00BD5C1D"/>
    <w:rsid w:val="00BE71CB"/>
    <w:rsid w:val="00C06655"/>
    <w:rsid w:val="00C06E76"/>
    <w:rsid w:val="00C07312"/>
    <w:rsid w:val="00C07C8F"/>
    <w:rsid w:val="00C435A8"/>
    <w:rsid w:val="00C64DC8"/>
    <w:rsid w:val="00C65CE7"/>
    <w:rsid w:val="00C72C29"/>
    <w:rsid w:val="00C92845"/>
    <w:rsid w:val="00CA25B3"/>
    <w:rsid w:val="00CA3573"/>
    <w:rsid w:val="00CA769A"/>
    <w:rsid w:val="00CE7DA8"/>
    <w:rsid w:val="00D07CAD"/>
    <w:rsid w:val="00D33DB0"/>
    <w:rsid w:val="00D466D2"/>
    <w:rsid w:val="00DC00E6"/>
    <w:rsid w:val="00DC1B90"/>
    <w:rsid w:val="00DC702D"/>
    <w:rsid w:val="00DD63CF"/>
    <w:rsid w:val="00E22E67"/>
    <w:rsid w:val="00E90D51"/>
    <w:rsid w:val="00E95B7C"/>
    <w:rsid w:val="00EA570B"/>
    <w:rsid w:val="00EE029C"/>
    <w:rsid w:val="00F600E0"/>
    <w:rsid w:val="00F6467B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  <w15:chartTrackingRefBased/>
  <w15:docId w15:val="{B5F7BCD4-8495-4617-ABBE-69EF744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07312"/>
    <w:pPr>
      <w:keepNext/>
      <w:numPr>
        <w:ilvl w:val="2"/>
        <w:numId w:val="1"/>
      </w:numPr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B4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65CE7"/>
    <w:rPr>
      <w:sz w:val="26"/>
    </w:rPr>
  </w:style>
  <w:style w:type="character" w:customStyle="1" w:styleId="BodyTextChar">
    <w:name w:val="Body Text Char"/>
    <w:basedOn w:val="DefaultParagraphFont"/>
    <w:link w:val="BodyText"/>
    <w:rsid w:val="00C65CE7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C6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65CE7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C07312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8715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Alishba waqar</cp:lastModifiedBy>
  <cp:revision>36</cp:revision>
  <dcterms:created xsi:type="dcterms:W3CDTF">2024-09-07T13:50:00Z</dcterms:created>
  <dcterms:modified xsi:type="dcterms:W3CDTF">2024-09-07T15:01:00Z</dcterms:modified>
</cp:coreProperties>
</file>