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26618" w14:textId="08C29F83" w:rsidR="000601A2" w:rsidRPr="00B00D4B" w:rsidRDefault="00214034" w:rsidP="00CA50F3">
      <w:pPr>
        <w:rPr>
          <w:rFonts w:ascii="Times New Roman" w:hAnsi="Times New Roman" w:cs="Times New Roman"/>
          <w:noProof/>
          <w:sz w:val="72"/>
          <w:szCs w:val="72"/>
        </w:rPr>
      </w:pPr>
      <w:r w:rsidRPr="00CA50F3">
        <w:rPr>
          <w:rFonts w:ascii="Times New Roman" w:hAnsi="Times New Roman" w:cs="Times New Roman"/>
          <w:b/>
          <w:bCs/>
          <w:color w:val="000000" w:themeColor="text1"/>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RUBY</w:t>
      </w:r>
      <w:r w:rsidR="000601A2" w:rsidRPr="00CA50F3">
        <w:rPr>
          <w:rFonts w:ascii="Times New Roman" w:hAnsi="Times New Roman" w:cs="Times New Roman"/>
          <w:b/>
          <w:bCs/>
          <w:noProof/>
          <w:sz w:val="144"/>
          <w:szCs w:val="144"/>
        </w:rPr>
        <w:t xml:space="preserve"> </w:t>
      </w:r>
      <w:r w:rsidR="00B00D4B">
        <w:rPr>
          <w:rFonts w:ascii="Times New Roman" w:hAnsi="Times New Roman" w:cs="Times New Roman"/>
          <w:noProof/>
          <w:sz w:val="72"/>
          <w:szCs w:val="72"/>
        </w:rPr>
        <w:drawing>
          <wp:inline distT="0" distB="0" distL="0" distR="0" wp14:anchorId="53F917A2" wp14:editId="7096AF35">
            <wp:extent cx="2226295" cy="1662076"/>
            <wp:effectExtent l="0" t="0" r="3175" b="0"/>
            <wp:docPr id="179622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2203" name="Picture 17962220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26295" cy="1662076"/>
                    </a:xfrm>
                    <a:prstGeom prst="rect">
                      <a:avLst/>
                    </a:prstGeom>
                  </pic:spPr>
                </pic:pic>
              </a:graphicData>
            </a:graphic>
          </wp:inline>
        </w:drawing>
      </w:r>
      <w:bookmarkStart w:id="0" w:name="_GoBack"/>
      <w:bookmarkEnd w:id="0"/>
    </w:p>
    <w:p w14:paraId="5EA1DE58" w14:textId="408ECDDB" w:rsidR="00214034" w:rsidRPr="003D69D3" w:rsidRDefault="00214034" w:rsidP="003D69D3">
      <w:pPr>
        <w:rPr>
          <w:rFonts w:ascii="Times New Roman" w:hAnsi="Times New Roman" w:cs="Times New Roman"/>
          <w:sz w:val="32"/>
          <w:szCs w:val="32"/>
        </w:rPr>
      </w:pPr>
      <w:r w:rsidRPr="003D69D3">
        <w:rPr>
          <w:rFonts w:ascii="Times New Roman" w:hAnsi="Times New Roman" w:cs="Times New Roman"/>
          <w:sz w:val="32"/>
          <w:szCs w:val="32"/>
        </w:rPr>
        <w:t>It is a red stone that rates 9 on the Mohs hardness scale. The Ruby crystal is a variety of corundum (aluminum oxide) and this is what gives the stone its red coloring. It is part of the hexagonal crystal system and is an expensive precious stone with a higher price for the quality of cut and carat.</w:t>
      </w:r>
    </w:p>
    <w:p w14:paraId="6D6D891C" w14:textId="161ED831" w:rsidR="000601A2" w:rsidRPr="003D69D3" w:rsidRDefault="00214034" w:rsidP="003D69D3">
      <w:pPr>
        <w:rPr>
          <w:rFonts w:ascii="Times New Roman" w:hAnsi="Times New Roman" w:cs="Times New Roman"/>
          <w:sz w:val="32"/>
          <w:szCs w:val="32"/>
        </w:rPr>
      </w:pPr>
      <w:r w:rsidRPr="003D69D3">
        <w:rPr>
          <w:rFonts w:ascii="Times New Roman" w:hAnsi="Times New Roman" w:cs="Times New Roman"/>
          <w:sz w:val="32"/>
          <w:szCs w:val="32"/>
        </w:rPr>
        <w:t>It has been associated with improved energy and concentration. Ruby is thought to be protective of home, possessions and family. Ruby is said to stimulate heart chakra and bring spiritual wisdom while shielding against psychic attacks.</w:t>
      </w:r>
    </w:p>
    <w:p w14:paraId="4A5A62E6" w14:textId="477BA4C9" w:rsidR="00214034" w:rsidRPr="003D69D3" w:rsidRDefault="000601A2" w:rsidP="003D69D3">
      <w:pPr>
        <w:rPr>
          <w:rFonts w:ascii="Times New Roman" w:hAnsi="Times New Roman" w:cs="Times New Roman"/>
          <w:sz w:val="32"/>
          <w:szCs w:val="32"/>
        </w:rPr>
      </w:pPr>
      <w:r w:rsidRPr="003D69D3">
        <w:rPr>
          <w:rFonts w:ascii="Times New Roman" w:hAnsi="Times New Roman" w:cs="Times New Roman"/>
          <w:sz w:val="32"/>
          <w:szCs w:val="32"/>
        </w:rPr>
        <w:t xml:space="preserve"> ruby gemstones to the best ruby because they are more intense red in color and have a higher level of fluorescence than other rubies. Burmese rubies are among the most desirable colors of ruby due to their deep, intense pigeon blood-red color.</w:t>
      </w:r>
    </w:p>
    <w:p w14:paraId="1C9F06B5" w14:textId="2E34A90B" w:rsidR="000601A2" w:rsidRPr="003D69D3" w:rsidRDefault="000601A2" w:rsidP="003D69D3">
      <w:pPr>
        <w:rPr>
          <w:rFonts w:ascii="Times New Roman" w:hAnsi="Times New Roman" w:cs="Times New Roman"/>
          <w:sz w:val="32"/>
          <w:szCs w:val="32"/>
        </w:rPr>
      </w:pPr>
      <w:r w:rsidRPr="003D69D3">
        <w:rPr>
          <w:rFonts w:ascii="Times New Roman" w:hAnsi="Times New Roman" w:cs="Times New Roman"/>
          <w:sz w:val="32"/>
          <w:szCs w:val="32"/>
        </w:rPr>
        <w:t>1.  Ruby is thought to be protective of home, possessions and family. Ruby is said to stimulate heart chakra and bring spiritual wisdom while shielding against psychic attacks.</w:t>
      </w:r>
    </w:p>
    <w:p w14:paraId="56E5DFCB" w14:textId="360A5AF2" w:rsidR="000601A2" w:rsidRPr="003D69D3" w:rsidRDefault="000601A2" w:rsidP="003D69D3">
      <w:pPr>
        <w:rPr>
          <w:rFonts w:ascii="Times New Roman" w:hAnsi="Times New Roman" w:cs="Times New Roman"/>
          <w:sz w:val="32"/>
          <w:szCs w:val="32"/>
        </w:rPr>
      </w:pPr>
      <w:r w:rsidRPr="003D69D3">
        <w:rPr>
          <w:rFonts w:ascii="Times New Roman" w:hAnsi="Times New Roman" w:cs="Times New Roman"/>
          <w:sz w:val="32"/>
          <w:szCs w:val="32"/>
        </w:rPr>
        <w:t>2. rubies were rubbed on the skin to promote vitality and youth. Ruby is said to promote overall wellness in these areas and inspire better health.</w:t>
      </w:r>
    </w:p>
    <w:p w14:paraId="55AAD470" w14:textId="7B8739CA" w:rsidR="000601A2" w:rsidRPr="003D69D3" w:rsidRDefault="000601A2" w:rsidP="003D69D3">
      <w:pPr>
        <w:rPr>
          <w:rFonts w:ascii="Times New Roman" w:hAnsi="Times New Roman" w:cs="Times New Roman"/>
          <w:sz w:val="32"/>
          <w:szCs w:val="32"/>
          <w:lang w:val="en"/>
        </w:rPr>
      </w:pPr>
      <w:r w:rsidRPr="003D69D3">
        <w:rPr>
          <w:rFonts w:ascii="Times New Roman" w:hAnsi="Times New Roman" w:cs="Times New Roman"/>
          <w:sz w:val="32"/>
          <w:szCs w:val="32"/>
        </w:rPr>
        <w:t>3.  Moreover, the ruby stone is said to sharpen mental focus, stimulate ambition and motivation, and inspire leadership qualities.</w:t>
      </w:r>
    </w:p>
    <w:sectPr w:rsidR="000601A2" w:rsidRPr="003D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34"/>
    <w:rsid w:val="000601A2"/>
    <w:rsid w:val="00214034"/>
    <w:rsid w:val="003D69D3"/>
    <w:rsid w:val="00B00D4B"/>
    <w:rsid w:val="00B979F5"/>
    <w:rsid w:val="00CA5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BA5B"/>
  <w15:chartTrackingRefBased/>
  <w15:docId w15:val="{1449A2DE-E7F7-4C25-833F-421B6FE3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601A2"/>
  </w:style>
  <w:style w:type="character" w:customStyle="1" w:styleId="kx21rb">
    <w:name w:val="kx21rb"/>
    <w:basedOn w:val="DefaultParagraphFont"/>
    <w:rsid w:val="00060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asp</cp:lastModifiedBy>
  <cp:revision>3</cp:revision>
  <dcterms:created xsi:type="dcterms:W3CDTF">2024-02-12T17:47:00Z</dcterms:created>
  <dcterms:modified xsi:type="dcterms:W3CDTF">2024-02-13T07:02:00Z</dcterms:modified>
</cp:coreProperties>
</file>