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D558" w14:textId="34026B5D" w:rsidR="00044F52" w:rsidRDefault="00044F52" w:rsidP="00044F52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</w:pPr>
      <w:r w:rsidRPr="00044F52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8C936D6" wp14:editId="4B20305D">
            <wp:simplePos x="0" y="0"/>
            <wp:positionH relativeFrom="margin">
              <wp:posOffset>-596900</wp:posOffset>
            </wp:positionH>
            <wp:positionV relativeFrom="paragraph">
              <wp:posOffset>0</wp:posOffset>
            </wp:positionV>
            <wp:extent cx="2853690" cy="51435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F52"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INTENSE:</w:t>
      </w:r>
    </w:p>
    <w:p w14:paraId="5BDD95E4" w14:textId="2656D942" w:rsidR="00044F52" w:rsidRPr="00044F52" w:rsidRDefault="00044F52" w:rsidP="00044F52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24,500</w:t>
      </w:r>
    </w:p>
    <w:p w14:paraId="71C07FB6" w14:textId="524F44B4" w:rsidR="00044F52" w:rsidRPr="00044F52" w:rsidRDefault="00044F52" w:rsidP="00044F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044F52">
        <w:rPr>
          <w:rFonts w:ascii="Arial" w:eastAsia="Times New Roman" w:hAnsi="Arial" w:cs="Arial"/>
          <w:color w:val="000000"/>
          <w:sz w:val="36"/>
          <w:szCs w:val="36"/>
          <w:shd w:val="clear" w:color="auto" w:fill="F6F6F6"/>
        </w:rPr>
        <w:t>Dior Homme is worn the way you wear an elegantly sharp, modern suit. Dior Homme Intense Eau de Parfum reveals the extreme grandeur and sophistication of a generous and powerful eau de parfum. The olfactory intensity of Iris is enhanced by a sensual Ambery facet and precious Wood base. A scented, sensual script whose trail calls to you.</w:t>
      </w:r>
    </w:p>
    <w:p w14:paraId="70F7BF31" w14:textId="71A8EDE0" w:rsidR="00570E21" w:rsidRPr="00044F52" w:rsidRDefault="00000000">
      <w:pPr>
        <w:rPr>
          <w:sz w:val="36"/>
          <w:szCs w:val="36"/>
        </w:rPr>
      </w:pPr>
    </w:p>
    <w:sectPr w:rsidR="00570E21" w:rsidRPr="0004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52"/>
    <w:rsid w:val="00044F52"/>
    <w:rsid w:val="000F6F8D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487B"/>
  <w15:chartTrackingRefBased/>
  <w15:docId w15:val="{DB3E4AE3-634C-418F-BC96-1C4B6F35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2023-01-03T19:42:00Z</dcterms:created>
  <dcterms:modified xsi:type="dcterms:W3CDTF">2023-01-03T19:44:00Z</dcterms:modified>
</cp:coreProperties>
</file>