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7A76" w14:textId="34E75763" w:rsidR="00BD6D7E" w:rsidRDefault="00BD6D7E" w:rsidP="00BD6D7E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</w:rPr>
      </w:pPr>
      <w:r w:rsidRPr="00BD6D7E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437ABC6" wp14:editId="5BFAA47B">
            <wp:simplePos x="0" y="0"/>
            <wp:positionH relativeFrom="margin">
              <wp:posOffset>-548640</wp:posOffset>
            </wp:positionH>
            <wp:positionV relativeFrom="paragraph">
              <wp:posOffset>0</wp:posOffset>
            </wp:positionV>
            <wp:extent cx="2552065" cy="3840480"/>
            <wp:effectExtent l="0" t="0" r="63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D7E"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  <w:t>FAHRENHEIT</w:t>
      </w:r>
      <w:r w:rsidRPr="00BD6D7E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</w:rPr>
        <w:t>:</w:t>
      </w:r>
    </w:p>
    <w:p w14:paraId="2A10493B" w14:textId="7089B2DC" w:rsidR="00BD6D7E" w:rsidRPr="00BD6D7E" w:rsidRDefault="00BD6D7E" w:rsidP="00BD6D7E">
      <w:pPr>
        <w:shd w:val="clear" w:color="auto" w:fill="FFFFFF"/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</w:pPr>
      <w:r w:rsidRPr="00BD6D7E"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  <w:t>20,000</w:t>
      </w:r>
    </w:p>
    <w:p w14:paraId="289E9A3D" w14:textId="384DB145" w:rsidR="00BD6D7E" w:rsidRPr="00BD6D7E" w:rsidRDefault="00BD6D7E" w:rsidP="00BD6D7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BD6D7E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</w:rPr>
        <w:t xml:space="preserve">Alone in the face of the majestic elements, the Fahrenheit man incarnates a thirst for the absolute. Timeless and universal, Fahrenheit is a fragrance that transcends time and trends to forge its own territory. A </w:t>
      </w:r>
      <w:proofErr w:type="gramStart"/>
      <w:r w:rsidRPr="00BD6D7E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</w:rPr>
        <w:t>unique,*</w:t>
      </w:r>
      <w:proofErr w:type="gramEnd"/>
      <w:r w:rsidRPr="00BD6D7E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</w:rPr>
        <w:t xml:space="preserve"> contrasting olfactory signature with a powerful, lingering trail. The fragrance is structured around fresh notes of Sicilian Mandarin, a surprising blend of masculine Wood and Leather notes, and a unique* Violet accord</w:t>
      </w:r>
    </w:p>
    <w:p w14:paraId="73FCBB03" w14:textId="678FE043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7E"/>
    <w:rsid w:val="000F6F8D"/>
    <w:rsid w:val="00A31B9C"/>
    <w:rsid w:val="00BD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CB23"/>
  <w15:chartTrackingRefBased/>
  <w15:docId w15:val="{E8FA9B14-848D-440B-87CE-6ED55ADA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2023-01-03T19:50:00Z</dcterms:created>
  <dcterms:modified xsi:type="dcterms:W3CDTF">2023-01-03T19:52:00Z</dcterms:modified>
</cp:coreProperties>
</file>