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C7DC3" w14:textId="478CA060" w:rsidR="0053262E" w:rsidRDefault="0053262E" w:rsidP="0053262E">
      <w:pPr>
        <w:shd w:val="clear" w:color="auto" w:fill="FFFFFF"/>
        <w:spacing w:after="0" w:line="240" w:lineRule="auto"/>
        <w:rPr>
          <w:rFonts w:ascii="Showcard Gothic" w:eastAsia="Times New Roman" w:hAnsi="Showcard Gothic" w:cs="Arial"/>
          <w:color w:val="0A0A0A"/>
          <w:sz w:val="48"/>
          <w:szCs w:val="48"/>
          <w:shd w:val="clear" w:color="auto" w:fill="FEFEFE"/>
        </w:rPr>
      </w:pPr>
      <w:r w:rsidRPr="0053262E">
        <w:rPr>
          <w:rFonts w:ascii="Showcard Gothic" w:hAnsi="Showcard Gothic"/>
          <w:noProof/>
          <w:sz w:val="48"/>
          <w:szCs w:val="48"/>
        </w:rPr>
        <w:drawing>
          <wp:anchor distT="0" distB="0" distL="114300" distR="114300" simplePos="0" relativeHeight="251658240" behindDoc="0" locked="0" layoutInCell="1" allowOverlap="1" wp14:anchorId="22C60B6A" wp14:editId="5A38A68E">
            <wp:simplePos x="0" y="0"/>
            <wp:positionH relativeFrom="margin">
              <wp:posOffset>-419100</wp:posOffset>
            </wp:positionH>
            <wp:positionV relativeFrom="paragraph">
              <wp:posOffset>0</wp:posOffset>
            </wp:positionV>
            <wp:extent cx="2647950" cy="3638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647950" cy="3638550"/>
                    </a:xfrm>
                    <a:prstGeom prst="rect">
                      <a:avLst/>
                    </a:prstGeom>
                  </pic:spPr>
                </pic:pic>
              </a:graphicData>
            </a:graphic>
            <wp14:sizeRelH relativeFrom="margin">
              <wp14:pctWidth>0</wp14:pctWidth>
            </wp14:sizeRelH>
            <wp14:sizeRelV relativeFrom="margin">
              <wp14:pctHeight>0</wp14:pctHeight>
            </wp14:sizeRelV>
          </wp:anchor>
        </w:drawing>
      </w:r>
      <w:r w:rsidRPr="0053262E">
        <w:rPr>
          <w:rFonts w:ascii="Showcard Gothic" w:eastAsia="Times New Roman" w:hAnsi="Showcard Gothic" w:cs="Arial"/>
          <w:color w:val="0A0A0A"/>
          <w:sz w:val="48"/>
          <w:szCs w:val="48"/>
          <w:shd w:val="clear" w:color="auto" w:fill="FEFEFE"/>
        </w:rPr>
        <w:t>EAU FRAICHE:</w:t>
      </w:r>
    </w:p>
    <w:p w14:paraId="78F15285" w14:textId="40086B63" w:rsidR="0053262E" w:rsidRPr="0053262E" w:rsidRDefault="0053262E" w:rsidP="0053262E">
      <w:pPr>
        <w:shd w:val="clear" w:color="auto" w:fill="FFFFFF"/>
        <w:spacing w:after="0" w:line="240" w:lineRule="auto"/>
        <w:rPr>
          <w:rFonts w:ascii="Showcard Gothic" w:eastAsia="Times New Roman" w:hAnsi="Showcard Gothic" w:cs="Arial"/>
          <w:color w:val="222222"/>
          <w:sz w:val="48"/>
          <w:szCs w:val="48"/>
        </w:rPr>
      </w:pPr>
      <w:r>
        <w:rPr>
          <w:rFonts w:ascii="Showcard Gothic" w:eastAsia="Times New Roman" w:hAnsi="Showcard Gothic" w:cs="Arial"/>
          <w:color w:val="0A0A0A"/>
          <w:sz w:val="48"/>
          <w:szCs w:val="48"/>
          <w:shd w:val="clear" w:color="auto" w:fill="FEFEFE"/>
        </w:rPr>
        <w:t>11,400</w:t>
      </w:r>
    </w:p>
    <w:p w14:paraId="78B1638C" w14:textId="4F822ADF" w:rsidR="0053262E" w:rsidRPr="0053262E" w:rsidRDefault="0053262E" w:rsidP="0053262E">
      <w:pPr>
        <w:shd w:val="clear" w:color="auto" w:fill="FFFFFF"/>
        <w:spacing w:after="0" w:line="240" w:lineRule="auto"/>
        <w:rPr>
          <w:rFonts w:ascii="Arial" w:eastAsia="Times New Roman" w:hAnsi="Arial" w:cs="Arial"/>
          <w:color w:val="222222"/>
          <w:sz w:val="40"/>
          <w:szCs w:val="40"/>
        </w:rPr>
      </w:pPr>
      <w:r w:rsidRPr="0053262E">
        <w:rPr>
          <w:rFonts w:ascii="Arial" w:eastAsia="Times New Roman" w:hAnsi="Arial" w:cs="Arial"/>
          <w:color w:val="202124"/>
          <w:sz w:val="40"/>
          <w:szCs w:val="40"/>
        </w:rPr>
        <w:t>Eau Fraiche </w:t>
      </w:r>
      <w:r w:rsidRPr="0053262E">
        <w:rPr>
          <w:rFonts w:ascii="Arial" w:eastAsia="Times New Roman" w:hAnsi="Arial" w:cs="Arial"/>
          <w:b/>
          <w:bCs/>
          <w:color w:val="202124"/>
          <w:sz w:val="40"/>
          <w:szCs w:val="40"/>
        </w:rPr>
        <w:t>contains about 1 to 3% essential oil</w:t>
      </w:r>
      <w:r w:rsidRPr="0053262E">
        <w:rPr>
          <w:rFonts w:ascii="Arial" w:eastAsia="Times New Roman" w:hAnsi="Arial" w:cs="Arial"/>
          <w:color w:val="202124"/>
          <w:sz w:val="40"/>
          <w:szCs w:val="40"/>
        </w:rPr>
        <w:t>, making it the lowest of all available fragrances. The term, eau fraiche translates to fresh water. It doesn't last as long on the skin but is still very popular, especially among those who cannot afford the often-prohibitive cost of true perfume.</w:t>
      </w:r>
    </w:p>
    <w:p w14:paraId="795976AA" w14:textId="41C09790" w:rsidR="00570E21" w:rsidRPr="0053262E" w:rsidRDefault="00000000">
      <w:pPr>
        <w:rPr>
          <w:sz w:val="40"/>
          <w:szCs w:val="40"/>
        </w:rPr>
      </w:pPr>
    </w:p>
    <w:sectPr w:rsidR="00570E21" w:rsidRPr="00532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62E"/>
    <w:rsid w:val="000F6F8D"/>
    <w:rsid w:val="0053262E"/>
    <w:rsid w:val="00A31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2B8EA"/>
  <w15:chartTrackingRefBased/>
  <w15:docId w15:val="{5E905354-D3E7-457C-B28D-7653358B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2959">
      <w:bodyDiv w:val="1"/>
      <w:marLeft w:val="0"/>
      <w:marRight w:val="0"/>
      <w:marTop w:val="0"/>
      <w:marBottom w:val="0"/>
      <w:divBdr>
        <w:top w:val="none" w:sz="0" w:space="0" w:color="auto"/>
        <w:left w:val="none" w:sz="0" w:space="0" w:color="auto"/>
        <w:bottom w:val="none" w:sz="0" w:space="0" w:color="auto"/>
        <w:right w:val="none" w:sz="0" w:space="0" w:color="auto"/>
      </w:divBdr>
      <w:divsChild>
        <w:div w:id="1368068196">
          <w:marLeft w:val="0"/>
          <w:marRight w:val="0"/>
          <w:marTop w:val="0"/>
          <w:marBottom w:val="0"/>
          <w:divBdr>
            <w:top w:val="none" w:sz="0" w:space="0" w:color="auto"/>
            <w:left w:val="none" w:sz="0" w:space="0" w:color="auto"/>
            <w:bottom w:val="none" w:sz="0" w:space="0" w:color="auto"/>
            <w:right w:val="none" w:sz="0" w:space="0" w:color="auto"/>
          </w:divBdr>
        </w:div>
        <w:div w:id="1307276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Admins</cp:lastModifiedBy>
  <cp:revision>1</cp:revision>
  <dcterms:created xsi:type="dcterms:W3CDTF">2023-01-06T03:09:00Z</dcterms:created>
  <dcterms:modified xsi:type="dcterms:W3CDTF">2023-01-06T03:10:00Z</dcterms:modified>
</cp:coreProperties>
</file>