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760" w14:textId="09A79779" w:rsidR="003C4882" w:rsidRDefault="003C4882" w:rsidP="003C4882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3C4882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29E06FC" wp14:editId="7FD432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67000" cy="4676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C4882">
        <w:rPr>
          <w:rFonts w:ascii="Showcard Gothic" w:eastAsia="Times New Roman" w:hAnsi="Showcard Gothic" w:cs="Arial"/>
          <w:color w:val="202124"/>
          <w:sz w:val="48"/>
          <w:szCs w:val="48"/>
        </w:rPr>
        <w:t>DOLCE VITA:</w:t>
      </w:r>
    </w:p>
    <w:p w14:paraId="7D6ABDEB" w14:textId="0E8D3A10" w:rsidR="003C4882" w:rsidRPr="003C4882" w:rsidRDefault="003C4882" w:rsidP="003C4882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22,999</w:t>
      </w:r>
    </w:p>
    <w:p w14:paraId="38A87820" w14:textId="3E96C2DD" w:rsidR="003C4882" w:rsidRPr="003C4882" w:rsidRDefault="003C4882" w:rsidP="003C4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C4882">
        <w:rPr>
          <w:rFonts w:ascii="Arial" w:eastAsia="Times New Roman" w:hAnsi="Arial" w:cs="Arial"/>
          <w:color w:val="202124"/>
          <w:sz w:val="36"/>
          <w:szCs w:val="36"/>
        </w:rPr>
        <w:t>This is a </w:t>
      </w:r>
      <w:r w:rsidRPr="003C4882">
        <w:rPr>
          <w:rFonts w:ascii="Arial" w:eastAsia="Times New Roman" w:hAnsi="Arial" w:cs="Arial"/>
          <w:b/>
          <w:bCs/>
          <w:color w:val="202124"/>
          <w:sz w:val="36"/>
          <w:szCs w:val="36"/>
        </w:rPr>
        <w:t>sweet oriental fragrance with a spicy woody base</w:t>
      </w:r>
      <w:r w:rsidRPr="003C4882">
        <w:rPr>
          <w:rFonts w:ascii="Arial" w:eastAsia="Times New Roman" w:hAnsi="Arial" w:cs="Arial"/>
          <w:color w:val="202124"/>
          <w:sz w:val="36"/>
          <w:szCs w:val="36"/>
        </w:rPr>
        <w:t xml:space="preserve">. This perfume of joy and happiness reminds us of hot and sunny summer days-the scent of easy living. Top notes include lily, magnolia and rose followed by peach, apricot and cinnamon in its heart while the </w:t>
      </w:r>
      <w:proofErr w:type="spellStart"/>
      <w:r w:rsidRPr="003C4882">
        <w:rPr>
          <w:rFonts w:ascii="Arial" w:eastAsia="Times New Roman" w:hAnsi="Arial" w:cs="Arial"/>
          <w:color w:val="202124"/>
          <w:sz w:val="36"/>
          <w:szCs w:val="36"/>
        </w:rPr>
        <w:t>drydown</w:t>
      </w:r>
      <w:proofErr w:type="spellEnd"/>
      <w:r w:rsidRPr="003C4882">
        <w:rPr>
          <w:rFonts w:ascii="Arial" w:eastAsia="Times New Roman" w:hAnsi="Arial" w:cs="Arial"/>
          <w:color w:val="202124"/>
          <w:sz w:val="36"/>
          <w:szCs w:val="36"/>
        </w:rPr>
        <w:t xml:space="preserve"> notes are sandal, heliotrope and vanilla.</w:t>
      </w:r>
    </w:p>
    <w:p w14:paraId="6CA695DC" w14:textId="2AC9CF45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2"/>
    <w:rsid w:val="000F6F8D"/>
    <w:rsid w:val="003C4882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286E"/>
  <w15:chartTrackingRefBased/>
  <w15:docId w15:val="{215AA9A5-A349-4FC9-A9C6-154B4B24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2023-01-06T06:02:00Z</dcterms:created>
  <dcterms:modified xsi:type="dcterms:W3CDTF">2023-01-06T06:04:00Z</dcterms:modified>
</cp:coreProperties>
</file>