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FD9E" w14:textId="77777777" w:rsidR="000B248F" w:rsidRDefault="00000000">
      <w:pPr>
        <w:pStyle w:val="Title"/>
        <w:spacing w:line="242" w:lineRule="auto"/>
      </w:pPr>
      <w:r>
        <w:t>Real-Time Assault and Fight Detection for Smart Surveillance Interfaces: A Human-Computer Interaction Approach Using CNN-LSTM</w:t>
      </w:r>
    </w:p>
    <w:p w14:paraId="7F3C6F8F" w14:textId="77777777" w:rsidR="000B248F" w:rsidRDefault="000B248F">
      <w:pPr>
        <w:pStyle w:val="BodyText"/>
        <w:spacing w:before="10"/>
        <w:rPr>
          <w:sz w:val="18"/>
        </w:rPr>
      </w:pPr>
    </w:p>
    <w:p w14:paraId="4C90C6FF" w14:textId="77777777" w:rsidR="000B248F" w:rsidRDefault="000B248F">
      <w:pPr>
        <w:pStyle w:val="BodyText"/>
        <w:rPr>
          <w:sz w:val="18"/>
        </w:rPr>
        <w:sectPr w:rsidR="000B248F">
          <w:type w:val="continuous"/>
          <w:pgSz w:w="12240" w:h="15840"/>
          <w:pgMar w:top="900" w:right="720" w:bottom="280" w:left="720" w:header="720" w:footer="720" w:gutter="0"/>
          <w:cols w:space="720"/>
        </w:sectPr>
      </w:pPr>
    </w:p>
    <w:p w14:paraId="692EFCD3" w14:textId="77777777" w:rsidR="000B248F" w:rsidRDefault="00000000">
      <w:pPr>
        <w:pStyle w:val="Heading1"/>
        <w:ind w:left="1157"/>
      </w:pPr>
      <w:r>
        <w:t>Maheen</w:t>
      </w:r>
      <w:r>
        <w:rPr>
          <w:spacing w:val="13"/>
        </w:rPr>
        <w:t xml:space="preserve"> </w:t>
      </w:r>
      <w:r>
        <w:rPr>
          <w:spacing w:val="-4"/>
        </w:rPr>
        <w:t>Zahid</w:t>
      </w:r>
    </w:p>
    <w:p w14:paraId="4AA622D6" w14:textId="77777777" w:rsidR="000B248F" w:rsidRDefault="00000000">
      <w:pPr>
        <w:pStyle w:val="BodyText"/>
        <w:spacing w:before="15"/>
        <w:ind w:left="1157"/>
        <w:jc w:val="center"/>
      </w:pPr>
      <w:r>
        <w:rPr>
          <w:spacing w:val="-2"/>
        </w:rPr>
        <w:t>BSCE22018</w:t>
      </w:r>
    </w:p>
    <w:p w14:paraId="2B2B021B" w14:textId="77777777" w:rsidR="00981653" w:rsidRDefault="00000000">
      <w:pPr>
        <w:pStyle w:val="BodyText"/>
        <w:spacing w:before="17" w:line="256" w:lineRule="auto"/>
        <w:ind w:left="1157"/>
        <w:jc w:val="center"/>
      </w:pPr>
      <w:r>
        <w:t xml:space="preserve">Dept. of Computer </w:t>
      </w:r>
      <w:r w:rsidR="00981653">
        <w:t>Engineering</w:t>
      </w:r>
    </w:p>
    <w:p w14:paraId="62935311" w14:textId="0FF242E7" w:rsidR="000B248F" w:rsidRDefault="00000000">
      <w:pPr>
        <w:pStyle w:val="BodyText"/>
        <w:spacing w:before="17" w:line="256" w:lineRule="auto"/>
        <w:ind w:left="1157"/>
        <w:jc w:val="center"/>
      </w:pPr>
      <w:r>
        <w:t xml:space="preserve"> </w:t>
      </w:r>
      <w:r w:rsidR="00981653">
        <w:t>Information Technology University</w:t>
      </w:r>
      <w:r>
        <w:t>, Pakistan</w:t>
      </w:r>
    </w:p>
    <w:p w14:paraId="48E69F86" w14:textId="77777777" w:rsidR="000B248F" w:rsidRDefault="00000000">
      <w:pPr>
        <w:pStyle w:val="Heading1"/>
        <w:ind w:left="858"/>
      </w:pPr>
      <w:r>
        <w:br w:type="column"/>
      </w:r>
      <w:r>
        <w:t>Syeda</w:t>
      </w:r>
      <w:r>
        <w:rPr>
          <w:spacing w:val="14"/>
        </w:rPr>
        <w:t xml:space="preserve"> </w:t>
      </w:r>
      <w:r>
        <w:t>Maham</w:t>
      </w:r>
      <w:r>
        <w:rPr>
          <w:spacing w:val="15"/>
        </w:rPr>
        <w:t xml:space="preserve"> </w:t>
      </w:r>
      <w:r>
        <w:rPr>
          <w:spacing w:val="-2"/>
        </w:rPr>
        <w:t>Batool</w:t>
      </w:r>
    </w:p>
    <w:p w14:paraId="5282A42E" w14:textId="77777777" w:rsidR="000B248F" w:rsidRDefault="00000000">
      <w:pPr>
        <w:pStyle w:val="BodyText"/>
        <w:spacing w:before="15"/>
        <w:ind w:left="858"/>
        <w:jc w:val="center"/>
      </w:pPr>
      <w:r>
        <w:rPr>
          <w:spacing w:val="-2"/>
        </w:rPr>
        <w:t>BSCE22028</w:t>
      </w:r>
    </w:p>
    <w:p w14:paraId="414A64CB" w14:textId="77777777" w:rsidR="00981653" w:rsidRDefault="00000000">
      <w:pPr>
        <w:pStyle w:val="BodyText"/>
        <w:spacing w:before="17" w:line="256" w:lineRule="auto"/>
        <w:ind w:left="858"/>
        <w:jc w:val="center"/>
      </w:pPr>
      <w:r>
        <w:t xml:space="preserve">Dept. of Computer </w:t>
      </w:r>
      <w:r w:rsidR="00981653">
        <w:t>Engineering</w:t>
      </w:r>
    </w:p>
    <w:p w14:paraId="78E16401" w14:textId="255D8C28" w:rsidR="000B248F" w:rsidRDefault="00000000">
      <w:pPr>
        <w:pStyle w:val="BodyText"/>
        <w:spacing w:before="17" w:line="256" w:lineRule="auto"/>
        <w:ind w:left="858"/>
        <w:jc w:val="center"/>
      </w:pPr>
      <w:r>
        <w:t xml:space="preserve"> </w:t>
      </w:r>
      <w:r w:rsidR="00981653">
        <w:t>Information Technology University</w:t>
      </w:r>
      <w:r>
        <w:t>, Pakistan</w:t>
      </w:r>
    </w:p>
    <w:p w14:paraId="79C67EC2" w14:textId="77777777" w:rsidR="000B248F" w:rsidRDefault="00000000">
      <w:pPr>
        <w:pStyle w:val="Heading1"/>
        <w:ind w:right="297"/>
      </w:pPr>
      <w:r>
        <w:br w:type="column"/>
      </w:r>
      <w:r>
        <w:t>Alishba</w:t>
      </w:r>
      <w:r>
        <w:rPr>
          <w:spacing w:val="14"/>
        </w:rPr>
        <w:t xml:space="preserve"> </w:t>
      </w:r>
      <w:r>
        <w:rPr>
          <w:spacing w:val="-4"/>
        </w:rPr>
        <w:t>Zahid</w:t>
      </w:r>
    </w:p>
    <w:p w14:paraId="4EF9D72E" w14:textId="77777777" w:rsidR="000B248F" w:rsidRDefault="00000000">
      <w:pPr>
        <w:pStyle w:val="BodyText"/>
        <w:spacing w:before="15"/>
        <w:ind w:right="297"/>
        <w:jc w:val="center"/>
      </w:pPr>
      <w:r>
        <w:rPr>
          <w:spacing w:val="-2"/>
        </w:rPr>
        <w:t>BSCE22035</w:t>
      </w:r>
    </w:p>
    <w:p w14:paraId="19D8BCB9" w14:textId="77777777" w:rsidR="00981653" w:rsidRDefault="00000000">
      <w:pPr>
        <w:pStyle w:val="BodyText"/>
        <w:spacing w:before="17" w:line="256" w:lineRule="auto"/>
        <w:ind w:left="858" w:right="1155"/>
        <w:jc w:val="center"/>
      </w:pPr>
      <w:r>
        <w:t xml:space="preserve">Dept. of Computer </w:t>
      </w:r>
      <w:r w:rsidR="00981653">
        <w:t>Engineering</w:t>
      </w:r>
    </w:p>
    <w:p w14:paraId="61C0DF8B" w14:textId="517A7526" w:rsidR="000B248F" w:rsidRDefault="00000000">
      <w:pPr>
        <w:pStyle w:val="BodyText"/>
        <w:spacing w:before="17" w:line="256" w:lineRule="auto"/>
        <w:ind w:left="858" w:right="1155"/>
        <w:jc w:val="center"/>
      </w:pPr>
      <w:r>
        <w:t xml:space="preserve"> </w:t>
      </w:r>
      <w:r w:rsidR="00981653">
        <w:t>Information Technology University</w:t>
      </w:r>
      <w:r>
        <w:t>, Pakistan</w:t>
      </w:r>
    </w:p>
    <w:p w14:paraId="3F4CBD8C" w14:textId="77777777" w:rsidR="000B248F" w:rsidRDefault="000B248F">
      <w:pPr>
        <w:pStyle w:val="BodyText"/>
        <w:spacing w:line="256" w:lineRule="auto"/>
        <w:jc w:val="center"/>
        <w:sectPr w:rsidR="000B248F">
          <w:type w:val="continuous"/>
          <w:pgSz w:w="12240" w:h="15840"/>
          <w:pgMar w:top="900" w:right="720" w:bottom="280" w:left="720" w:header="720" w:footer="720" w:gutter="0"/>
          <w:cols w:num="3" w:space="720" w:equalWidth="0">
            <w:col w:w="3387" w:space="40"/>
            <w:col w:w="3088" w:space="39"/>
            <w:col w:w="4246"/>
          </w:cols>
        </w:sectPr>
      </w:pPr>
    </w:p>
    <w:p w14:paraId="7E108CD5" w14:textId="77777777" w:rsidR="000B248F" w:rsidRDefault="000B248F">
      <w:pPr>
        <w:pStyle w:val="BodyText"/>
      </w:pPr>
    </w:p>
    <w:p w14:paraId="5BF7B393" w14:textId="77777777" w:rsidR="000B248F" w:rsidRDefault="000B248F">
      <w:pPr>
        <w:pStyle w:val="BodyText"/>
      </w:pPr>
    </w:p>
    <w:p w14:paraId="48B0F355" w14:textId="77777777" w:rsidR="000B248F" w:rsidRDefault="000B248F">
      <w:pPr>
        <w:pStyle w:val="BodyText"/>
        <w:spacing w:before="60"/>
      </w:pPr>
    </w:p>
    <w:p w14:paraId="4773D10E" w14:textId="77777777" w:rsidR="000B248F" w:rsidRDefault="000B248F">
      <w:pPr>
        <w:pStyle w:val="BodyText"/>
        <w:sectPr w:rsidR="000B248F">
          <w:type w:val="continuous"/>
          <w:pgSz w:w="12240" w:h="15840"/>
          <w:pgMar w:top="900" w:right="720" w:bottom="280" w:left="720" w:header="720" w:footer="720" w:gutter="0"/>
          <w:cols w:space="720"/>
        </w:sectPr>
      </w:pPr>
    </w:p>
    <w:p w14:paraId="4127E35F" w14:textId="2D90D9DC" w:rsidR="000B248F" w:rsidRDefault="00000000">
      <w:pPr>
        <w:spacing w:before="123" w:line="230" w:lineRule="auto"/>
        <w:ind w:left="259" w:firstLine="199"/>
        <w:jc w:val="both"/>
        <w:rPr>
          <w:b/>
          <w:sz w:val="18"/>
        </w:rPr>
      </w:pPr>
      <w:r>
        <w:rPr>
          <w:b/>
          <w:i/>
          <w:sz w:val="18"/>
        </w:rPr>
        <w:t>Abstract</w:t>
      </w:r>
      <w:r w:rsidR="00981653">
        <w:rPr>
          <w:b/>
          <w:sz w:val="18"/>
        </w:rPr>
        <w:t xml:space="preserve">: </w:t>
      </w:r>
      <w:r>
        <w:rPr>
          <w:b/>
          <w:sz w:val="18"/>
        </w:rPr>
        <w:t>Security staff who monitor CCTV footage face a genuinely difficult problem: watching multiple camera feeds for long stretches is mentally exhausting, and violent incidents can slip past even attentive operators. This paper describes a system we built to help address that problem by detecting assault and fight events automatically in real time, while also presenting the alerts in a way that is actually useful for the person sitting at the monitoring station. The core detection model uses a CNN-LSTM design, where a MobileNetV2 backbone extracts visual features from individual frames and an LSTM layer examines how those features change over time to decide whether a fight or assault is happening. We trained the model on video clips from the RWF-2000</w:t>
      </w:r>
      <w:r>
        <w:rPr>
          <w:b/>
          <w:spacing w:val="-6"/>
          <w:sz w:val="18"/>
        </w:rPr>
        <w:t xml:space="preserve"> </w:t>
      </w:r>
      <w:r>
        <w:rPr>
          <w:b/>
          <w:sz w:val="18"/>
        </w:rPr>
        <w:t>surveillance</w:t>
      </w:r>
      <w:r>
        <w:rPr>
          <w:b/>
          <w:spacing w:val="-6"/>
          <w:sz w:val="18"/>
        </w:rPr>
        <w:t xml:space="preserve"> </w:t>
      </w:r>
      <w:r>
        <w:rPr>
          <w:b/>
          <w:sz w:val="18"/>
        </w:rPr>
        <w:t>dataset</w:t>
      </w:r>
      <w:r>
        <w:rPr>
          <w:b/>
          <w:spacing w:val="-6"/>
          <w:sz w:val="18"/>
        </w:rPr>
        <w:t xml:space="preserve"> </w:t>
      </w:r>
      <w:r>
        <w:rPr>
          <w:b/>
          <w:sz w:val="18"/>
        </w:rPr>
        <w:t>together</w:t>
      </w:r>
      <w:r>
        <w:rPr>
          <w:b/>
          <w:spacing w:val="-6"/>
          <w:sz w:val="18"/>
        </w:rPr>
        <w:t xml:space="preserve"> </w:t>
      </w:r>
      <w:r>
        <w:rPr>
          <w:b/>
          <w:sz w:val="18"/>
        </w:rPr>
        <w:t>with</w:t>
      </w:r>
      <w:r>
        <w:rPr>
          <w:b/>
          <w:spacing w:val="-6"/>
          <w:sz w:val="18"/>
        </w:rPr>
        <w:t xml:space="preserve"> </w:t>
      </w:r>
      <w:r>
        <w:rPr>
          <w:b/>
          <w:sz w:val="18"/>
        </w:rPr>
        <w:t>two</w:t>
      </w:r>
      <w:r>
        <w:rPr>
          <w:b/>
          <w:spacing w:val="-6"/>
          <w:sz w:val="18"/>
        </w:rPr>
        <w:t xml:space="preserve"> </w:t>
      </w:r>
      <w:r>
        <w:rPr>
          <w:b/>
          <w:sz w:val="18"/>
        </w:rPr>
        <w:t>categories</w:t>
      </w:r>
      <w:r>
        <w:rPr>
          <w:b/>
          <w:spacing w:val="-6"/>
          <w:sz w:val="18"/>
        </w:rPr>
        <w:t xml:space="preserve"> </w:t>
      </w:r>
      <w:r>
        <w:rPr>
          <w:b/>
          <w:sz w:val="18"/>
        </w:rPr>
        <w:t>from</w:t>
      </w:r>
      <w:r>
        <w:rPr>
          <w:b/>
          <w:spacing w:val="-6"/>
          <w:sz w:val="18"/>
        </w:rPr>
        <w:t xml:space="preserve"> </w:t>
      </w:r>
      <w:r>
        <w:rPr>
          <w:b/>
          <w:sz w:val="18"/>
        </w:rPr>
        <w:t>UCF-Crime, specifically the Fighting and Assault subsets, giving the system exposure to both mutual brawls and one-sided attacks.</w:t>
      </w:r>
      <w:r>
        <w:rPr>
          <w:b/>
          <w:spacing w:val="40"/>
          <w:sz w:val="18"/>
        </w:rPr>
        <w:t xml:space="preserve"> </w:t>
      </w:r>
      <w:r>
        <w:rPr>
          <w:b/>
          <w:sz w:val="18"/>
        </w:rPr>
        <w:t>On top of the detection engine, we built a simple dashboard that highlights the camera where something is happening, shows a confidence score, and keeps a running log of past alerts. A small usability</w:t>
      </w:r>
      <w:r>
        <w:rPr>
          <w:b/>
          <w:spacing w:val="-6"/>
          <w:sz w:val="18"/>
        </w:rPr>
        <w:t xml:space="preserve"> </w:t>
      </w:r>
      <w:r>
        <w:rPr>
          <w:b/>
          <w:sz w:val="18"/>
        </w:rPr>
        <w:t>study</w:t>
      </w:r>
      <w:r>
        <w:rPr>
          <w:b/>
          <w:spacing w:val="-6"/>
          <w:sz w:val="18"/>
        </w:rPr>
        <w:t xml:space="preserve"> </w:t>
      </w:r>
      <w:r>
        <w:rPr>
          <w:b/>
          <w:sz w:val="18"/>
        </w:rPr>
        <w:t>with</w:t>
      </w:r>
      <w:r>
        <w:rPr>
          <w:b/>
          <w:spacing w:val="-6"/>
          <w:sz w:val="18"/>
        </w:rPr>
        <w:t xml:space="preserve"> </w:t>
      </w:r>
      <w:r>
        <w:rPr>
          <w:b/>
          <w:sz w:val="18"/>
        </w:rPr>
        <w:t>five</w:t>
      </w:r>
      <w:r>
        <w:rPr>
          <w:b/>
          <w:spacing w:val="-6"/>
          <w:sz w:val="18"/>
        </w:rPr>
        <w:t xml:space="preserve"> </w:t>
      </w:r>
      <w:r>
        <w:rPr>
          <w:b/>
          <w:sz w:val="18"/>
        </w:rPr>
        <w:t>participants</w:t>
      </w:r>
      <w:r>
        <w:rPr>
          <w:b/>
          <w:spacing w:val="-6"/>
          <w:sz w:val="18"/>
        </w:rPr>
        <w:t xml:space="preserve"> </w:t>
      </w:r>
      <w:r>
        <w:rPr>
          <w:b/>
          <w:sz w:val="18"/>
        </w:rPr>
        <w:t>suggests</w:t>
      </w:r>
      <w:r>
        <w:rPr>
          <w:b/>
          <w:spacing w:val="-6"/>
          <w:sz w:val="18"/>
        </w:rPr>
        <w:t xml:space="preserve"> </w:t>
      </w:r>
      <w:r>
        <w:rPr>
          <w:b/>
          <w:sz w:val="18"/>
        </w:rPr>
        <w:t>the</w:t>
      </w:r>
      <w:r>
        <w:rPr>
          <w:b/>
          <w:spacing w:val="-6"/>
          <w:sz w:val="18"/>
        </w:rPr>
        <w:t xml:space="preserve"> </w:t>
      </w:r>
      <w:r>
        <w:rPr>
          <w:b/>
          <w:sz w:val="18"/>
        </w:rPr>
        <w:t>interface</w:t>
      </w:r>
      <w:r>
        <w:rPr>
          <w:b/>
          <w:spacing w:val="-6"/>
          <w:sz w:val="18"/>
        </w:rPr>
        <w:t xml:space="preserve"> </w:t>
      </w:r>
      <w:r>
        <w:rPr>
          <w:b/>
          <w:sz w:val="18"/>
        </w:rPr>
        <w:t>is</w:t>
      </w:r>
      <w:r>
        <w:rPr>
          <w:b/>
          <w:spacing w:val="-6"/>
          <w:sz w:val="18"/>
        </w:rPr>
        <w:t xml:space="preserve"> </w:t>
      </w:r>
      <w:r>
        <w:rPr>
          <w:b/>
          <w:sz w:val="18"/>
        </w:rPr>
        <w:t>easy to pick up and reduces the cognitive effort of monitoring. This work tries to close the gap between a model that performs well</w:t>
      </w:r>
      <w:r>
        <w:rPr>
          <w:b/>
          <w:spacing w:val="40"/>
          <w:sz w:val="18"/>
        </w:rPr>
        <w:t xml:space="preserve"> </w:t>
      </w:r>
      <w:r>
        <w:rPr>
          <w:b/>
          <w:sz w:val="18"/>
        </w:rPr>
        <w:t>on a benchmark and a tool that a real security operator can actually rely on.</w:t>
      </w:r>
    </w:p>
    <w:p w14:paraId="324A92D2" w14:textId="5A8D2F8F" w:rsidR="000B248F" w:rsidRDefault="00000000">
      <w:pPr>
        <w:spacing w:before="14" w:line="230" w:lineRule="auto"/>
        <w:ind w:left="259" w:firstLine="199"/>
        <w:jc w:val="both"/>
        <w:rPr>
          <w:b/>
          <w:sz w:val="18"/>
        </w:rPr>
      </w:pPr>
      <w:r>
        <w:rPr>
          <w:b/>
          <w:i/>
          <w:sz w:val="18"/>
        </w:rPr>
        <w:t>Index</w:t>
      </w:r>
      <w:r>
        <w:rPr>
          <w:b/>
          <w:i/>
          <w:spacing w:val="-8"/>
          <w:sz w:val="18"/>
        </w:rPr>
        <w:t xml:space="preserve"> </w:t>
      </w:r>
      <w:r>
        <w:rPr>
          <w:b/>
          <w:i/>
          <w:sz w:val="18"/>
        </w:rPr>
        <w:t>Terms</w:t>
      </w:r>
      <w:r w:rsidR="00981653">
        <w:rPr>
          <w:b/>
          <w:sz w:val="18"/>
        </w:rPr>
        <w:t xml:space="preserve">- </w:t>
      </w:r>
      <w:r>
        <w:rPr>
          <w:b/>
          <w:sz w:val="18"/>
        </w:rPr>
        <w:t>assault</w:t>
      </w:r>
      <w:r>
        <w:rPr>
          <w:b/>
          <w:spacing w:val="-8"/>
          <w:sz w:val="18"/>
        </w:rPr>
        <w:t xml:space="preserve"> </w:t>
      </w:r>
      <w:r>
        <w:rPr>
          <w:b/>
          <w:sz w:val="18"/>
        </w:rPr>
        <w:t>detection,</w:t>
      </w:r>
      <w:r>
        <w:rPr>
          <w:b/>
          <w:spacing w:val="-8"/>
          <w:sz w:val="18"/>
        </w:rPr>
        <w:t xml:space="preserve"> </w:t>
      </w:r>
      <w:r>
        <w:rPr>
          <w:b/>
          <w:sz w:val="18"/>
        </w:rPr>
        <w:t>fight</w:t>
      </w:r>
      <w:r>
        <w:rPr>
          <w:b/>
          <w:spacing w:val="-8"/>
          <w:sz w:val="18"/>
        </w:rPr>
        <w:t xml:space="preserve"> </w:t>
      </w:r>
      <w:r>
        <w:rPr>
          <w:b/>
          <w:sz w:val="18"/>
        </w:rPr>
        <w:t>detection,</w:t>
      </w:r>
      <w:r>
        <w:rPr>
          <w:b/>
          <w:spacing w:val="-8"/>
          <w:sz w:val="18"/>
        </w:rPr>
        <w:t xml:space="preserve"> </w:t>
      </w:r>
      <w:r>
        <w:rPr>
          <w:b/>
          <w:sz w:val="18"/>
        </w:rPr>
        <w:t>violence</w:t>
      </w:r>
      <w:r>
        <w:rPr>
          <w:b/>
          <w:spacing w:val="-8"/>
          <w:sz w:val="18"/>
        </w:rPr>
        <w:t xml:space="preserve"> </w:t>
      </w:r>
      <w:r>
        <w:rPr>
          <w:b/>
          <w:sz w:val="18"/>
        </w:rPr>
        <w:t>recog-nition, CNN-LSTM, surveillance interface, human-computer in-teraction, real-time detection, UCF-Crime</w:t>
      </w:r>
    </w:p>
    <w:p w14:paraId="71EF5DEC" w14:textId="77777777" w:rsidR="000B248F" w:rsidRDefault="000B248F">
      <w:pPr>
        <w:pStyle w:val="BodyText"/>
        <w:spacing w:before="12"/>
        <w:rPr>
          <w:b/>
          <w:sz w:val="18"/>
        </w:rPr>
      </w:pPr>
    </w:p>
    <w:p w14:paraId="06F32C8F" w14:textId="77777777" w:rsidR="000B248F" w:rsidRDefault="00000000">
      <w:pPr>
        <w:pStyle w:val="ListParagraph"/>
        <w:numPr>
          <w:ilvl w:val="0"/>
          <w:numId w:val="6"/>
        </w:numPr>
        <w:tabs>
          <w:tab w:val="left" w:pos="2206"/>
        </w:tabs>
        <w:spacing w:before="1"/>
        <w:ind w:left="2206" w:hanging="214"/>
        <w:jc w:val="left"/>
        <w:rPr>
          <w:sz w:val="20"/>
        </w:rPr>
      </w:pPr>
      <w:r>
        <w:rPr>
          <w:smallCaps/>
          <w:spacing w:val="-2"/>
          <w:sz w:val="20"/>
        </w:rPr>
        <w:t>Introduction</w:t>
      </w:r>
    </w:p>
    <w:p w14:paraId="3A012D4F" w14:textId="33CEC5D4" w:rsidR="000B248F" w:rsidRDefault="00000000">
      <w:pPr>
        <w:pStyle w:val="BodyText"/>
        <w:spacing w:before="81" w:line="249" w:lineRule="auto"/>
        <w:ind w:left="259" w:firstLine="199"/>
        <w:jc w:val="both"/>
      </w:pPr>
      <w:r>
        <w:t>Safety</w:t>
      </w:r>
      <w:r>
        <w:rPr>
          <w:spacing w:val="40"/>
        </w:rPr>
        <w:t xml:space="preserve"> </w:t>
      </w:r>
      <w:r>
        <w:t>in</w:t>
      </w:r>
      <w:r>
        <w:rPr>
          <w:spacing w:val="40"/>
        </w:rPr>
        <w:t xml:space="preserve"> </w:t>
      </w:r>
      <w:r>
        <w:t>busy</w:t>
      </w:r>
      <w:r>
        <w:rPr>
          <w:spacing w:val="40"/>
        </w:rPr>
        <w:t xml:space="preserve"> </w:t>
      </w:r>
      <w:r>
        <w:t>public</w:t>
      </w:r>
      <w:r>
        <w:rPr>
          <w:spacing w:val="40"/>
        </w:rPr>
        <w:t xml:space="preserve"> </w:t>
      </w:r>
      <w:r>
        <w:t>places</w:t>
      </w:r>
      <w:r w:rsidR="00981653">
        <w:rPr>
          <w:spacing w:val="40"/>
        </w:rPr>
        <w:t xml:space="preserve">; </w:t>
      </w:r>
      <w:r>
        <w:t>schools,</w:t>
      </w:r>
      <w:r>
        <w:rPr>
          <w:spacing w:val="40"/>
        </w:rPr>
        <w:t xml:space="preserve"> </w:t>
      </w:r>
      <w:r>
        <w:t>shopping</w:t>
      </w:r>
      <w:r>
        <w:rPr>
          <w:spacing w:val="40"/>
        </w:rPr>
        <w:t xml:space="preserve"> </w:t>
      </w:r>
      <w:r>
        <w:t>cen-tres, university campuses, and transport terminals</w:t>
      </w:r>
      <w:r w:rsidR="00981653">
        <w:t xml:space="preserve">; </w:t>
      </w:r>
      <w:r>
        <w:t>depends heavily on CCTV cameras. Millions of these cameras run around</w:t>
      </w:r>
      <w:r>
        <w:rPr>
          <w:spacing w:val="-1"/>
        </w:rPr>
        <w:t xml:space="preserve"> </w:t>
      </w:r>
      <w:r>
        <w:t>the</w:t>
      </w:r>
      <w:r>
        <w:rPr>
          <w:spacing w:val="-1"/>
        </w:rPr>
        <w:t xml:space="preserve"> </w:t>
      </w:r>
      <w:r>
        <w:t>clock</w:t>
      </w:r>
      <w:r>
        <w:rPr>
          <w:spacing w:val="-1"/>
        </w:rPr>
        <w:t xml:space="preserve"> </w:t>
      </w:r>
      <w:r>
        <w:t>worldwide,</w:t>
      </w:r>
      <w:r>
        <w:rPr>
          <w:spacing w:val="-1"/>
        </w:rPr>
        <w:t xml:space="preserve"> </w:t>
      </w:r>
      <w:r>
        <w:t>but</w:t>
      </w:r>
      <w:r>
        <w:rPr>
          <w:spacing w:val="-1"/>
        </w:rPr>
        <w:t xml:space="preserve"> </w:t>
      </w:r>
      <w:r>
        <w:t>their</w:t>
      </w:r>
      <w:r>
        <w:rPr>
          <w:spacing w:val="-1"/>
        </w:rPr>
        <w:t xml:space="preserve"> </w:t>
      </w:r>
      <w:r>
        <w:t>real-world</w:t>
      </w:r>
      <w:r>
        <w:rPr>
          <w:spacing w:val="-1"/>
        </w:rPr>
        <w:t xml:space="preserve"> </w:t>
      </w:r>
      <w:r>
        <w:t>effectiveness is limited by one basic problem: a human being has to watch the footage. Security staff are typically expected to monitor many screens simultaneously over several hours without a break. Research on sustained attention has shown that people start missing events quite quickly under these conditions, sometimes</w:t>
      </w:r>
      <w:r>
        <w:rPr>
          <w:spacing w:val="-4"/>
        </w:rPr>
        <w:t xml:space="preserve"> </w:t>
      </w:r>
      <w:r>
        <w:t>within</w:t>
      </w:r>
      <w:r>
        <w:rPr>
          <w:spacing w:val="-4"/>
        </w:rPr>
        <w:t xml:space="preserve"> </w:t>
      </w:r>
      <w:r>
        <w:t>twenty</w:t>
      </w:r>
      <w:r>
        <w:rPr>
          <w:spacing w:val="-4"/>
        </w:rPr>
        <w:t xml:space="preserve"> </w:t>
      </w:r>
      <w:r>
        <w:t>to</w:t>
      </w:r>
      <w:r>
        <w:rPr>
          <w:spacing w:val="-4"/>
        </w:rPr>
        <w:t xml:space="preserve"> </w:t>
      </w:r>
      <w:r>
        <w:t>thirty</w:t>
      </w:r>
      <w:r>
        <w:rPr>
          <w:spacing w:val="-4"/>
        </w:rPr>
        <w:t xml:space="preserve"> </w:t>
      </w:r>
      <w:r>
        <w:t>minutes</w:t>
      </w:r>
      <w:r>
        <w:rPr>
          <w:spacing w:val="-4"/>
        </w:rPr>
        <w:t xml:space="preserve"> </w:t>
      </w:r>
      <w:r>
        <w:t>[1],</w:t>
      </w:r>
      <w:r>
        <w:rPr>
          <w:spacing w:val="-4"/>
        </w:rPr>
        <w:t xml:space="preserve"> </w:t>
      </w:r>
      <w:r>
        <w:t>and</w:t>
      </w:r>
      <w:r>
        <w:rPr>
          <w:spacing w:val="-4"/>
        </w:rPr>
        <w:t xml:space="preserve"> </w:t>
      </w:r>
      <w:r>
        <w:t>that</w:t>
      </w:r>
      <w:r>
        <w:rPr>
          <w:spacing w:val="-4"/>
        </w:rPr>
        <w:t xml:space="preserve"> </w:t>
      </w:r>
      <w:r>
        <w:t>creates a genuine gap between having cameras installed and actually catching incidents when they occur.</w:t>
      </w:r>
    </w:p>
    <w:p w14:paraId="5A3414DA" w14:textId="77777777" w:rsidR="000B248F" w:rsidRDefault="00000000">
      <w:pPr>
        <w:pStyle w:val="BodyText"/>
        <w:spacing w:before="1" w:line="249" w:lineRule="auto"/>
        <w:ind w:left="259" w:firstLine="199"/>
        <w:jc w:val="both"/>
      </w:pPr>
      <w:r>
        <w:t>Deep</w:t>
      </w:r>
      <w:r>
        <w:rPr>
          <w:spacing w:val="-4"/>
        </w:rPr>
        <w:t xml:space="preserve"> </w:t>
      </w:r>
      <w:r>
        <w:t>learning</w:t>
      </w:r>
      <w:r>
        <w:rPr>
          <w:spacing w:val="-4"/>
        </w:rPr>
        <w:t xml:space="preserve"> </w:t>
      </w:r>
      <w:r>
        <w:t>and</w:t>
      </w:r>
      <w:r>
        <w:rPr>
          <w:spacing w:val="-4"/>
        </w:rPr>
        <w:t xml:space="preserve"> </w:t>
      </w:r>
      <w:r>
        <w:t>computer</w:t>
      </w:r>
      <w:r>
        <w:rPr>
          <w:spacing w:val="-4"/>
        </w:rPr>
        <w:t xml:space="preserve"> </w:t>
      </w:r>
      <w:r>
        <w:t>vision</w:t>
      </w:r>
      <w:r>
        <w:rPr>
          <w:spacing w:val="-4"/>
        </w:rPr>
        <w:t xml:space="preserve"> </w:t>
      </w:r>
      <w:r>
        <w:t>have</w:t>
      </w:r>
      <w:r>
        <w:rPr>
          <w:spacing w:val="-4"/>
        </w:rPr>
        <w:t xml:space="preserve"> </w:t>
      </w:r>
      <w:r>
        <w:t>made</w:t>
      </w:r>
      <w:r>
        <w:rPr>
          <w:spacing w:val="-4"/>
        </w:rPr>
        <w:t xml:space="preserve"> </w:t>
      </w:r>
      <w:r>
        <w:t>it</w:t>
      </w:r>
      <w:r>
        <w:rPr>
          <w:spacing w:val="-4"/>
        </w:rPr>
        <w:t xml:space="preserve"> </w:t>
      </w:r>
      <w:r>
        <w:t>technically possible to automate the detection of violent events in video.</w:t>
      </w:r>
      <w:r>
        <w:rPr>
          <w:spacing w:val="40"/>
        </w:rPr>
        <w:t xml:space="preserve"> </w:t>
      </w:r>
      <w:r>
        <w:t>A well-trained model does not get tired or distracted and can scan</w:t>
      </w:r>
      <w:r>
        <w:rPr>
          <w:spacing w:val="39"/>
        </w:rPr>
        <w:t xml:space="preserve"> </w:t>
      </w:r>
      <w:r>
        <w:t>every</w:t>
      </w:r>
      <w:r>
        <w:rPr>
          <w:spacing w:val="40"/>
        </w:rPr>
        <w:t xml:space="preserve"> </w:t>
      </w:r>
      <w:r>
        <w:t>frame</w:t>
      </w:r>
      <w:r>
        <w:rPr>
          <w:spacing w:val="40"/>
        </w:rPr>
        <w:t xml:space="preserve"> </w:t>
      </w:r>
      <w:r>
        <w:t>of</w:t>
      </w:r>
      <w:r>
        <w:rPr>
          <w:spacing w:val="40"/>
        </w:rPr>
        <w:t xml:space="preserve"> </w:t>
      </w:r>
      <w:r>
        <w:t>every</w:t>
      </w:r>
      <w:r>
        <w:rPr>
          <w:spacing w:val="39"/>
        </w:rPr>
        <w:t xml:space="preserve"> </w:t>
      </w:r>
      <w:r>
        <w:t>feed</w:t>
      </w:r>
      <w:r>
        <w:rPr>
          <w:spacing w:val="40"/>
        </w:rPr>
        <w:t xml:space="preserve"> </w:t>
      </w:r>
      <w:r>
        <w:t>continuously.</w:t>
      </w:r>
      <w:r>
        <w:rPr>
          <w:spacing w:val="40"/>
        </w:rPr>
        <w:t xml:space="preserve"> </w:t>
      </w:r>
      <w:r>
        <w:t>The</w:t>
      </w:r>
      <w:r>
        <w:rPr>
          <w:spacing w:val="39"/>
        </w:rPr>
        <w:t xml:space="preserve"> </w:t>
      </w:r>
      <w:r>
        <w:rPr>
          <w:spacing w:val="-2"/>
        </w:rPr>
        <w:t>problem</w:t>
      </w:r>
    </w:p>
    <w:p w14:paraId="1B10D147" w14:textId="77777777" w:rsidR="000B248F" w:rsidRDefault="00000000">
      <w:pPr>
        <w:pStyle w:val="BodyText"/>
        <w:spacing w:before="97" w:line="249" w:lineRule="auto"/>
        <w:ind w:left="199" w:right="257"/>
        <w:jc w:val="both"/>
      </w:pPr>
      <w:r>
        <w:br w:type="column"/>
      </w:r>
      <w:r>
        <w:t>is that most of the existing research stops at the model.</w:t>
      </w:r>
      <w:r>
        <w:rPr>
          <w:spacing w:val="40"/>
        </w:rPr>
        <w:t xml:space="preserve"> </w:t>
      </w:r>
      <w:r>
        <w:t>Getting a good accuracy score on a benchmark dataset is one thing; building something that a real security operator can</w:t>
      </w:r>
      <w:r>
        <w:rPr>
          <w:spacing w:val="40"/>
        </w:rPr>
        <w:t xml:space="preserve"> </w:t>
      </w:r>
      <w:r>
        <w:t>trust and act on is something else entirely. If the alerts are confusing, poorly timed, or not clearly linked to a specific camera, the operator’s job does not actually get easier even if the underlying model is technically strong.</w:t>
      </w:r>
    </w:p>
    <w:p w14:paraId="6F3961B7" w14:textId="77777777" w:rsidR="000B248F" w:rsidRDefault="00000000">
      <w:pPr>
        <w:pStyle w:val="BodyText"/>
        <w:spacing w:before="39" w:line="249" w:lineRule="auto"/>
        <w:ind w:left="199" w:right="257" w:firstLine="199"/>
        <w:jc w:val="both"/>
      </w:pPr>
      <w:r>
        <w:t>Fight and assault detection in video is harder than it might seem at first. Real surveillance footage is often grainy, poorly lit,</w:t>
      </w:r>
      <w:r>
        <w:rPr>
          <w:spacing w:val="40"/>
        </w:rPr>
        <w:t xml:space="preserve"> </w:t>
      </w:r>
      <w:r>
        <w:t>and</w:t>
      </w:r>
      <w:r>
        <w:rPr>
          <w:spacing w:val="40"/>
        </w:rPr>
        <w:t xml:space="preserve"> </w:t>
      </w:r>
      <w:r>
        <w:t>shot</w:t>
      </w:r>
      <w:r>
        <w:rPr>
          <w:spacing w:val="40"/>
        </w:rPr>
        <w:t xml:space="preserve"> </w:t>
      </w:r>
      <w:r>
        <w:t>from</w:t>
      </w:r>
      <w:r>
        <w:rPr>
          <w:spacing w:val="40"/>
        </w:rPr>
        <w:t xml:space="preserve"> </w:t>
      </w:r>
      <w:r>
        <w:t>awkward</w:t>
      </w:r>
      <w:r>
        <w:rPr>
          <w:spacing w:val="40"/>
        </w:rPr>
        <w:t xml:space="preserve"> </w:t>
      </w:r>
      <w:r>
        <w:t>angles.</w:t>
      </w:r>
      <w:r>
        <w:rPr>
          <w:spacing w:val="40"/>
        </w:rPr>
        <w:t xml:space="preserve"> </w:t>
      </w:r>
      <w:r>
        <w:t>People</w:t>
      </w:r>
      <w:r>
        <w:rPr>
          <w:spacing w:val="40"/>
        </w:rPr>
        <w:t xml:space="preserve"> </w:t>
      </w:r>
      <w:r>
        <w:t>partially</w:t>
      </w:r>
      <w:r>
        <w:rPr>
          <w:spacing w:val="40"/>
        </w:rPr>
        <w:t xml:space="preserve"> </w:t>
      </w:r>
      <w:r>
        <w:t>block one another from view. The camera sometimes shakes. Most importantly, the early moments of a confrontation can look a lot like energetic non-violent activity, so a model that looks only at individual frames will frequently struggle. To tell the difference</w:t>
      </w:r>
      <w:r>
        <w:rPr>
          <w:spacing w:val="-1"/>
        </w:rPr>
        <w:t xml:space="preserve"> </w:t>
      </w:r>
      <w:r>
        <w:t>reliably,</w:t>
      </w:r>
      <w:r>
        <w:rPr>
          <w:spacing w:val="-1"/>
        </w:rPr>
        <w:t xml:space="preserve"> </w:t>
      </w:r>
      <w:r>
        <w:t>you</w:t>
      </w:r>
      <w:r>
        <w:rPr>
          <w:spacing w:val="-1"/>
        </w:rPr>
        <w:t xml:space="preserve"> </w:t>
      </w:r>
      <w:r>
        <w:t>need</w:t>
      </w:r>
      <w:r>
        <w:rPr>
          <w:spacing w:val="-1"/>
        </w:rPr>
        <w:t xml:space="preserve"> </w:t>
      </w:r>
      <w:r>
        <w:t>to</w:t>
      </w:r>
      <w:r>
        <w:rPr>
          <w:spacing w:val="-1"/>
        </w:rPr>
        <w:t xml:space="preserve"> </w:t>
      </w:r>
      <w:r>
        <w:t>watch</w:t>
      </w:r>
      <w:r>
        <w:rPr>
          <w:spacing w:val="-1"/>
        </w:rPr>
        <w:t xml:space="preserve"> </w:t>
      </w:r>
      <w:r>
        <w:t>how</w:t>
      </w:r>
      <w:r>
        <w:rPr>
          <w:spacing w:val="-1"/>
        </w:rPr>
        <w:t xml:space="preserve"> </w:t>
      </w:r>
      <w:r>
        <w:t>the</w:t>
      </w:r>
      <w:r>
        <w:rPr>
          <w:spacing w:val="-1"/>
        </w:rPr>
        <w:t xml:space="preserve"> </w:t>
      </w:r>
      <w:r>
        <w:t>motion</w:t>
      </w:r>
      <w:r>
        <w:rPr>
          <w:spacing w:val="-1"/>
        </w:rPr>
        <w:t xml:space="preserve"> </w:t>
      </w:r>
      <w:r>
        <w:t>unfolds across several seconds.</w:t>
      </w:r>
    </w:p>
    <w:p w14:paraId="076689EB" w14:textId="77777777" w:rsidR="000B248F" w:rsidRDefault="00000000">
      <w:pPr>
        <w:pStyle w:val="BodyText"/>
        <w:spacing w:before="38" w:line="249" w:lineRule="auto"/>
        <w:ind w:left="199" w:right="257" w:firstLine="199"/>
        <w:jc w:val="both"/>
      </w:pPr>
      <w:r>
        <w:t>From a human-computer interaction perspective, security operators consistently face five problems [8]. First, watching many feeds at once creates significant mental load. Second, even</w:t>
      </w:r>
      <w:r>
        <w:rPr>
          <w:spacing w:val="25"/>
        </w:rPr>
        <w:t xml:space="preserve"> </w:t>
      </w:r>
      <w:r>
        <w:t>attentive</w:t>
      </w:r>
      <w:r>
        <w:rPr>
          <w:spacing w:val="25"/>
        </w:rPr>
        <w:t xml:space="preserve"> </w:t>
      </w:r>
      <w:r>
        <w:t>operators</w:t>
      </w:r>
      <w:r>
        <w:rPr>
          <w:spacing w:val="25"/>
        </w:rPr>
        <w:t xml:space="preserve"> </w:t>
      </w:r>
      <w:r>
        <w:t>can</w:t>
      </w:r>
      <w:r>
        <w:rPr>
          <w:spacing w:val="25"/>
        </w:rPr>
        <w:t xml:space="preserve"> </w:t>
      </w:r>
      <w:r>
        <w:t>take</w:t>
      </w:r>
      <w:r>
        <w:rPr>
          <w:spacing w:val="25"/>
        </w:rPr>
        <w:t xml:space="preserve"> </w:t>
      </w:r>
      <w:r>
        <w:t>several</w:t>
      </w:r>
      <w:r>
        <w:rPr>
          <w:spacing w:val="25"/>
        </w:rPr>
        <w:t xml:space="preserve"> </w:t>
      </w:r>
      <w:r>
        <w:t>seconds</w:t>
      </w:r>
      <w:r>
        <w:rPr>
          <w:spacing w:val="25"/>
        </w:rPr>
        <w:t xml:space="preserve"> </w:t>
      </w:r>
      <w:r>
        <w:t>to</w:t>
      </w:r>
      <w:r>
        <w:rPr>
          <w:spacing w:val="25"/>
        </w:rPr>
        <w:t xml:space="preserve"> </w:t>
      </w:r>
      <w:r>
        <w:t>register a fast-developing incident. Third, systems that generate too many false alarms lead operators to start ignoring alerts alto-gether. Fourth, traditional CCTV interfaces give equal visual weight to every camera, offering no help for knowing where</w:t>
      </w:r>
      <w:r>
        <w:rPr>
          <w:spacing w:val="40"/>
        </w:rPr>
        <w:t xml:space="preserve"> </w:t>
      </w:r>
      <w:r>
        <w:t>to</w:t>
      </w:r>
      <w:r>
        <w:rPr>
          <w:spacing w:val="-3"/>
        </w:rPr>
        <w:t xml:space="preserve"> </w:t>
      </w:r>
      <w:r>
        <w:t>look.</w:t>
      </w:r>
      <w:r>
        <w:rPr>
          <w:spacing w:val="-3"/>
        </w:rPr>
        <w:t xml:space="preserve"> </w:t>
      </w:r>
      <w:r>
        <w:t>Fifth,</w:t>
      </w:r>
      <w:r>
        <w:rPr>
          <w:spacing w:val="-3"/>
        </w:rPr>
        <w:t xml:space="preserve"> </w:t>
      </w:r>
      <w:r>
        <w:t>when</w:t>
      </w:r>
      <w:r>
        <w:rPr>
          <w:spacing w:val="-3"/>
        </w:rPr>
        <w:t xml:space="preserve"> </w:t>
      </w:r>
      <w:r>
        <w:t>an</w:t>
      </w:r>
      <w:r>
        <w:rPr>
          <w:spacing w:val="-3"/>
        </w:rPr>
        <w:t xml:space="preserve"> </w:t>
      </w:r>
      <w:r>
        <w:t>AI</w:t>
      </w:r>
      <w:r>
        <w:rPr>
          <w:spacing w:val="-3"/>
        </w:rPr>
        <w:t xml:space="preserve"> </w:t>
      </w:r>
      <w:r>
        <w:t>system</w:t>
      </w:r>
      <w:r>
        <w:rPr>
          <w:spacing w:val="-3"/>
        </w:rPr>
        <w:t xml:space="preserve"> </w:t>
      </w:r>
      <w:r>
        <w:t>flags</w:t>
      </w:r>
      <w:r>
        <w:rPr>
          <w:spacing w:val="-3"/>
        </w:rPr>
        <w:t xml:space="preserve"> </w:t>
      </w:r>
      <w:r>
        <w:t>something</w:t>
      </w:r>
      <w:r>
        <w:rPr>
          <w:spacing w:val="-3"/>
        </w:rPr>
        <w:t xml:space="preserve"> </w:t>
      </w:r>
      <w:r>
        <w:t>without</w:t>
      </w:r>
      <w:r>
        <w:rPr>
          <w:spacing w:val="-3"/>
        </w:rPr>
        <w:t xml:space="preserve"> </w:t>
      </w:r>
      <w:r>
        <w:t>any explanation, operators are understandably reluctant to act on</w:t>
      </w:r>
      <w:r>
        <w:rPr>
          <w:spacing w:val="40"/>
        </w:rPr>
        <w:t xml:space="preserve"> </w:t>
      </w:r>
      <w:r>
        <w:rPr>
          <w:spacing w:val="-4"/>
        </w:rPr>
        <w:t>it.</w:t>
      </w:r>
    </w:p>
    <w:p w14:paraId="03C5A729" w14:textId="77777777" w:rsidR="000B248F" w:rsidRDefault="00000000">
      <w:pPr>
        <w:pStyle w:val="Heading2"/>
      </w:pPr>
      <w:r>
        <w:t>The</w:t>
      </w:r>
      <w:r>
        <w:rPr>
          <w:spacing w:val="18"/>
        </w:rPr>
        <w:t xml:space="preserve"> </w:t>
      </w:r>
      <w:r>
        <w:t>main</w:t>
      </w:r>
      <w:r>
        <w:rPr>
          <w:spacing w:val="19"/>
        </w:rPr>
        <w:t xml:space="preserve"> </w:t>
      </w:r>
      <w:r>
        <w:t>contributions</w:t>
      </w:r>
      <w:r>
        <w:rPr>
          <w:spacing w:val="18"/>
        </w:rPr>
        <w:t xml:space="preserve"> </w:t>
      </w:r>
      <w:r>
        <w:t>of</w:t>
      </w:r>
      <w:r>
        <w:rPr>
          <w:spacing w:val="19"/>
        </w:rPr>
        <w:t xml:space="preserve"> </w:t>
      </w:r>
      <w:r>
        <w:t>this</w:t>
      </w:r>
      <w:r>
        <w:rPr>
          <w:spacing w:val="18"/>
        </w:rPr>
        <w:t xml:space="preserve"> </w:t>
      </w:r>
      <w:r>
        <w:t>paper</w:t>
      </w:r>
      <w:r>
        <w:rPr>
          <w:spacing w:val="19"/>
        </w:rPr>
        <w:t xml:space="preserve"> </w:t>
      </w:r>
      <w:r>
        <w:rPr>
          <w:spacing w:val="-4"/>
        </w:rPr>
        <w:t>are:</w:t>
      </w:r>
    </w:p>
    <w:p w14:paraId="50AA7881" w14:textId="77777777" w:rsidR="000B248F" w:rsidRDefault="00000000">
      <w:pPr>
        <w:pStyle w:val="ListParagraph"/>
        <w:numPr>
          <w:ilvl w:val="0"/>
          <w:numId w:val="5"/>
        </w:numPr>
        <w:tabs>
          <w:tab w:val="left" w:pos="597"/>
          <w:tab w:val="left" w:pos="599"/>
        </w:tabs>
        <w:spacing w:before="132" w:line="249" w:lineRule="auto"/>
        <w:ind w:right="257"/>
        <w:rPr>
          <w:sz w:val="20"/>
        </w:rPr>
      </w:pPr>
      <w:r>
        <w:rPr>
          <w:sz w:val="20"/>
        </w:rPr>
        <w:t>A CNN-LSTM model trained on combined data from RWF-2000</w:t>
      </w:r>
      <w:r>
        <w:rPr>
          <w:spacing w:val="-1"/>
          <w:sz w:val="20"/>
        </w:rPr>
        <w:t xml:space="preserve"> </w:t>
      </w:r>
      <w:r>
        <w:rPr>
          <w:sz w:val="20"/>
        </w:rPr>
        <w:t>and</w:t>
      </w:r>
      <w:r>
        <w:rPr>
          <w:spacing w:val="-1"/>
          <w:sz w:val="20"/>
        </w:rPr>
        <w:t xml:space="preserve"> </w:t>
      </w:r>
      <w:r>
        <w:rPr>
          <w:sz w:val="20"/>
        </w:rPr>
        <w:t>two</w:t>
      </w:r>
      <w:r>
        <w:rPr>
          <w:spacing w:val="-1"/>
          <w:sz w:val="20"/>
        </w:rPr>
        <w:t xml:space="preserve"> </w:t>
      </w:r>
      <w:r>
        <w:rPr>
          <w:sz w:val="20"/>
        </w:rPr>
        <w:t>UCF-Crime</w:t>
      </w:r>
      <w:r>
        <w:rPr>
          <w:spacing w:val="-1"/>
          <w:sz w:val="20"/>
        </w:rPr>
        <w:t xml:space="preserve"> </w:t>
      </w:r>
      <w:r>
        <w:rPr>
          <w:sz w:val="20"/>
        </w:rPr>
        <w:t>categories</w:t>
      </w:r>
      <w:r>
        <w:rPr>
          <w:spacing w:val="-1"/>
          <w:sz w:val="20"/>
        </w:rPr>
        <w:t xml:space="preserve"> </w:t>
      </w:r>
      <w:r>
        <w:rPr>
          <w:sz w:val="20"/>
        </w:rPr>
        <w:t>(Fighting</w:t>
      </w:r>
      <w:r>
        <w:rPr>
          <w:spacing w:val="-1"/>
          <w:sz w:val="20"/>
        </w:rPr>
        <w:t xml:space="preserve"> </w:t>
      </w:r>
      <w:r>
        <w:rPr>
          <w:sz w:val="20"/>
        </w:rPr>
        <w:t>and Assault) for real-time binary classification of violent versus normal activity.</w:t>
      </w:r>
    </w:p>
    <w:p w14:paraId="36DDD7F0" w14:textId="77777777" w:rsidR="000B248F" w:rsidRDefault="00000000">
      <w:pPr>
        <w:pStyle w:val="ListParagraph"/>
        <w:numPr>
          <w:ilvl w:val="0"/>
          <w:numId w:val="5"/>
        </w:numPr>
        <w:tabs>
          <w:tab w:val="left" w:pos="597"/>
          <w:tab w:val="left" w:pos="599"/>
        </w:tabs>
        <w:spacing w:before="0" w:line="249" w:lineRule="auto"/>
        <w:ind w:right="257"/>
        <w:rPr>
          <w:sz w:val="20"/>
        </w:rPr>
      </w:pPr>
      <w:r>
        <w:rPr>
          <w:sz w:val="20"/>
        </w:rPr>
        <w:t>A human-centred surveillance dashboard that uses red bounding-box</w:t>
      </w:r>
      <w:r>
        <w:rPr>
          <w:spacing w:val="-9"/>
          <w:sz w:val="20"/>
        </w:rPr>
        <w:t xml:space="preserve"> </w:t>
      </w:r>
      <w:r>
        <w:rPr>
          <w:sz w:val="20"/>
        </w:rPr>
        <w:t>overlays,</w:t>
      </w:r>
      <w:r>
        <w:rPr>
          <w:spacing w:val="-9"/>
          <w:sz w:val="20"/>
        </w:rPr>
        <w:t xml:space="preserve"> </w:t>
      </w:r>
      <w:r>
        <w:rPr>
          <w:sz w:val="20"/>
        </w:rPr>
        <w:t>per-alert</w:t>
      </w:r>
      <w:r>
        <w:rPr>
          <w:spacing w:val="-9"/>
          <w:sz w:val="20"/>
        </w:rPr>
        <w:t xml:space="preserve"> </w:t>
      </w:r>
      <w:r>
        <w:rPr>
          <w:sz w:val="20"/>
        </w:rPr>
        <w:t>confidence</w:t>
      </w:r>
      <w:r>
        <w:rPr>
          <w:spacing w:val="-9"/>
          <w:sz w:val="20"/>
        </w:rPr>
        <w:t xml:space="preserve"> </w:t>
      </w:r>
      <w:r>
        <w:rPr>
          <w:sz w:val="20"/>
        </w:rPr>
        <w:t>scores,</w:t>
      </w:r>
      <w:r>
        <w:rPr>
          <w:spacing w:val="-9"/>
          <w:sz w:val="20"/>
        </w:rPr>
        <w:t xml:space="preserve"> </w:t>
      </w:r>
      <w:r>
        <w:rPr>
          <w:sz w:val="20"/>
        </w:rPr>
        <w:t>and</w:t>
      </w:r>
      <w:r>
        <w:rPr>
          <w:spacing w:val="-9"/>
          <w:sz w:val="20"/>
        </w:rPr>
        <w:t xml:space="preserve"> </w:t>
      </w:r>
      <w:r>
        <w:rPr>
          <w:sz w:val="20"/>
        </w:rPr>
        <w:t>a timestamped incident log to guide operator attention and reduce cognitive load.</w:t>
      </w:r>
    </w:p>
    <w:p w14:paraId="77B1DB50" w14:textId="77777777" w:rsidR="000B248F" w:rsidRDefault="00000000">
      <w:pPr>
        <w:pStyle w:val="ListParagraph"/>
        <w:numPr>
          <w:ilvl w:val="0"/>
          <w:numId w:val="5"/>
        </w:numPr>
        <w:tabs>
          <w:tab w:val="left" w:pos="597"/>
          <w:tab w:val="left" w:pos="599"/>
        </w:tabs>
        <w:spacing w:before="0" w:line="249" w:lineRule="auto"/>
        <w:ind w:right="257"/>
        <w:rPr>
          <w:sz w:val="20"/>
        </w:rPr>
      </w:pPr>
      <w:r>
        <w:rPr>
          <w:sz w:val="20"/>
        </w:rPr>
        <w:t>A usability evaluation with five participants using the System Usability Scale (SUS), providing evidence that the interface is practical and reduces monitoring effort.</w:t>
      </w:r>
    </w:p>
    <w:p w14:paraId="7D37970D" w14:textId="77777777" w:rsidR="000B248F" w:rsidRDefault="000B248F">
      <w:pPr>
        <w:pStyle w:val="ListParagraph"/>
        <w:spacing w:line="249" w:lineRule="auto"/>
        <w:rPr>
          <w:sz w:val="20"/>
        </w:rPr>
        <w:sectPr w:rsidR="000B248F">
          <w:type w:val="continuous"/>
          <w:pgSz w:w="12240" w:h="15840"/>
          <w:pgMar w:top="900" w:right="720" w:bottom="280" w:left="720" w:header="720" w:footer="720" w:gutter="0"/>
          <w:cols w:num="2" w:space="720" w:equalWidth="0">
            <w:col w:w="5281" w:space="40"/>
            <w:col w:w="5479"/>
          </w:cols>
        </w:sectPr>
      </w:pPr>
    </w:p>
    <w:p w14:paraId="58AACBD3" w14:textId="77777777" w:rsidR="000B248F" w:rsidRDefault="00000000">
      <w:pPr>
        <w:pStyle w:val="ListParagraph"/>
        <w:numPr>
          <w:ilvl w:val="0"/>
          <w:numId w:val="5"/>
        </w:numPr>
        <w:tabs>
          <w:tab w:val="left" w:pos="657"/>
          <w:tab w:val="left" w:pos="659"/>
        </w:tabs>
        <w:spacing w:before="71" w:line="249" w:lineRule="auto"/>
        <w:ind w:left="659"/>
        <w:rPr>
          <w:sz w:val="20"/>
        </w:rPr>
      </w:pPr>
      <w:r>
        <w:rPr>
          <w:sz w:val="20"/>
        </w:rPr>
        <w:lastRenderedPageBreak/>
        <w:t>A</w:t>
      </w:r>
      <w:r>
        <w:rPr>
          <w:spacing w:val="-9"/>
          <w:sz w:val="20"/>
        </w:rPr>
        <w:t xml:space="preserve"> </w:t>
      </w:r>
      <w:r>
        <w:rPr>
          <w:sz w:val="20"/>
        </w:rPr>
        <w:t>reproducible</w:t>
      </w:r>
      <w:r>
        <w:rPr>
          <w:spacing w:val="-9"/>
          <w:sz w:val="20"/>
        </w:rPr>
        <w:t xml:space="preserve"> </w:t>
      </w:r>
      <w:r>
        <w:rPr>
          <w:sz w:val="20"/>
        </w:rPr>
        <w:t>Python</w:t>
      </w:r>
      <w:r>
        <w:rPr>
          <w:spacing w:val="-9"/>
          <w:sz w:val="20"/>
        </w:rPr>
        <w:t xml:space="preserve"> </w:t>
      </w:r>
      <w:r>
        <w:rPr>
          <w:sz w:val="20"/>
        </w:rPr>
        <w:t>implementation</w:t>
      </w:r>
      <w:r>
        <w:rPr>
          <w:spacing w:val="-9"/>
          <w:sz w:val="20"/>
        </w:rPr>
        <w:t xml:space="preserve"> </w:t>
      </w:r>
      <w:r>
        <w:rPr>
          <w:sz w:val="20"/>
        </w:rPr>
        <w:t>using</w:t>
      </w:r>
      <w:r>
        <w:rPr>
          <w:spacing w:val="-9"/>
          <w:sz w:val="20"/>
        </w:rPr>
        <w:t xml:space="preserve"> </w:t>
      </w:r>
      <w:r>
        <w:rPr>
          <w:sz w:val="20"/>
        </w:rPr>
        <w:t>TensorFlow and OpenCV, with full dataset preparation instructions.</w:t>
      </w:r>
    </w:p>
    <w:p w14:paraId="2B5A5278" w14:textId="77777777" w:rsidR="000B248F" w:rsidRDefault="00000000">
      <w:pPr>
        <w:pStyle w:val="BodyText"/>
        <w:spacing w:before="40" w:line="249" w:lineRule="auto"/>
        <w:ind w:left="259" w:firstLine="199"/>
        <w:jc w:val="both"/>
      </w:pPr>
      <w:r>
        <w:t>The rest of the paper is structured as follows. Section II covers related work. Section III explains the system design. Section IV presents results and discussion. Section V reports the usability evaluation. Section VI concludes.</w:t>
      </w:r>
    </w:p>
    <w:p w14:paraId="431A7FE3" w14:textId="77777777" w:rsidR="000B248F" w:rsidRDefault="00000000">
      <w:pPr>
        <w:pStyle w:val="ListParagraph"/>
        <w:numPr>
          <w:ilvl w:val="0"/>
          <w:numId w:val="6"/>
        </w:numPr>
        <w:tabs>
          <w:tab w:val="left" w:pos="2199"/>
        </w:tabs>
        <w:spacing w:before="135"/>
        <w:ind w:left="2199" w:hanging="289"/>
        <w:jc w:val="left"/>
        <w:rPr>
          <w:sz w:val="20"/>
        </w:rPr>
      </w:pPr>
      <w:r>
        <w:rPr>
          <w:smallCaps/>
          <w:sz w:val="20"/>
        </w:rPr>
        <w:t>Related</w:t>
      </w:r>
      <w:r>
        <w:rPr>
          <w:smallCaps/>
          <w:spacing w:val="48"/>
          <w:sz w:val="20"/>
        </w:rPr>
        <w:t xml:space="preserve"> </w:t>
      </w:r>
      <w:r>
        <w:rPr>
          <w:smallCaps/>
          <w:spacing w:val="-4"/>
          <w:sz w:val="20"/>
        </w:rPr>
        <w:t>Work</w:t>
      </w:r>
    </w:p>
    <w:p w14:paraId="6AA90D71" w14:textId="77777777" w:rsidR="000B248F" w:rsidRDefault="00000000">
      <w:pPr>
        <w:pStyle w:val="BodyText"/>
        <w:spacing w:before="73" w:line="249" w:lineRule="auto"/>
        <w:ind w:left="259" w:firstLine="199"/>
        <w:jc w:val="both"/>
      </w:pPr>
      <w:r>
        <w:t>Research on automated violence detection in video spans roughly a decade and has followed several different paths, from simple motion descriptors to complex multi-modal deep networks. We summarise the most relevant threads below and note where each approach falls short.</w:t>
      </w:r>
    </w:p>
    <w:p w14:paraId="72758A0E" w14:textId="77777777" w:rsidR="000B248F" w:rsidRDefault="00000000">
      <w:pPr>
        <w:pStyle w:val="BodyText"/>
        <w:spacing w:line="249" w:lineRule="auto"/>
        <w:ind w:left="259" w:firstLine="199"/>
        <w:jc w:val="both"/>
      </w:pPr>
      <w:r>
        <w:rPr>
          <w:b/>
        </w:rPr>
        <w:t xml:space="preserve">Motion-Based Methods. </w:t>
      </w:r>
      <w:r>
        <w:t>Some of the earliest practical ap-proaches</w:t>
      </w:r>
      <w:r>
        <w:rPr>
          <w:spacing w:val="-11"/>
        </w:rPr>
        <w:t xml:space="preserve"> </w:t>
      </w:r>
      <w:r>
        <w:t>relied</w:t>
      </w:r>
      <w:r>
        <w:rPr>
          <w:spacing w:val="-12"/>
        </w:rPr>
        <w:t xml:space="preserve"> </w:t>
      </w:r>
      <w:r>
        <w:t>on</w:t>
      </w:r>
      <w:r>
        <w:rPr>
          <w:spacing w:val="-11"/>
        </w:rPr>
        <w:t xml:space="preserve"> </w:t>
      </w:r>
      <w:r>
        <w:t>measuring</w:t>
      </w:r>
      <w:r>
        <w:rPr>
          <w:spacing w:val="-12"/>
        </w:rPr>
        <w:t xml:space="preserve"> </w:t>
      </w:r>
      <w:r>
        <w:t>motion</w:t>
      </w:r>
      <w:r>
        <w:rPr>
          <w:spacing w:val="-11"/>
        </w:rPr>
        <w:t xml:space="preserve"> </w:t>
      </w:r>
      <w:r>
        <w:t>rather</w:t>
      </w:r>
      <w:r>
        <w:rPr>
          <w:spacing w:val="-11"/>
        </w:rPr>
        <w:t xml:space="preserve"> </w:t>
      </w:r>
      <w:r>
        <w:t>than</w:t>
      </w:r>
      <w:r>
        <w:rPr>
          <w:spacing w:val="-12"/>
        </w:rPr>
        <w:t xml:space="preserve"> </w:t>
      </w:r>
      <w:r>
        <w:t>understanding visual content semantically. Gracia et al. [6] showed that Improved Dense Trajectories (IDT) can separate fight clips from normal ones with reasonable accuracy at speeds that work</w:t>
      </w:r>
      <w:r>
        <w:rPr>
          <w:spacing w:val="-3"/>
        </w:rPr>
        <w:t xml:space="preserve"> </w:t>
      </w:r>
      <w:r>
        <w:t>in</w:t>
      </w:r>
      <w:r>
        <w:rPr>
          <w:spacing w:val="-3"/>
        </w:rPr>
        <w:t xml:space="preserve"> </w:t>
      </w:r>
      <w:r>
        <w:t>real</w:t>
      </w:r>
      <w:r>
        <w:rPr>
          <w:spacing w:val="-3"/>
        </w:rPr>
        <w:t xml:space="preserve"> </w:t>
      </w:r>
      <w:r>
        <w:t>time.</w:t>
      </w:r>
      <w:r>
        <w:rPr>
          <w:spacing w:val="-3"/>
        </w:rPr>
        <w:t xml:space="preserve"> </w:t>
      </w:r>
      <w:r>
        <w:t>The</w:t>
      </w:r>
      <w:r>
        <w:rPr>
          <w:spacing w:val="-3"/>
        </w:rPr>
        <w:t xml:space="preserve"> </w:t>
      </w:r>
      <w:r>
        <w:t>limitation</w:t>
      </w:r>
      <w:r>
        <w:rPr>
          <w:spacing w:val="-3"/>
        </w:rPr>
        <w:t xml:space="preserve"> </w:t>
      </w:r>
      <w:r>
        <w:t>is</w:t>
      </w:r>
      <w:r>
        <w:rPr>
          <w:spacing w:val="-3"/>
        </w:rPr>
        <w:t xml:space="preserve"> </w:t>
      </w:r>
      <w:r>
        <w:t>sensitivity</w:t>
      </w:r>
      <w:r>
        <w:rPr>
          <w:spacing w:val="-3"/>
        </w:rPr>
        <w:t xml:space="preserve"> </w:t>
      </w:r>
      <w:r>
        <w:t>to</w:t>
      </w:r>
      <w:r>
        <w:rPr>
          <w:spacing w:val="-3"/>
        </w:rPr>
        <w:t xml:space="preserve"> </w:t>
      </w:r>
      <w:r>
        <w:t>camera</w:t>
      </w:r>
      <w:r>
        <w:rPr>
          <w:spacing w:val="-3"/>
        </w:rPr>
        <w:t xml:space="preserve"> </w:t>
      </w:r>
      <w:r>
        <w:t>shake and busy backgrounds. Perez et al. [5] targeted real-world surveillance</w:t>
      </w:r>
      <w:r>
        <w:rPr>
          <w:spacing w:val="-12"/>
        </w:rPr>
        <w:t xml:space="preserve"> </w:t>
      </w:r>
      <w:r>
        <w:t>fights</w:t>
      </w:r>
      <w:r>
        <w:rPr>
          <w:spacing w:val="-12"/>
        </w:rPr>
        <w:t xml:space="preserve"> </w:t>
      </w:r>
      <w:r>
        <w:t>specifically,</w:t>
      </w:r>
      <w:r>
        <w:rPr>
          <w:spacing w:val="-12"/>
        </w:rPr>
        <w:t xml:space="preserve"> </w:t>
      </w:r>
      <w:r>
        <w:t>combining</w:t>
      </w:r>
      <w:r>
        <w:rPr>
          <w:spacing w:val="-12"/>
        </w:rPr>
        <w:t xml:space="preserve"> </w:t>
      </w:r>
      <w:r>
        <w:t>motion</w:t>
      </w:r>
      <w:r>
        <w:rPr>
          <w:spacing w:val="-12"/>
        </w:rPr>
        <w:t xml:space="preserve"> </w:t>
      </w:r>
      <w:r>
        <w:t>vectors</w:t>
      </w:r>
      <w:r>
        <w:rPr>
          <w:spacing w:val="-12"/>
        </w:rPr>
        <w:t xml:space="preserve"> </w:t>
      </w:r>
      <w:r>
        <w:t>with a</w:t>
      </w:r>
      <w:r>
        <w:rPr>
          <w:spacing w:val="-5"/>
        </w:rPr>
        <w:t xml:space="preserve"> </w:t>
      </w:r>
      <w:r>
        <w:t>shallow</w:t>
      </w:r>
      <w:r>
        <w:rPr>
          <w:spacing w:val="-5"/>
        </w:rPr>
        <w:t xml:space="preserve"> </w:t>
      </w:r>
      <w:r>
        <w:t>classifier.</w:t>
      </w:r>
      <w:r>
        <w:rPr>
          <w:spacing w:val="-5"/>
        </w:rPr>
        <w:t xml:space="preserve"> </w:t>
      </w:r>
      <w:r>
        <w:t>The</w:t>
      </w:r>
      <w:r>
        <w:rPr>
          <w:spacing w:val="-5"/>
        </w:rPr>
        <w:t xml:space="preserve"> </w:t>
      </w:r>
      <w:r>
        <w:t>method</w:t>
      </w:r>
      <w:r>
        <w:rPr>
          <w:spacing w:val="-5"/>
        </w:rPr>
        <w:t xml:space="preserve"> </w:t>
      </w:r>
      <w:r>
        <w:t>handles</w:t>
      </w:r>
      <w:r>
        <w:rPr>
          <w:spacing w:val="-5"/>
        </w:rPr>
        <w:t xml:space="preserve"> </w:t>
      </w:r>
      <w:r>
        <w:t>sparse</w:t>
      </w:r>
      <w:r>
        <w:rPr>
          <w:spacing w:val="-5"/>
        </w:rPr>
        <w:t xml:space="preserve"> </w:t>
      </w:r>
      <w:r>
        <w:t>scenes</w:t>
      </w:r>
      <w:r>
        <w:rPr>
          <w:spacing w:val="-5"/>
        </w:rPr>
        <w:t xml:space="preserve"> </w:t>
      </w:r>
      <w:r>
        <w:t>reason-ably well but tends to produce false positives when people are moving</w:t>
      </w:r>
      <w:r>
        <w:rPr>
          <w:spacing w:val="-10"/>
        </w:rPr>
        <w:t xml:space="preserve"> </w:t>
      </w:r>
      <w:r>
        <w:t>quickly</w:t>
      </w:r>
      <w:r>
        <w:rPr>
          <w:spacing w:val="-10"/>
        </w:rPr>
        <w:t xml:space="preserve"> </w:t>
      </w:r>
      <w:r>
        <w:t>in</w:t>
      </w:r>
      <w:r>
        <w:rPr>
          <w:spacing w:val="-10"/>
        </w:rPr>
        <w:t xml:space="preserve"> </w:t>
      </w:r>
      <w:r>
        <w:t>crowds,</w:t>
      </w:r>
      <w:r>
        <w:rPr>
          <w:spacing w:val="-10"/>
        </w:rPr>
        <w:t xml:space="preserve"> </w:t>
      </w:r>
      <w:r>
        <w:t>which</w:t>
      </w:r>
      <w:r>
        <w:rPr>
          <w:spacing w:val="-10"/>
        </w:rPr>
        <w:t xml:space="preserve"> </w:t>
      </w:r>
      <w:r>
        <w:t>is</w:t>
      </w:r>
      <w:r>
        <w:rPr>
          <w:spacing w:val="-10"/>
        </w:rPr>
        <w:t xml:space="preserve"> </w:t>
      </w:r>
      <w:r>
        <w:t>exactly</w:t>
      </w:r>
      <w:r>
        <w:rPr>
          <w:spacing w:val="-10"/>
        </w:rPr>
        <w:t xml:space="preserve"> </w:t>
      </w:r>
      <w:r>
        <w:t>the</w:t>
      </w:r>
      <w:r>
        <w:rPr>
          <w:spacing w:val="-10"/>
        </w:rPr>
        <w:t xml:space="preserve"> </w:t>
      </w:r>
      <w:r>
        <w:t>situation</w:t>
      </w:r>
      <w:r>
        <w:rPr>
          <w:spacing w:val="-10"/>
        </w:rPr>
        <w:t xml:space="preserve"> </w:t>
      </w:r>
      <w:r>
        <w:t>where it needs to work reliably.</w:t>
      </w:r>
    </w:p>
    <w:p w14:paraId="223E2B68" w14:textId="77777777" w:rsidR="000B248F" w:rsidRDefault="00000000">
      <w:pPr>
        <w:pStyle w:val="BodyText"/>
        <w:spacing w:line="249" w:lineRule="auto"/>
        <w:ind w:left="259" w:firstLine="199"/>
        <w:jc w:val="both"/>
      </w:pPr>
      <w:r>
        <w:rPr>
          <w:b/>
        </w:rPr>
        <w:t xml:space="preserve">Object Detection Pipelines. </w:t>
      </w:r>
      <w:r>
        <w:t>Ganagavalli and Santhi [3] took a different approach by running YOLO-based person detection on each frame first and then analysing the detected individuals for suspicious behaviour patterns. This gives real-time speed and a natural way to localise activity spatially. The bottleneck is the person detection step itself, which becomes unreliable when people overlap or are partially hidden, both</w:t>
      </w:r>
      <w:r>
        <w:rPr>
          <w:spacing w:val="80"/>
        </w:rPr>
        <w:t xml:space="preserve"> </w:t>
      </w:r>
      <w:r>
        <w:t>of which happen frequently in real confrontations.</w:t>
      </w:r>
    </w:p>
    <w:p w14:paraId="4613F30C" w14:textId="77777777" w:rsidR="000B248F" w:rsidRDefault="00000000">
      <w:pPr>
        <w:pStyle w:val="BodyText"/>
        <w:spacing w:line="249" w:lineRule="auto"/>
        <w:ind w:left="259" w:firstLine="199"/>
        <w:jc w:val="both"/>
      </w:pPr>
      <w:r>
        <w:rPr>
          <w:b/>
        </w:rPr>
        <w:t xml:space="preserve">Deep Convolutional Networks. </w:t>
      </w:r>
      <w:r>
        <w:t>Biradar et al. [2] intro-duced DEARESt, a convolutional architecture for spatiotem-poral</w:t>
      </w:r>
      <w:r>
        <w:rPr>
          <w:spacing w:val="-12"/>
        </w:rPr>
        <w:t xml:space="preserve"> </w:t>
      </w:r>
      <w:r>
        <w:t>abnormality</w:t>
      </w:r>
      <w:r>
        <w:rPr>
          <w:spacing w:val="-12"/>
        </w:rPr>
        <w:t xml:space="preserve"> </w:t>
      </w:r>
      <w:r>
        <w:t>detection</w:t>
      </w:r>
      <w:r>
        <w:rPr>
          <w:spacing w:val="-12"/>
        </w:rPr>
        <w:t xml:space="preserve"> </w:t>
      </w:r>
      <w:r>
        <w:t>trained</w:t>
      </w:r>
      <w:r>
        <w:rPr>
          <w:spacing w:val="-12"/>
        </w:rPr>
        <w:t xml:space="preserve"> </w:t>
      </w:r>
      <w:r>
        <w:t>on</w:t>
      </w:r>
      <w:r>
        <w:rPr>
          <w:spacing w:val="-12"/>
        </w:rPr>
        <w:t xml:space="preserve"> </w:t>
      </w:r>
      <w:r>
        <w:t>UCF-Crime.</w:t>
      </w:r>
      <w:r>
        <w:rPr>
          <w:spacing w:val="-12"/>
        </w:rPr>
        <w:t xml:space="preserve"> </w:t>
      </w:r>
      <w:r>
        <w:t>It</w:t>
      </w:r>
      <w:r>
        <w:rPr>
          <w:spacing w:val="-12"/>
        </w:rPr>
        <w:t xml:space="preserve"> </w:t>
      </w:r>
      <w:r>
        <w:t>performs well on that benchmark but degrades in complex or crowded scenes. Evany and Sivakumaran [4] built a deep-learning system that prioritises low inference latency for practical de-ployment,</w:t>
      </w:r>
      <w:r>
        <w:rPr>
          <w:spacing w:val="-8"/>
        </w:rPr>
        <w:t xml:space="preserve"> </w:t>
      </w:r>
      <w:r>
        <w:t>though</w:t>
      </w:r>
      <w:r>
        <w:rPr>
          <w:spacing w:val="-8"/>
        </w:rPr>
        <w:t xml:space="preserve"> </w:t>
      </w:r>
      <w:r>
        <w:t>robustness</w:t>
      </w:r>
      <w:r>
        <w:rPr>
          <w:spacing w:val="-8"/>
        </w:rPr>
        <w:t xml:space="preserve"> </w:t>
      </w:r>
      <w:r>
        <w:t>in</w:t>
      </w:r>
      <w:r>
        <w:rPr>
          <w:spacing w:val="-8"/>
        </w:rPr>
        <w:t xml:space="preserve"> </w:t>
      </w:r>
      <w:r>
        <w:t>difficult</w:t>
      </w:r>
      <w:r>
        <w:rPr>
          <w:spacing w:val="-8"/>
        </w:rPr>
        <w:t xml:space="preserve"> </w:t>
      </w:r>
      <w:r>
        <w:t>environments</w:t>
      </w:r>
      <w:r>
        <w:rPr>
          <w:spacing w:val="-8"/>
        </w:rPr>
        <w:t xml:space="preserve"> </w:t>
      </w:r>
      <w:r>
        <w:t>remains a limitation. Huskar et al. [16] explored 3D convolutional networks with transfer learning across multiple datasets, re-porting strong results with a relatively compact model and demonstrating reasonable cross-dataset generalisation, though compressed video from older cameras remains a challenge.</w:t>
      </w:r>
    </w:p>
    <w:p w14:paraId="065FEB08" w14:textId="77777777" w:rsidR="000B248F" w:rsidRDefault="00000000">
      <w:pPr>
        <w:pStyle w:val="BodyText"/>
        <w:spacing w:line="249" w:lineRule="auto"/>
        <w:ind w:left="259" w:firstLine="199"/>
        <w:jc w:val="both"/>
      </w:pPr>
      <w:r>
        <w:rPr>
          <w:b/>
        </w:rPr>
        <w:t xml:space="preserve">CNN-Recurrent Architectures. </w:t>
      </w:r>
      <w:r>
        <w:t>The natural approach for capturing temporal dynamics is to combine a CNN for per-frame feature extraction with a recurrent network for mod-elling change over time. Sharma et al. [9] built a complete CNN-LSTM system and paired it with a mobile alert applica-tion.</w:t>
      </w:r>
      <w:r>
        <w:rPr>
          <w:spacing w:val="35"/>
        </w:rPr>
        <w:t xml:space="preserve"> </w:t>
      </w:r>
      <w:r>
        <w:t>The</w:t>
      </w:r>
      <w:r>
        <w:rPr>
          <w:spacing w:val="35"/>
        </w:rPr>
        <w:t xml:space="preserve"> </w:t>
      </w:r>
      <w:r>
        <w:t>specific</w:t>
      </w:r>
      <w:r>
        <w:rPr>
          <w:spacing w:val="35"/>
        </w:rPr>
        <w:t xml:space="preserve"> </w:t>
      </w:r>
      <w:r>
        <w:t>training</w:t>
      </w:r>
      <w:r>
        <w:rPr>
          <w:spacing w:val="35"/>
        </w:rPr>
        <w:t xml:space="preserve"> </w:t>
      </w:r>
      <w:r>
        <w:t>dataset</w:t>
      </w:r>
      <w:r>
        <w:rPr>
          <w:spacing w:val="35"/>
        </w:rPr>
        <w:t xml:space="preserve"> </w:t>
      </w:r>
      <w:r>
        <w:t>was</w:t>
      </w:r>
      <w:r>
        <w:rPr>
          <w:spacing w:val="35"/>
        </w:rPr>
        <w:t xml:space="preserve"> </w:t>
      </w:r>
      <w:r>
        <w:t>not</w:t>
      </w:r>
      <w:r>
        <w:rPr>
          <w:spacing w:val="35"/>
        </w:rPr>
        <w:t xml:space="preserve"> </w:t>
      </w:r>
      <w:r>
        <w:t>named</w:t>
      </w:r>
      <w:r>
        <w:rPr>
          <w:spacing w:val="35"/>
        </w:rPr>
        <w:t xml:space="preserve"> </w:t>
      </w:r>
      <w:r>
        <w:t>and</w:t>
      </w:r>
      <w:r>
        <w:rPr>
          <w:spacing w:val="35"/>
        </w:rPr>
        <w:t xml:space="preserve"> </w:t>
      </w:r>
      <w:r>
        <w:t>end-to-end latency was not benchmarked. Vosta and Yow [11] evaluated a CNN-RNN hybrid on UCF-Crime variants and found clear gains over spatial-only baselines, though the method requires substantial labelled training data. Vijeikis et al.</w:t>
      </w:r>
      <w:r>
        <w:rPr>
          <w:spacing w:val="17"/>
        </w:rPr>
        <w:t xml:space="preserve"> </w:t>
      </w:r>
      <w:r>
        <w:t>[14]</w:t>
      </w:r>
      <w:r>
        <w:rPr>
          <w:spacing w:val="17"/>
        </w:rPr>
        <w:t xml:space="preserve"> </w:t>
      </w:r>
      <w:r>
        <w:t>deliberately</w:t>
      </w:r>
      <w:r>
        <w:rPr>
          <w:spacing w:val="18"/>
        </w:rPr>
        <w:t xml:space="preserve"> </w:t>
      </w:r>
      <w:r>
        <w:t>trimmed</w:t>
      </w:r>
      <w:r>
        <w:rPr>
          <w:spacing w:val="17"/>
        </w:rPr>
        <w:t xml:space="preserve"> </w:t>
      </w:r>
      <w:r>
        <w:t>a</w:t>
      </w:r>
      <w:r>
        <w:rPr>
          <w:spacing w:val="17"/>
        </w:rPr>
        <w:t xml:space="preserve"> </w:t>
      </w:r>
      <w:r>
        <w:t>CNN-LSTM</w:t>
      </w:r>
      <w:r>
        <w:rPr>
          <w:spacing w:val="18"/>
        </w:rPr>
        <w:t xml:space="preserve"> </w:t>
      </w:r>
      <w:r>
        <w:t>model</w:t>
      </w:r>
      <w:r>
        <w:rPr>
          <w:spacing w:val="17"/>
        </w:rPr>
        <w:t xml:space="preserve"> </w:t>
      </w:r>
      <w:r>
        <w:t>to</w:t>
      </w:r>
      <w:r>
        <w:rPr>
          <w:spacing w:val="17"/>
        </w:rPr>
        <w:t xml:space="preserve"> </w:t>
      </w:r>
      <w:r>
        <w:t>run</w:t>
      </w:r>
      <w:r>
        <w:rPr>
          <w:spacing w:val="18"/>
        </w:rPr>
        <w:t xml:space="preserve"> </w:t>
      </w:r>
      <w:r>
        <w:rPr>
          <w:spacing w:val="-5"/>
        </w:rPr>
        <w:t>on</w:t>
      </w:r>
    </w:p>
    <w:p w14:paraId="28C832F4" w14:textId="77777777" w:rsidR="000B248F" w:rsidRDefault="00000000">
      <w:pPr>
        <w:pStyle w:val="BodyText"/>
        <w:spacing w:before="71" w:line="249" w:lineRule="auto"/>
        <w:ind w:left="199" w:right="257"/>
        <w:jc w:val="both"/>
      </w:pPr>
      <w:r>
        <w:br w:type="column"/>
      </w:r>
      <w:r>
        <w:t>embedded hardware, evaluating on RWF-2000 and achieving reasonable accuracy at a fraction of the compute cost of heavier models. Qi et al. [15] went in the opposite direction with</w:t>
      </w:r>
      <w:r>
        <w:rPr>
          <w:spacing w:val="-10"/>
        </w:rPr>
        <w:t xml:space="preserve"> </w:t>
      </w:r>
      <w:r>
        <w:t>MSTFDet,</w:t>
      </w:r>
      <w:r>
        <w:rPr>
          <w:spacing w:val="-10"/>
        </w:rPr>
        <w:t xml:space="preserve"> </w:t>
      </w:r>
      <w:r>
        <w:t>fusing</w:t>
      </w:r>
      <w:r>
        <w:rPr>
          <w:spacing w:val="-10"/>
        </w:rPr>
        <w:t xml:space="preserve"> </w:t>
      </w:r>
      <w:r>
        <w:t>RGB</w:t>
      </w:r>
      <w:r>
        <w:rPr>
          <w:spacing w:val="-10"/>
        </w:rPr>
        <w:t xml:space="preserve"> </w:t>
      </w:r>
      <w:r>
        <w:t>features</w:t>
      </w:r>
      <w:r>
        <w:rPr>
          <w:spacing w:val="-10"/>
        </w:rPr>
        <w:t xml:space="preserve"> </w:t>
      </w:r>
      <w:r>
        <w:t>with</w:t>
      </w:r>
      <w:r>
        <w:rPr>
          <w:spacing w:val="-10"/>
        </w:rPr>
        <w:t xml:space="preserve"> </w:t>
      </w:r>
      <w:r>
        <w:t>human</w:t>
      </w:r>
      <w:r>
        <w:rPr>
          <w:spacing w:val="-10"/>
        </w:rPr>
        <w:t xml:space="preserve"> </w:t>
      </w:r>
      <w:r>
        <w:t>skeleton</w:t>
      </w:r>
      <w:r>
        <w:rPr>
          <w:spacing w:val="-10"/>
        </w:rPr>
        <w:t xml:space="preserve"> </w:t>
      </w:r>
      <w:r>
        <w:t>data through transformer layers and graph convolutions to achieve very high accuracy, but at a complexity level that makes real-time deployment on standard hardware difficult.</w:t>
      </w:r>
    </w:p>
    <w:p w14:paraId="23577217" w14:textId="77777777" w:rsidR="000B248F" w:rsidRDefault="00000000">
      <w:pPr>
        <w:pStyle w:val="BodyText"/>
        <w:spacing w:before="7" w:line="249" w:lineRule="auto"/>
        <w:ind w:left="199" w:right="257" w:firstLine="199"/>
        <w:jc w:val="both"/>
      </w:pPr>
      <w:r>
        <w:rPr>
          <w:b/>
        </w:rPr>
        <w:t xml:space="preserve">Pose-Based Methods. </w:t>
      </w:r>
      <w:r>
        <w:t>Soares et al. [10] used human pose estimation as the primary input, extracting skeletal keypoints from</w:t>
      </w:r>
      <w:r>
        <w:rPr>
          <w:spacing w:val="-4"/>
        </w:rPr>
        <w:t xml:space="preserve"> </w:t>
      </w:r>
      <w:r>
        <w:t>a</w:t>
      </w:r>
      <w:r>
        <w:rPr>
          <w:spacing w:val="-4"/>
        </w:rPr>
        <w:t xml:space="preserve"> </w:t>
      </w:r>
      <w:r>
        <w:t>large</w:t>
      </w:r>
      <w:r>
        <w:rPr>
          <w:spacing w:val="-4"/>
        </w:rPr>
        <w:t xml:space="preserve"> </w:t>
      </w:r>
      <w:r>
        <w:t>custom</w:t>
      </w:r>
      <w:r>
        <w:rPr>
          <w:spacing w:val="-4"/>
        </w:rPr>
        <w:t xml:space="preserve"> </w:t>
      </w:r>
      <w:r>
        <w:t>CCTV</w:t>
      </w:r>
      <w:r>
        <w:rPr>
          <w:spacing w:val="-4"/>
        </w:rPr>
        <w:t xml:space="preserve"> </w:t>
      </w:r>
      <w:r>
        <w:t>dataset</w:t>
      </w:r>
      <w:r>
        <w:rPr>
          <w:spacing w:val="-4"/>
        </w:rPr>
        <w:t xml:space="preserve"> </w:t>
      </w:r>
      <w:r>
        <w:t>and</w:t>
      </w:r>
      <w:r>
        <w:rPr>
          <w:spacing w:val="-4"/>
        </w:rPr>
        <w:t xml:space="preserve"> </w:t>
      </w:r>
      <w:r>
        <w:t>classifying</w:t>
      </w:r>
      <w:r>
        <w:rPr>
          <w:spacing w:val="-4"/>
        </w:rPr>
        <w:t xml:space="preserve"> </w:t>
      </w:r>
      <w:r>
        <w:t>actions</w:t>
      </w:r>
      <w:r>
        <w:rPr>
          <w:spacing w:val="-4"/>
        </w:rPr>
        <w:t xml:space="preserve"> </w:t>
      </w:r>
      <w:r>
        <w:t>like raised arms or a fallen person, reaching 85% accuracy. The weakness is that pose estimation itself becomes unreliable at typical CCTV resolutions and when people overlap, both of which are common in real confrontations.</w:t>
      </w:r>
    </w:p>
    <w:p w14:paraId="6CC09FB7" w14:textId="77777777" w:rsidR="000B248F" w:rsidRDefault="00000000">
      <w:pPr>
        <w:pStyle w:val="BodyText"/>
        <w:spacing w:before="7" w:line="249" w:lineRule="auto"/>
        <w:ind w:left="199" w:right="257" w:firstLine="199"/>
        <w:jc w:val="both"/>
      </w:pPr>
      <w:r>
        <w:rPr>
          <w:b/>
        </w:rPr>
        <w:t xml:space="preserve">Still-Image Detection. </w:t>
      </w:r>
      <w:r>
        <w:t>Akti et al. [13] addressed the harder problem of detecting fights from single frames, motivated by social media moderation. They introduced the SMFI dataset and fine-tuned several architectures including Vision Trans-formers. Performance is competitive within the dataset but cross-dataset generalisation proved difficult.</w:t>
      </w:r>
    </w:p>
    <w:p w14:paraId="34BC14A2" w14:textId="77777777" w:rsidR="000B248F" w:rsidRDefault="00000000">
      <w:pPr>
        <w:pStyle w:val="BodyText"/>
        <w:spacing w:before="7" w:line="249" w:lineRule="auto"/>
        <w:ind w:left="199" w:right="257" w:firstLine="199"/>
        <w:jc w:val="right"/>
      </w:pPr>
      <w:r>
        <w:rPr>
          <w:b/>
        </w:rPr>
        <w:t>Survey</w:t>
      </w:r>
      <w:r>
        <w:rPr>
          <w:b/>
          <w:spacing w:val="40"/>
        </w:rPr>
        <w:t xml:space="preserve"> </w:t>
      </w:r>
      <w:r>
        <w:rPr>
          <w:b/>
        </w:rPr>
        <w:t>and</w:t>
      </w:r>
      <w:r>
        <w:rPr>
          <w:b/>
          <w:spacing w:val="40"/>
        </w:rPr>
        <w:t xml:space="preserve"> </w:t>
      </w:r>
      <w:r>
        <w:rPr>
          <w:b/>
        </w:rPr>
        <w:t>Review</w:t>
      </w:r>
      <w:r>
        <w:rPr>
          <w:b/>
          <w:spacing w:val="40"/>
        </w:rPr>
        <w:t xml:space="preserve"> </w:t>
      </w:r>
      <w:r>
        <w:rPr>
          <w:b/>
        </w:rPr>
        <w:t>Work.</w:t>
      </w:r>
      <w:r>
        <w:rPr>
          <w:b/>
          <w:spacing w:val="38"/>
        </w:rPr>
        <w:t xml:space="preserve"> </w:t>
      </w:r>
      <w:r>
        <w:t>Negre</w:t>
      </w:r>
      <w:r>
        <w:rPr>
          <w:spacing w:val="38"/>
        </w:rPr>
        <w:t xml:space="preserve"> </w:t>
      </w:r>
      <w:r>
        <w:t>et</w:t>
      </w:r>
      <w:r>
        <w:rPr>
          <w:spacing w:val="38"/>
        </w:rPr>
        <w:t xml:space="preserve"> </w:t>
      </w:r>
      <w:r>
        <w:t>al.</w:t>
      </w:r>
      <w:r>
        <w:rPr>
          <w:spacing w:val="38"/>
        </w:rPr>
        <w:t xml:space="preserve"> </w:t>
      </w:r>
      <w:r>
        <w:t>[12]</w:t>
      </w:r>
      <w:r>
        <w:rPr>
          <w:spacing w:val="39"/>
        </w:rPr>
        <w:t xml:space="preserve"> </w:t>
      </w:r>
      <w:r>
        <w:t>provide</w:t>
      </w:r>
      <w:r>
        <w:rPr>
          <w:spacing w:val="38"/>
        </w:rPr>
        <w:t xml:space="preserve"> </w:t>
      </w:r>
      <w:r>
        <w:t>a thorough review of sixty-three deep-learning studies on video violence</w:t>
      </w:r>
      <w:r>
        <w:rPr>
          <w:spacing w:val="39"/>
        </w:rPr>
        <w:t xml:space="preserve"> </w:t>
      </w:r>
      <w:r>
        <w:t>detection,</w:t>
      </w:r>
      <w:r>
        <w:rPr>
          <w:spacing w:val="39"/>
        </w:rPr>
        <w:t xml:space="preserve"> </w:t>
      </w:r>
      <w:r>
        <w:t>cataloguing</w:t>
      </w:r>
      <w:r>
        <w:rPr>
          <w:spacing w:val="38"/>
        </w:rPr>
        <w:t xml:space="preserve"> </w:t>
      </w:r>
      <w:r>
        <w:t>twenty-eight</w:t>
      </w:r>
      <w:r>
        <w:rPr>
          <w:spacing w:val="39"/>
        </w:rPr>
        <w:t xml:space="preserve"> </w:t>
      </w:r>
      <w:r>
        <w:t>public</w:t>
      </w:r>
      <w:r>
        <w:rPr>
          <w:spacing w:val="39"/>
        </w:rPr>
        <w:t xml:space="preserve"> </w:t>
      </w:r>
      <w:r>
        <w:t>datasets and</w:t>
      </w:r>
      <w:r>
        <w:rPr>
          <w:spacing w:val="22"/>
        </w:rPr>
        <w:t xml:space="preserve"> </w:t>
      </w:r>
      <w:r>
        <w:t>identifying</w:t>
      </w:r>
      <w:r>
        <w:rPr>
          <w:spacing w:val="22"/>
        </w:rPr>
        <w:t xml:space="preserve"> </w:t>
      </w:r>
      <w:r>
        <w:t>open</w:t>
      </w:r>
      <w:r>
        <w:rPr>
          <w:spacing w:val="22"/>
        </w:rPr>
        <w:t xml:space="preserve"> </w:t>
      </w:r>
      <w:r>
        <w:t>challenges.</w:t>
      </w:r>
      <w:r>
        <w:rPr>
          <w:spacing w:val="22"/>
        </w:rPr>
        <w:t xml:space="preserve"> </w:t>
      </w:r>
      <w:r>
        <w:t>Bhuvaneswari</w:t>
      </w:r>
      <w:r>
        <w:rPr>
          <w:spacing w:val="22"/>
        </w:rPr>
        <w:t xml:space="preserve"> </w:t>
      </w:r>
      <w:r>
        <w:t>and</w:t>
      </w:r>
      <w:r>
        <w:rPr>
          <w:spacing w:val="22"/>
        </w:rPr>
        <w:t xml:space="preserve"> </w:t>
      </w:r>
      <w:r>
        <w:t>Thanga-muthu</w:t>
      </w:r>
      <w:r>
        <w:rPr>
          <w:spacing w:val="23"/>
        </w:rPr>
        <w:t xml:space="preserve"> </w:t>
      </w:r>
      <w:r>
        <w:t>[8]</w:t>
      </w:r>
      <w:r>
        <w:rPr>
          <w:spacing w:val="23"/>
        </w:rPr>
        <w:t xml:space="preserve"> </w:t>
      </w:r>
      <w:r>
        <w:t>reviewed</w:t>
      </w:r>
      <w:r>
        <w:rPr>
          <w:spacing w:val="23"/>
        </w:rPr>
        <w:t xml:space="preserve"> </w:t>
      </w:r>
      <w:r>
        <w:t>AI</w:t>
      </w:r>
      <w:r>
        <w:rPr>
          <w:spacing w:val="23"/>
        </w:rPr>
        <w:t xml:space="preserve"> </w:t>
      </w:r>
      <w:r>
        <w:t>and</w:t>
      </w:r>
      <w:r>
        <w:rPr>
          <w:spacing w:val="23"/>
        </w:rPr>
        <w:t xml:space="preserve"> </w:t>
      </w:r>
      <w:r>
        <w:t>IoT</w:t>
      </w:r>
      <w:r>
        <w:rPr>
          <w:spacing w:val="23"/>
        </w:rPr>
        <w:t xml:space="preserve"> </w:t>
      </w:r>
      <w:r>
        <w:t>safety</w:t>
      </w:r>
      <w:r>
        <w:rPr>
          <w:spacing w:val="23"/>
        </w:rPr>
        <w:t xml:space="preserve"> </w:t>
      </w:r>
      <w:r>
        <w:t>frameworks</w:t>
      </w:r>
      <w:r>
        <w:rPr>
          <w:spacing w:val="23"/>
        </w:rPr>
        <w:t xml:space="preserve"> </w:t>
      </w:r>
      <w:r>
        <w:t>and</w:t>
      </w:r>
      <w:r>
        <w:rPr>
          <w:spacing w:val="23"/>
        </w:rPr>
        <w:t xml:space="preserve"> </w:t>
      </w:r>
      <w:r>
        <w:t>pro-posed</w:t>
      </w:r>
      <w:r>
        <w:rPr>
          <w:spacing w:val="-6"/>
        </w:rPr>
        <w:t xml:space="preserve"> </w:t>
      </w:r>
      <w:r>
        <w:t>a</w:t>
      </w:r>
      <w:r>
        <w:rPr>
          <w:spacing w:val="-6"/>
        </w:rPr>
        <w:t xml:space="preserve"> </w:t>
      </w:r>
      <w:r>
        <w:t>conceptual</w:t>
      </w:r>
      <w:r>
        <w:rPr>
          <w:spacing w:val="-6"/>
        </w:rPr>
        <w:t xml:space="preserve"> </w:t>
      </w:r>
      <w:r>
        <w:t>unified</w:t>
      </w:r>
      <w:r>
        <w:rPr>
          <w:spacing w:val="-6"/>
        </w:rPr>
        <w:t xml:space="preserve"> </w:t>
      </w:r>
      <w:r>
        <w:t>system,</w:t>
      </w:r>
      <w:r>
        <w:rPr>
          <w:spacing w:val="-6"/>
        </w:rPr>
        <w:t xml:space="preserve"> </w:t>
      </w:r>
      <w:r>
        <w:t>though</w:t>
      </w:r>
      <w:r>
        <w:rPr>
          <w:spacing w:val="-6"/>
        </w:rPr>
        <w:t xml:space="preserve"> </w:t>
      </w:r>
      <w:r>
        <w:t>without</w:t>
      </w:r>
      <w:r>
        <w:rPr>
          <w:spacing w:val="-6"/>
        </w:rPr>
        <w:t xml:space="preserve"> </w:t>
      </w:r>
      <w:r>
        <w:t>experimen-tal validation. Gautam et al. [7] built a detection system that triggers</w:t>
      </w:r>
      <w:r>
        <w:rPr>
          <w:spacing w:val="22"/>
        </w:rPr>
        <w:t xml:space="preserve"> </w:t>
      </w:r>
      <w:r>
        <w:t>automated</w:t>
      </w:r>
      <w:r>
        <w:rPr>
          <w:spacing w:val="22"/>
        </w:rPr>
        <w:t xml:space="preserve"> </w:t>
      </w:r>
      <w:r>
        <w:t>alerts,</w:t>
      </w:r>
      <w:r>
        <w:rPr>
          <w:spacing w:val="22"/>
        </w:rPr>
        <w:t xml:space="preserve"> </w:t>
      </w:r>
      <w:r>
        <w:t>an</w:t>
      </w:r>
      <w:r>
        <w:rPr>
          <w:spacing w:val="22"/>
        </w:rPr>
        <w:t xml:space="preserve"> </w:t>
      </w:r>
      <w:r>
        <w:t>idea</w:t>
      </w:r>
      <w:r>
        <w:rPr>
          <w:spacing w:val="22"/>
        </w:rPr>
        <w:t xml:space="preserve"> </w:t>
      </w:r>
      <w:r>
        <w:t>close</w:t>
      </w:r>
      <w:r>
        <w:rPr>
          <w:spacing w:val="22"/>
        </w:rPr>
        <w:t xml:space="preserve"> </w:t>
      </w:r>
      <w:r>
        <w:t>to</w:t>
      </w:r>
      <w:r>
        <w:rPr>
          <w:spacing w:val="22"/>
        </w:rPr>
        <w:t xml:space="preserve"> </w:t>
      </w:r>
      <w:r>
        <w:t>ours,</w:t>
      </w:r>
      <w:r>
        <w:rPr>
          <w:spacing w:val="22"/>
        </w:rPr>
        <w:t xml:space="preserve"> </w:t>
      </w:r>
      <w:r>
        <w:t>but</w:t>
      </w:r>
      <w:r>
        <w:rPr>
          <w:spacing w:val="22"/>
        </w:rPr>
        <w:t xml:space="preserve"> </w:t>
      </w:r>
      <w:r>
        <w:t>reported unresolved issues with variable lighting and crowded scenes. What</w:t>
      </w:r>
      <w:r>
        <w:rPr>
          <w:spacing w:val="40"/>
        </w:rPr>
        <w:t xml:space="preserve"> </w:t>
      </w:r>
      <w:r>
        <w:t>runs</w:t>
      </w:r>
      <w:r>
        <w:rPr>
          <w:spacing w:val="40"/>
        </w:rPr>
        <w:t xml:space="preserve"> </w:t>
      </w:r>
      <w:r>
        <w:t>through</w:t>
      </w:r>
      <w:r>
        <w:rPr>
          <w:spacing w:val="40"/>
        </w:rPr>
        <w:t xml:space="preserve"> </w:t>
      </w:r>
      <w:r>
        <w:t>almost</w:t>
      </w:r>
      <w:r>
        <w:rPr>
          <w:spacing w:val="40"/>
        </w:rPr>
        <w:t xml:space="preserve"> </w:t>
      </w:r>
      <w:r>
        <w:t>all</w:t>
      </w:r>
      <w:r>
        <w:rPr>
          <w:spacing w:val="40"/>
        </w:rPr>
        <w:t xml:space="preserve"> </w:t>
      </w:r>
      <w:r>
        <w:t>of</w:t>
      </w:r>
      <w:r>
        <w:rPr>
          <w:spacing w:val="40"/>
        </w:rPr>
        <w:t xml:space="preserve"> </w:t>
      </w:r>
      <w:r>
        <w:t>this</w:t>
      </w:r>
      <w:r>
        <w:rPr>
          <w:spacing w:val="40"/>
        </w:rPr>
        <w:t xml:space="preserve"> </w:t>
      </w:r>
      <w:r>
        <w:t>work</w:t>
      </w:r>
      <w:r>
        <w:rPr>
          <w:spacing w:val="40"/>
        </w:rPr>
        <w:t xml:space="preserve"> </w:t>
      </w:r>
      <w:r>
        <w:t>is</w:t>
      </w:r>
      <w:r>
        <w:rPr>
          <w:spacing w:val="40"/>
        </w:rPr>
        <w:t xml:space="preserve"> </w:t>
      </w:r>
      <w:r>
        <w:t>an</w:t>
      </w:r>
      <w:r>
        <w:rPr>
          <w:spacing w:val="40"/>
        </w:rPr>
        <w:t xml:space="preserve"> </w:t>
      </w:r>
      <w:r>
        <w:t>exclusive focus on the detection model. How the system communicates findings</w:t>
      </w:r>
      <w:r>
        <w:rPr>
          <w:spacing w:val="-7"/>
        </w:rPr>
        <w:t xml:space="preserve"> </w:t>
      </w:r>
      <w:r>
        <w:t>to</w:t>
      </w:r>
      <w:r>
        <w:rPr>
          <w:spacing w:val="-7"/>
        </w:rPr>
        <w:t xml:space="preserve"> </w:t>
      </w:r>
      <w:r>
        <w:t>a</w:t>
      </w:r>
      <w:r>
        <w:rPr>
          <w:spacing w:val="-7"/>
        </w:rPr>
        <w:t xml:space="preserve"> </w:t>
      </w:r>
      <w:r>
        <w:t>human</w:t>
      </w:r>
      <w:r>
        <w:rPr>
          <w:spacing w:val="-7"/>
        </w:rPr>
        <w:t xml:space="preserve"> </w:t>
      </w:r>
      <w:r>
        <w:t>operator,</w:t>
      </w:r>
      <w:r>
        <w:rPr>
          <w:spacing w:val="-7"/>
        </w:rPr>
        <w:t xml:space="preserve"> </w:t>
      </w:r>
      <w:r>
        <w:t>and</w:t>
      </w:r>
      <w:r>
        <w:rPr>
          <w:spacing w:val="-7"/>
        </w:rPr>
        <w:t xml:space="preserve"> </w:t>
      </w:r>
      <w:r>
        <w:t>whether</w:t>
      </w:r>
      <w:r>
        <w:rPr>
          <w:spacing w:val="-7"/>
        </w:rPr>
        <w:t xml:space="preserve"> </w:t>
      </w:r>
      <w:r>
        <w:t>that</w:t>
      </w:r>
      <w:r>
        <w:rPr>
          <w:spacing w:val="-7"/>
        </w:rPr>
        <w:t xml:space="preserve"> </w:t>
      </w:r>
      <w:r>
        <w:t>communication is</w:t>
      </w:r>
      <w:r>
        <w:rPr>
          <w:spacing w:val="29"/>
        </w:rPr>
        <w:t xml:space="preserve"> </w:t>
      </w:r>
      <w:r>
        <w:t>useful,</w:t>
      </w:r>
      <w:r>
        <w:rPr>
          <w:spacing w:val="30"/>
        </w:rPr>
        <w:t xml:space="preserve"> </w:t>
      </w:r>
      <w:r>
        <w:t>is</w:t>
      </w:r>
      <w:r>
        <w:rPr>
          <w:spacing w:val="30"/>
        </w:rPr>
        <w:t xml:space="preserve"> </w:t>
      </w:r>
      <w:r>
        <w:t>rarely</w:t>
      </w:r>
      <w:r>
        <w:rPr>
          <w:spacing w:val="30"/>
        </w:rPr>
        <w:t xml:space="preserve"> </w:t>
      </w:r>
      <w:r>
        <w:t>addressed.</w:t>
      </w:r>
      <w:r>
        <w:rPr>
          <w:spacing w:val="30"/>
        </w:rPr>
        <w:t xml:space="preserve"> </w:t>
      </w:r>
      <w:r>
        <w:t>Our</w:t>
      </w:r>
      <w:r>
        <w:rPr>
          <w:spacing w:val="30"/>
        </w:rPr>
        <w:t xml:space="preserve"> </w:t>
      </w:r>
      <w:r>
        <w:t>work</w:t>
      </w:r>
      <w:r>
        <w:rPr>
          <w:spacing w:val="30"/>
        </w:rPr>
        <w:t xml:space="preserve"> </w:t>
      </w:r>
      <w:r>
        <w:t>directly</w:t>
      </w:r>
      <w:r>
        <w:rPr>
          <w:spacing w:val="30"/>
        </w:rPr>
        <w:t xml:space="preserve"> </w:t>
      </w:r>
      <w:r>
        <w:t>targets</w:t>
      </w:r>
      <w:r>
        <w:rPr>
          <w:spacing w:val="30"/>
        </w:rPr>
        <w:t xml:space="preserve"> </w:t>
      </w:r>
      <w:r>
        <w:rPr>
          <w:spacing w:val="-4"/>
        </w:rPr>
        <w:t>that</w:t>
      </w:r>
    </w:p>
    <w:p w14:paraId="2E706D15" w14:textId="77777777" w:rsidR="000B248F" w:rsidRDefault="00000000">
      <w:pPr>
        <w:pStyle w:val="BodyText"/>
        <w:spacing w:before="6"/>
        <w:ind w:left="199"/>
      </w:pPr>
      <w:r>
        <w:rPr>
          <w:spacing w:val="-4"/>
        </w:rPr>
        <w:t>gap.</w:t>
      </w:r>
    </w:p>
    <w:p w14:paraId="2A159D7D" w14:textId="77777777" w:rsidR="000B248F" w:rsidRDefault="00000000">
      <w:pPr>
        <w:pStyle w:val="ListParagraph"/>
        <w:numPr>
          <w:ilvl w:val="0"/>
          <w:numId w:val="6"/>
        </w:numPr>
        <w:tabs>
          <w:tab w:val="left" w:pos="1120"/>
        </w:tabs>
        <w:spacing w:before="207"/>
        <w:ind w:left="1120" w:hanging="364"/>
        <w:jc w:val="left"/>
        <w:rPr>
          <w:sz w:val="20"/>
        </w:rPr>
      </w:pPr>
      <w:r>
        <w:rPr>
          <w:smallCaps/>
          <w:sz w:val="20"/>
        </w:rPr>
        <w:t>Proposed</w:t>
      </w:r>
      <w:r>
        <w:rPr>
          <w:smallCaps/>
          <w:spacing w:val="52"/>
          <w:sz w:val="20"/>
        </w:rPr>
        <w:t xml:space="preserve"> </w:t>
      </w:r>
      <w:r>
        <w:rPr>
          <w:smallCaps/>
          <w:sz w:val="20"/>
        </w:rPr>
        <w:t>System</w:t>
      </w:r>
      <w:r>
        <w:rPr>
          <w:smallCaps/>
          <w:spacing w:val="53"/>
          <w:sz w:val="20"/>
        </w:rPr>
        <w:t xml:space="preserve"> </w:t>
      </w:r>
      <w:r>
        <w:rPr>
          <w:smallCaps/>
          <w:sz w:val="20"/>
        </w:rPr>
        <w:t>and</w:t>
      </w:r>
      <w:r>
        <w:rPr>
          <w:smallCaps/>
          <w:spacing w:val="53"/>
          <w:sz w:val="20"/>
        </w:rPr>
        <w:t xml:space="preserve"> </w:t>
      </w:r>
      <w:r>
        <w:rPr>
          <w:smallCaps/>
          <w:spacing w:val="-2"/>
          <w:sz w:val="20"/>
        </w:rPr>
        <w:t>Methodology</w:t>
      </w:r>
    </w:p>
    <w:p w14:paraId="1A479C9A" w14:textId="77777777" w:rsidR="000B248F" w:rsidRDefault="00000000">
      <w:pPr>
        <w:pStyle w:val="ListParagraph"/>
        <w:numPr>
          <w:ilvl w:val="0"/>
          <w:numId w:val="4"/>
        </w:numPr>
        <w:tabs>
          <w:tab w:val="left" w:pos="469"/>
        </w:tabs>
        <w:spacing w:before="117"/>
        <w:ind w:left="469" w:hanging="270"/>
        <w:jc w:val="both"/>
        <w:rPr>
          <w:i/>
          <w:sz w:val="20"/>
        </w:rPr>
      </w:pPr>
      <w:r>
        <w:rPr>
          <w:i/>
          <w:sz w:val="20"/>
        </w:rPr>
        <w:t>System</w:t>
      </w:r>
      <w:r>
        <w:rPr>
          <w:i/>
          <w:spacing w:val="13"/>
          <w:sz w:val="20"/>
        </w:rPr>
        <w:t xml:space="preserve"> </w:t>
      </w:r>
      <w:r>
        <w:rPr>
          <w:i/>
          <w:spacing w:val="-2"/>
          <w:sz w:val="20"/>
        </w:rPr>
        <w:t>Overview</w:t>
      </w:r>
    </w:p>
    <w:p w14:paraId="484F91C4" w14:textId="77777777" w:rsidR="000B248F" w:rsidRDefault="00000000">
      <w:pPr>
        <w:pStyle w:val="BodyText"/>
        <w:spacing w:before="98" w:line="249" w:lineRule="auto"/>
        <w:ind w:left="199" w:right="257" w:firstLine="199"/>
        <w:jc w:val="both"/>
      </w:pPr>
      <w:r>
        <w:t>The</w:t>
      </w:r>
      <w:r>
        <w:rPr>
          <w:spacing w:val="-9"/>
        </w:rPr>
        <w:t xml:space="preserve"> </w:t>
      </w:r>
      <w:r>
        <w:t>system</w:t>
      </w:r>
      <w:r>
        <w:rPr>
          <w:spacing w:val="-9"/>
        </w:rPr>
        <w:t xml:space="preserve"> </w:t>
      </w:r>
      <w:r>
        <w:t>processes</w:t>
      </w:r>
      <w:r>
        <w:rPr>
          <w:spacing w:val="-9"/>
        </w:rPr>
        <w:t xml:space="preserve"> </w:t>
      </w:r>
      <w:r>
        <w:t>video</w:t>
      </w:r>
      <w:r>
        <w:rPr>
          <w:spacing w:val="-9"/>
        </w:rPr>
        <w:t xml:space="preserve"> </w:t>
      </w:r>
      <w:r>
        <w:t>in</w:t>
      </w:r>
      <w:r>
        <w:rPr>
          <w:spacing w:val="-9"/>
        </w:rPr>
        <w:t xml:space="preserve"> </w:t>
      </w:r>
      <w:r>
        <w:t>five</w:t>
      </w:r>
      <w:r>
        <w:rPr>
          <w:spacing w:val="-9"/>
        </w:rPr>
        <w:t xml:space="preserve"> </w:t>
      </w:r>
      <w:r>
        <w:t>sequential</w:t>
      </w:r>
      <w:r>
        <w:rPr>
          <w:spacing w:val="-9"/>
        </w:rPr>
        <w:t xml:space="preserve"> </w:t>
      </w:r>
      <w:r>
        <w:t>steps</w:t>
      </w:r>
      <w:r>
        <w:rPr>
          <w:spacing w:val="-9"/>
        </w:rPr>
        <w:t xml:space="preserve"> </w:t>
      </w:r>
      <w:r>
        <w:t>that</w:t>
      </w:r>
      <w:r>
        <w:rPr>
          <w:spacing w:val="-9"/>
        </w:rPr>
        <w:t xml:space="preserve"> </w:t>
      </w:r>
      <w:r>
        <w:t>loop continuously: capturing frames from a camera or uploaded</w:t>
      </w:r>
      <w:r>
        <w:rPr>
          <w:spacing w:val="40"/>
        </w:rPr>
        <w:t xml:space="preserve"> </w:t>
      </w:r>
      <w:r>
        <w:t>file, preprocessing each frame to a standard format, extracting spatial features using a convolutional network, classifying the sequence of features using an LSTM, and updating the oper-ator dashboard with the result. Figure 1 shows this pipeline.</w:t>
      </w:r>
    </w:p>
    <w:p w14:paraId="2F97F388" w14:textId="77777777" w:rsidR="000B248F" w:rsidRDefault="00000000">
      <w:pPr>
        <w:pStyle w:val="ListParagraph"/>
        <w:numPr>
          <w:ilvl w:val="0"/>
          <w:numId w:val="4"/>
        </w:numPr>
        <w:tabs>
          <w:tab w:val="left" w:pos="469"/>
        </w:tabs>
        <w:spacing w:before="197"/>
        <w:ind w:left="469" w:hanging="270"/>
        <w:jc w:val="both"/>
        <w:rPr>
          <w:i/>
          <w:sz w:val="20"/>
        </w:rPr>
      </w:pPr>
      <w:r>
        <w:rPr>
          <w:i/>
          <w:spacing w:val="-2"/>
          <w:sz w:val="20"/>
        </w:rPr>
        <w:t>Dataset</w:t>
      </w:r>
    </w:p>
    <w:p w14:paraId="73666E63" w14:textId="77777777" w:rsidR="000B248F" w:rsidRDefault="00000000">
      <w:pPr>
        <w:pStyle w:val="BodyText"/>
        <w:spacing w:before="98" w:line="249" w:lineRule="auto"/>
        <w:ind w:left="199" w:right="257" w:firstLine="199"/>
        <w:jc w:val="right"/>
      </w:pPr>
      <w:r>
        <w:t>We</w:t>
      </w:r>
      <w:r>
        <w:rPr>
          <w:spacing w:val="22"/>
        </w:rPr>
        <w:t xml:space="preserve"> </w:t>
      </w:r>
      <w:r>
        <w:t>built</w:t>
      </w:r>
      <w:r>
        <w:rPr>
          <w:spacing w:val="21"/>
        </w:rPr>
        <w:t xml:space="preserve"> </w:t>
      </w:r>
      <w:r>
        <w:t>the</w:t>
      </w:r>
      <w:r>
        <w:rPr>
          <w:spacing w:val="22"/>
        </w:rPr>
        <w:t xml:space="preserve"> </w:t>
      </w:r>
      <w:r>
        <w:t>training</w:t>
      </w:r>
      <w:r>
        <w:rPr>
          <w:spacing w:val="22"/>
        </w:rPr>
        <w:t xml:space="preserve"> </w:t>
      </w:r>
      <w:r>
        <w:t>corpus</w:t>
      </w:r>
      <w:r>
        <w:rPr>
          <w:spacing w:val="21"/>
        </w:rPr>
        <w:t xml:space="preserve"> </w:t>
      </w:r>
      <w:r>
        <w:t>from</w:t>
      </w:r>
      <w:r>
        <w:rPr>
          <w:spacing w:val="22"/>
        </w:rPr>
        <w:t xml:space="preserve"> </w:t>
      </w:r>
      <w:r>
        <w:t>three</w:t>
      </w:r>
      <w:r>
        <w:rPr>
          <w:spacing w:val="22"/>
        </w:rPr>
        <w:t xml:space="preserve"> </w:t>
      </w:r>
      <w:r>
        <w:t>publicly</w:t>
      </w:r>
      <w:r>
        <w:rPr>
          <w:spacing w:val="21"/>
        </w:rPr>
        <w:t xml:space="preserve"> </w:t>
      </w:r>
      <w:r>
        <w:t>available sources,</w:t>
      </w:r>
      <w:r>
        <w:rPr>
          <w:spacing w:val="-4"/>
        </w:rPr>
        <w:t xml:space="preserve"> </w:t>
      </w:r>
      <w:r>
        <w:t>chosen</w:t>
      </w:r>
      <w:r>
        <w:rPr>
          <w:spacing w:val="-4"/>
        </w:rPr>
        <w:t xml:space="preserve"> </w:t>
      </w:r>
      <w:r>
        <w:t>to</w:t>
      </w:r>
      <w:r>
        <w:rPr>
          <w:spacing w:val="-4"/>
        </w:rPr>
        <w:t xml:space="preserve"> </w:t>
      </w:r>
      <w:r>
        <w:t>give</w:t>
      </w:r>
      <w:r>
        <w:rPr>
          <w:spacing w:val="-4"/>
        </w:rPr>
        <w:t xml:space="preserve"> </w:t>
      </w:r>
      <w:r>
        <w:t>the</w:t>
      </w:r>
      <w:r>
        <w:rPr>
          <w:spacing w:val="-4"/>
        </w:rPr>
        <w:t xml:space="preserve"> </w:t>
      </w:r>
      <w:r>
        <w:t>model</w:t>
      </w:r>
      <w:r>
        <w:rPr>
          <w:spacing w:val="-4"/>
        </w:rPr>
        <w:t xml:space="preserve"> </w:t>
      </w:r>
      <w:r>
        <w:t>a</w:t>
      </w:r>
      <w:r>
        <w:rPr>
          <w:spacing w:val="-4"/>
        </w:rPr>
        <w:t xml:space="preserve"> </w:t>
      </w:r>
      <w:r>
        <w:t>realistic</w:t>
      </w:r>
      <w:r>
        <w:rPr>
          <w:spacing w:val="-4"/>
        </w:rPr>
        <w:t xml:space="preserve"> </w:t>
      </w:r>
      <w:r>
        <w:t>and</w:t>
      </w:r>
      <w:r>
        <w:rPr>
          <w:spacing w:val="-4"/>
        </w:rPr>
        <w:t xml:space="preserve"> </w:t>
      </w:r>
      <w:r>
        <w:t>varied</w:t>
      </w:r>
      <w:r>
        <w:rPr>
          <w:spacing w:val="-4"/>
        </w:rPr>
        <w:t xml:space="preserve"> </w:t>
      </w:r>
      <w:r>
        <w:t>picture of</w:t>
      </w:r>
      <w:r>
        <w:rPr>
          <w:spacing w:val="-6"/>
        </w:rPr>
        <w:t xml:space="preserve"> </w:t>
      </w:r>
      <w:r>
        <w:t>what</w:t>
      </w:r>
      <w:r>
        <w:rPr>
          <w:spacing w:val="-6"/>
        </w:rPr>
        <w:t xml:space="preserve"> </w:t>
      </w:r>
      <w:r>
        <w:t>violent</w:t>
      </w:r>
      <w:r>
        <w:rPr>
          <w:spacing w:val="-6"/>
        </w:rPr>
        <w:t xml:space="preserve"> </w:t>
      </w:r>
      <w:r>
        <w:t>events</w:t>
      </w:r>
      <w:r>
        <w:rPr>
          <w:spacing w:val="-6"/>
        </w:rPr>
        <w:t xml:space="preserve"> </w:t>
      </w:r>
      <w:r>
        <w:t>look</w:t>
      </w:r>
      <w:r>
        <w:rPr>
          <w:spacing w:val="-6"/>
        </w:rPr>
        <w:t xml:space="preserve"> </w:t>
      </w:r>
      <w:r>
        <w:t>like</w:t>
      </w:r>
      <w:r>
        <w:rPr>
          <w:spacing w:val="-6"/>
        </w:rPr>
        <w:t xml:space="preserve"> </w:t>
      </w:r>
      <w:r>
        <w:t>in</w:t>
      </w:r>
      <w:r>
        <w:rPr>
          <w:spacing w:val="-6"/>
        </w:rPr>
        <w:t xml:space="preserve"> </w:t>
      </w:r>
      <w:r>
        <w:t>real</w:t>
      </w:r>
      <w:r>
        <w:rPr>
          <w:spacing w:val="-6"/>
        </w:rPr>
        <w:t xml:space="preserve"> </w:t>
      </w:r>
      <w:r>
        <w:t>surveillance</w:t>
      </w:r>
      <w:r>
        <w:rPr>
          <w:spacing w:val="-6"/>
        </w:rPr>
        <w:t xml:space="preserve"> </w:t>
      </w:r>
      <w:r>
        <w:t xml:space="preserve">conditions. </w:t>
      </w:r>
      <w:r>
        <w:rPr>
          <w:b/>
        </w:rPr>
        <w:t xml:space="preserve">RWF-2000 </w:t>
      </w:r>
      <w:r>
        <w:t>[18] is a collection of 2,000 real-world surveil-lance clips split evenly between violent and non-violent con-tent,</w:t>
      </w:r>
      <w:r>
        <w:rPr>
          <w:spacing w:val="-13"/>
        </w:rPr>
        <w:t xml:space="preserve"> </w:t>
      </w:r>
      <w:r>
        <w:t>each</w:t>
      </w:r>
      <w:r>
        <w:rPr>
          <w:spacing w:val="-12"/>
        </w:rPr>
        <w:t xml:space="preserve"> </w:t>
      </w:r>
      <w:r>
        <w:t>five</w:t>
      </w:r>
      <w:r>
        <w:rPr>
          <w:spacing w:val="-13"/>
        </w:rPr>
        <w:t xml:space="preserve"> </w:t>
      </w:r>
      <w:r>
        <w:t>seconds</w:t>
      </w:r>
      <w:r>
        <w:rPr>
          <w:spacing w:val="-12"/>
        </w:rPr>
        <w:t xml:space="preserve"> </w:t>
      </w:r>
      <w:r>
        <w:t>long</w:t>
      </w:r>
      <w:r>
        <w:rPr>
          <w:spacing w:val="-11"/>
        </w:rPr>
        <w:t xml:space="preserve"> </w:t>
      </w:r>
      <w:r>
        <w:t>at</w:t>
      </w:r>
      <w:r>
        <w:rPr>
          <w:spacing w:val="-11"/>
        </w:rPr>
        <w:t xml:space="preserve"> </w:t>
      </w:r>
      <w:r>
        <w:t>30</w:t>
      </w:r>
      <w:r>
        <w:rPr>
          <w:spacing w:val="-17"/>
        </w:rPr>
        <w:t xml:space="preserve"> </w:t>
      </w:r>
      <w:r>
        <w:t>fps.</w:t>
      </w:r>
      <w:r>
        <w:rPr>
          <w:spacing w:val="-11"/>
        </w:rPr>
        <w:t xml:space="preserve"> </w:t>
      </w:r>
      <w:r>
        <w:t>The</w:t>
      </w:r>
      <w:r>
        <w:rPr>
          <w:spacing w:val="-11"/>
        </w:rPr>
        <w:t xml:space="preserve"> </w:t>
      </w:r>
      <w:r>
        <w:t>footage</w:t>
      </w:r>
      <w:r>
        <w:rPr>
          <w:spacing w:val="-11"/>
        </w:rPr>
        <w:t xml:space="preserve"> </w:t>
      </w:r>
      <w:r>
        <w:t>was</w:t>
      </w:r>
      <w:r>
        <w:rPr>
          <w:spacing w:val="-12"/>
        </w:rPr>
        <w:t xml:space="preserve"> </w:t>
      </w:r>
      <w:r>
        <w:t>captured in</w:t>
      </w:r>
      <w:r>
        <w:rPr>
          <w:spacing w:val="22"/>
        </w:rPr>
        <w:t xml:space="preserve"> </w:t>
      </w:r>
      <w:r>
        <w:t>actual</w:t>
      </w:r>
      <w:r>
        <w:rPr>
          <w:spacing w:val="22"/>
        </w:rPr>
        <w:t xml:space="preserve"> </w:t>
      </w:r>
      <w:r>
        <w:t>environments</w:t>
      </w:r>
      <w:r>
        <w:rPr>
          <w:spacing w:val="22"/>
        </w:rPr>
        <w:t xml:space="preserve"> </w:t>
      </w:r>
      <w:r>
        <w:t>with</w:t>
      </w:r>
      <w:r>
        <w:rPr>
          <w:spacing w:val="22"/>
        </w:rPr>
        <w:t xml:space="preserve"> </w:t>
      </w:r>
      <w:r>
        <w:t>variable</w:t>
      </w:r>
      <w:r>
        <w:rPr>
          <w:spacing w:val="22"/>
        </w:rPr>
        <w:t xml:space="preserve"> </w:t>
      </w:r>
      <w:r>
        <w:t>lighting,</w:t>
      </w:r>
      <w:r>
        <w:rPr>
          <w:spacing w:val="22"/>
        </w:rPr>
        <w:t xml:space="preserve"> </w:t>
      </w:r>
      <w:r>
        <w:t>camera</w:t>
      </w:r>
      <w:r>
        <w:rPr>
          <w:spacing w:val="22"/>
        </w:rPr>
        <w:t xml:space="preserve"> </w:t>
      </w:r>
      <w:r>
        <w:t>shake, and</w:t>
      </w:r>
      <w:r>
        <w:rPr>
          <w:spacing w:val="-10"/>
        </w:rPr>
        <w:t xml:space="preserve"> </w:t>
      </w:r>
      <w:r>
        <w:t>scene</w:t>
      </w:r>
      <w:r>
        <w:rPr>
          <w:spacing w:val="-10"/>
        </w:rPr>
        <w:t xml:space="preserve"> </w:t>
      </w:r>
      <w:r>
        <w:t>clutter.</w:t>
      </w:r>
      <w:r>
        <w:rPr>
          <w:spacing w:val="-10"/>
        </w:rPr>
        <w:t xml:space="preserve"> </w:t>
      </w:r>
      <w:r>
        <w:t>We</w:t>
      </w:r>
      <w:r>
        <w:rPr>
          <w:spacing w:val="-10"/>
        </w:rPr>
        <w:t xml:space="preserve"> </w:t>
      </w:r>
      <w:r>
        <w:t>use</w:t>
      </w:r>
      <w:r>
        <w:rPr>
          <w:spacing w:val="-10"/>
        </w:rPr>
        <w:t xml:space="preserve"> </w:t>
      </w:r>
      <w:r>
        <w:t>this</w:t>
      </w:r>
      <w:r>
        <w:rPr>
          <w:spacing w:val="-10"/>
        </w:rPr>
        <w:t xml:space="preserve"> </w:t>
      </w:r>
      <w:r>
        <w:t>dataset</w:t>
      </w:r>
      <w:r>
        <w:rPr>
          <w:spacing w:val="-10"/>
        </w:rPr>
        <w:t xml:space="preserve"> </w:t>
      </w:r>
      <w:r>
        <w:t>as</w:t>
      </w:r>
      <w:r>
        <w:rPr>
          <w:spacing w:val="-10"/>
        </w:rPr>
        <w:t xml:space="preserve"> </w:t>
      </w:r>
      <w:r>
        <w:t>our</w:t>
      </w:r>
      <w:r>
        <w:rPr>
          <w:spacing w:val="-10"/>
        </w:rPr>
        <w:t xml:space="preserve"> </w:t>
      </w:r>
      <w:r>
        <w:t>primary</w:t>
      </w:r>
      <w:r>
        <w:rPr>
          <w:spacing w:val="-10"/>
        </w:rPr>
        <w:t xml:space="preserve"> </w:t>
      </w:r>
      <w:r>
        <w:t>evaluation benchmark</w:t>
      </w:r>
      <w:r>
        <w:rPr>
          <w:spacing w:val="50"/>
        </w:rPr>
        <w:t xml:space="preserve"> </w:t>
      </w:r>
      <w:r>
        <w:t>because</w:t>
      </w:r>
      <w:r>
        <w:rPr>
          <w:spacing w:val="51"/>
        </w:rPr>
        <w:t xml:space="preserve"> </w:t>
      </w:r>
      <w:r>
        <w:t>it</w:t>
      </w:r>
      <w:r>
        <w:rPr>
          <w:spacing w:val="51"/>
        </w:rPr>
        <w:t xml:space="preserve"> </w:t>
      </w:r>
      <w:r>
        <w:t>is</w:t>
      </w:r>
      <w:r>
        <w:rPr>
          <w:spacing w:val="51"/>
        </w:rPr>
        <w:t xml:space="preserve"> </w:t>
      </w:r>
      <w:r>
        <w:t>widely</w:t>
      </w:r>
      <w:r>
        <w:rPr>
          <w:spacing w:val="50"/>
        </w:rPr>
        <w:t xml:space="preserve"> </w:t>
      </w:r>
      <w:r>
        <w:t>used</w:t>
      </w:r>
      <w:r>
        <w:rPr>
          <w:spacing w:val="51"/>
        </w:rPr>
        <w:t xml:space="preserve"> </w:t>
      </w:r>
      <w:r>
        <w:t>in</w:t>
      </w:r>
      <w:r>
        <w:rPr>
          <w:spacing w:val="51"/>
        </w:rPr>
        <w:t xml:space="preserve"> </w:t>
      </w:r>
      <w:r>
        <w:t>the</w:t>
      </w:r>
      <w:r>
        <w:rPr>
          <w:spacing w:val="51"/>
        </w:rPr>
        <w:t xml:space="preserve"> </w:t>
      </w:r>
      <w:r>
        <w:t>literature</w:t>
      </w:r>
      <w:r>
        <w:rPr>
          <w:spacing w:val="51"/>
        </w:rPr>
        <w:t xml:space="preserve"> </w:t>
      </w:r>
      <w:r>
        <w:rPr>
          <w:spacing w:val="-5"/>
        </w:rPr>
        <w:t>and</w:t>
      </w:r>
    </w:p>
    <w:p w14:paraId="3BA5BED5" w14:textId="77777777" w:rsidR="000B248F" w:rsidRDefault="00000000">
      <w:pPr>
        <w:pStyle w:val="BodyText"/>
        <w:spacing w:before="6"/>
        <w:ind w:left="199"/>
      </w:pPr>
      <w:r>
        <w:t>allows</w:t>
      </w:r>
      <w:r>
        <w:rPr>
          <w:spacing w:val="11"/>
        </w:rPr>
        <w:t xml:space="preserve"> </w:t>
      </w:r>
      <w:r>
        <w:t>fair</w:t>
      </w:r>
      <w:r>
        <w:rPr>
          <w:spacing w:val="12"/>
        </w:rPr>
        <w:t xml:space="preserve"> </w:t>
      </w:r>
      <w:r>
        <w:rPr>
          <w:spacing w:val="-2"/>
        </w:rPr>
        <w:t>comparisons.</w:t>
      </w:r>
    </w:p>
    <w:p w14:paraId="6096B663" w14:textId="77777777" w:rsidR="000B248F" w:rsidRDefault="000B248F">
      <w:pPr>
        <w:pStyle w:val="BodyText"/>
        <w:sectPr w:rsidR="000B248F">
          <w:pgSz w:w="12240" w:h="15840"/>
          <w:pgMar w:top="920" w:right="720" w:bottom="280" w:left="720" w:header="720" w:footer="720" w:gutter="0"/>
          <w:cols w:num="2" w:space="720" w:equalWidth="0">
            <w:col w:w="5281" w:space="40"/>
            <w:col w:w="5479"/>
          </w:cols>
        </w:sectPr>
      </w:pPr>
    </w:p>
    <w:p w14:paraId="10DFD8F9" w14:textId="77777777" w:rsidR="000B248F" w:rsidRDefault="00000000">
      <w:pPr>
        <w:spacing w:before="69" w:line="182" w:lineRule="exact"/>
        <w:ind w:left="69" w:right="69"/>
        <w:jc w:val="center"/>
        <w:rPr>
          <w:sz w:val="16"/>
        </w:rPr>
      </w:pPr>
      <w:r>
        <w:rPr>
          <w:spacing w:val="-2"/>
          <w:sz w:val="16"/>
        </w:rPr>
        <w:lastRenderedPageBreak/>
        <w:t>TABLE</w:t>
      </w:r>
      <w:r>
        <w:rPr>
          <w:spacing w:val="4"/>
          <w:sz w:val="16"/>
        </w:rPr>
        <w:t xml:space="preserve"> </w:t>
      </w:r>
      <w:r>
        <w:rPr>
          <w:spacing w:val="-10"/>
          <w:sz w:val="16"/>
        </w:rPr>
        <w:t>I</w:t>
      </w:r>
    </w:p>
    <w:p w14:paraId="7693763C" w14:textId="77777777" w:rsidR="000B248F" w:rsidRDefault="00000000">
      <w:pPr>
        <w:spacing w:line="182" w:lineRule="exact"/>
        <w:ind w:left="69" w:right="69"/>
        <w:jc w:val="center"/>
        <w:rPr>
          <w:sz w:val="16"/>
        </w:rPr>
      </w:pPr>
      <w:r>
        <w:rPr>
          <w:smallCaps/>
          <w:sz w:val="16"/>
        </w:rPr>
        <w:t>Comparative</w:t>
      </w:r>
      <w:r>
        <w:rPr>
          <w:smallCaps/>
          <w:spacing w:val="39"/>
          <w:sz w:val="16"/>
        </w:rPr>
        <w:t xml:space="preserve"> </w:t>
      </w:r>
      <w:r>
        <w:rPr>
          <w:smallCaps/>
          <w:sz w:val="16"/>
        </w:rPr>
        <w:t>Summary</w:t>
      </w:r>
      <w:r>
        <w:rPr>
          <w:smallCaps/>
          <w:spacing w:val="40"/>
          <w:sz w:val="16"/>
        </w:rPr>
        <w:t xml:space="preserve"> </w:t>
      </w:r>
      <w:r>
        <w:rPr>
          <w:smallCaps/>
          <w:sz w:val="16"/>
        </w:rPr>
        <w:t>of</w:t>
      </w:r>
      <w:r>
        <w:rPr>
          <w:smallCaps/>
          <w:spacing w:val="39"/>
          <w:sz w:val="16"/>
        </w:rPr>
        <w:t xml:space="preserve"> </w:t>
      </w:r>
      <w:r>
        <w:rPr>
          <w:smallCaps/>
          <w:sz w:val="16"/>
        </w:rPr>
        <w:t>Violence</w:t>
      </w:r>
      <w:r>
        <w:rPr>
          <w:smallCaps/>
          <w:spacing w:val="40"/>
          <w:sz w:val="16"/>
        </w:rPr>
        <w:t xml:space="preserve"> </w:t>
      </w:r>
      <w:r>
        <w:rPr>
          <w:smallCaps/>
          <w:sz w:val="16"/>
        </w:rPr>
        <w:t>Detection</w:t>
      </w:r>
      <w:r>
        <w:rPr>
          <w:smallCaps/>
          <w:spacing w:val="39"/>
          <w:sz w:val="16"/>
        </w:rPr>
        <w:t xml:space="preserve"> </w:t>
      </w:r>
      <w:r>
        <w:rPr>
          <w:smallCaps/>
          <w:spacing w:val="-2"/>
          <w:sz w:val="16"/>
        </w:rPr>
        <w:t>Literature</w:t>
      </w:r>
    </w:p>
    <w:p w14:paraId="122BDB54" w14:textId="77777777" w:rsidR="000B248F" w:rsidRDefault="000B248F">
      <w:pPr>
        <w:pStyle w:val="BodyText"/>
        <w:rPr>
          <w:sz w:val="16"/>
        </w:rPr>
      </w:pPr>
    </w:p>
    <w:tbl>
      <w:tblPr>
        <w:tblW w:w="0" w:type="auto"/>
        <w:tblInd w:w="869" w:type="dxa"/>
        <w:tblLayout w:type="fixed"/>
        <w:tblCellMar>
          <w:left w:w="0" w:type="dxa"/>
          <w:right w:w="0" w:type="dxa"/>
        </w:tblCellMar>
        <w:tblLook w:val="01E0" w:firstRow="1" w:lastRow="1" w:firstColumn="1" w:lastColumn="1" w:noHBand="0" w:noVBand="0"/>
      </w:tblPr>
      <w:tblGrid>
        <w:gridCol w:w="1713"/>
        <w:gridCol w:w="1600"/>
        <w:gridCol w:w="1090"/>
        <w:gridCol w:w="1044"/>
        <w:gridCol w:w="3630"/>
      </w:tblGrid>
      <w:tr w:rsidR="000B248F" w14:paraId="1DED48AC" w14:textId="77777777">
        <w:trPr>
          <w:trHeight w:val="316"/>
        </w:trPr>
        <w:tc>
          <w:tcPr>
            <w:tcW w:w="1713" w:type="dxa"/>
            <w:tcBorders>
              <w:top w:val="single" w:sz="8" w:space="0" w:color="000000"/>
              <w:bottom w:val="single" w:sz="4" w:space="0" w:color="000000"/>
            </w:tcBorders>
          </w:tcPr>
          <w:p w14:paraId="3789DEFD" w14:textId="77777777" w:rsidR="000B248F" w:rsidRDefault="00000000">
            <w:pPr>
              <w:pStyle w:val="TableParagraph"/>
              <w:spacing w:before="63"/>
              <w:rPr>
                <w:b/>
                <w:sz w:val="16"/>
              </w:rPr>
            </w:pPr>
            <w:r>
              <w:rPr>
                <w:b/>
                <w:spacing w:val="-2"/>
                <w:sz w:val="16"/>
              </w:rPr>
              <w:t>Paper</w:t>
            </w:r>
          </w:p>
        </w:tc>
        <w:tc>
          <w:tcPr>
            <w:tcW w:w="1600" w:type="dxa"/>
            <w:tcBorders>
              <w:top w:val="single" w:sz="8" w:space="0" w:color="000000"/>
              <w:bottom w:val="single" w:sz="4" w:space="0" w:color="000000"/>
            </w:tcBorders>
          </w:tcPr>
          <w:p w14:paraId="3F3C4F99" w14:textId="77777777" w:rsidR="000B248F" w:rsidRDefault="00000000">
            <w:pPr>
              <w:pStyle w:val="TableParagraph"/>
              <w:spacing w:before="63"/>
              <w:rPr>
                <w:b/>
                <w:sz w:val="16"/>
              </w:rPr>
            </w:pPr>
            <w:r>
              <w:rPr>
                <w:b/>
                <w:spacing w:val="-2"/>
                <w:sz w:val="16"/>
              </w:rPr>
              <w:t>Method</w:t>
            </w:r>
          </w:p>
        </w:tc>
        <w:tc>
          <w:tcPr>
            <w:tcW w:w="1090" w:type="dxa"/>
            <w:tcBorders>
              <w:top w:val="single" w:sz="8" w:space="0" w:color="000000"/>
              <w:bottom w:val="single" w:sz="4" w:space="0" w:color="000000"/>
            </w:tcBorders>
          </w:tcPr>
          <w:p w14:paraId="07C6898F" w14:textId="77777777" w:rsidR="000B248F" w:rsidRDefault="00000000">
            <w:pPr>
              <w:pStyle w:val="TableParagraph"/>
              <w:spacing w:before="63"/>
              <w:rPr>
                <w:b/>
                <w:sz w:val="16"/>
              </w:rPr>
            </w:pPr>
            <w:r>
              <w:rPr>
                <w:b/>
                <w:spacing w:val="-2"/>
                <w:sz w:val="16"/>
              </w:rPr>
              <w:t>Dataset</w:t>
            </w:r>
          </w:p>
        </w:tc>
        <w:tc>
          <w:tcPr>
            <w:tcW w:w="1044" w:type="dxa"/>
            <w:tcBorders>
              <w:top w:val="single" w:sz="8" w:space="0" w:color="000000"/>
              <w:bottom w:val="single" w:sz="4" w:space="0" w:color="000000"/>
            </w:tcBorders>
          </w:tcPr>
          <w:p w14:paraId="6697F8C8" w14:textId="77777777" w:rsidR="000B248F" w:rsidRDefault="00000000">
            <w:pPr>
              <w:pStyle w:val="TableParagraph"/>
              <w:spacing w:before="63"/>
              <w:ind w:left="175"/>
              <w:rPr>
                <w:b/>
                <w:sz w:val="16"/>
              </w:rPr>
            </w:pPr>
            <w:r>
              <w:rPr>
                <w:b/>
                <w:spacing w:val="-2"/>
                <w:sz w:val="16"/>
              </w:rPr>
              <w:t>Accuracy</w:t>
            </w:r>
          </w:p>
        </w:tc>
        <w:tc>
          <w:tcPr>
            <w:tcW w:w="3630" w:type="dxa"/>
            <w:tcBorders>
              <w:top w:val="single" w:sz="8" w:space="0" w:color="000000"/>
              <w:bottom w:val="single" w:sz="4" w:space="0" w:color="000000"/>
            </w:tcBorders>
          </w:tcPr>
          <w:p w14:paraId="6F2FF595" w14:textId="77777777" w:rsidR="000B248F" w:rsidRDefault="00000000">
            <w:pPr>
              <w:pStyle w:val="TableParagraph"/>
              <w:spacing w:before="63"/>
              <w:ind w:left="221"/>
              <w:rPr>
                <w:b/>
                <w:sz w:val="16"/>
              </w:rPr>
            </w:pPr>
            <w:r>
              <w:rPr>
                <w:b/>
                <w:sz w:val="16"/>
              </w:rPr>
              <w:t>Key</w:t>
            </w:r>
            <w:r>
              <w:rPr>
                <w:b/>
                <w:spacing w:val="12"/>
                <w:sz w:val="16"/>
              </w:rPr>
              <w:t xml:space="preserve"> </w:t>
            </w:r>
            <w:r>
              <w:rPr>
                <w:b/>
                <w:spacing w:val="-2"/>
                <w:sz w:val="16"/>
              </w:rPr>
              <w:t>Limitation</w:t>
            </w:r>
          </w:p>
        </w:tc>
      </w:tr>
      <w:tr w:rsidR="000B248F" w14:paraId="4E981955" w14:textId="77777777">
        <w:trPr>
          <w:trHeight w:val="455"/>
        </w:trPr>
        <w:tc>
          <w:tcPr>
            <w:tcW w:w="1713" w:type="dxa"/>
            <w:tcBorders>
              <w:top w:val="single" w:sz="4" w:space="0" w:color="000000"/>
            </w:tcBorders>
          </w:tcPr>
          <w:p w14:paraId="3309A58F" w14:textId="77777777" w:rsidR="000B248F" w:rsidRDefault="00000000">
            <w:pPr>
              <w:pStyle w:val="TableParagraph"/>
              <w:spacing w:before="66"/>
              <w:rPr>
                <w:sz w:val="16"/>
              </w:rPr>
            </w:pPr>
            <w:r>
              <w:rPr>
                <w:sz w:val="16"/>
              </w:rPr>
              <w:t>DEARESt</w:t>
            </w:r>
            <w:r>
              <w:rPr>
                <w:spacing w:val="8"/>
                <w:sz w:val="16"/>
              </w:rPr>
              <w:t xml:space="preserve"> </w:t>
            </w:r>
            <w:r>
              <w:rPr>
                <w:spacing w:val="-5"/>
                <w:sz w:val="16"/>
              </w:rPr>
              <w:t>[2]</w:t>
            </w:r>
          </w:p>
        </w:tc>
        <w:tc>
          <w:tcPr>
            <w:tcW w:w="1600" w:type="dxa"/>
            <w:tcBorders>
              <w:top w:val="single" w:sz="4" w:space="0" w:color="000000"/>
            </w:tcBorders>
          </w:tcPr>
          <w:p w14:paraId="142125D6" w14:textId="77777777" w:rsidR="000B248F" w:rsidRDefault="00000000">
            <w:pPr>
              <w:pStyle w:val="TableParagraph"/>
              <w:spacing w:before="70" w:line="232" w:lineRule="auto"/>
              <w:ind w:right="175" w:hanging="1"/>
              <w:rPr>
                <w:sz w:val="16"/>
              </w:rPr>
            </w:pPr>
            <w:r>
              <w:rPr>
                <w:spacing w:val="-2"/>
                <w:sz w:val="16"/>
              </w:rPr>
              <w:t>Spatio-temporal</w:t>
            </w:r>
            <w:r>
              <w:rPr>
                <w:spacing w:val="40"/>
                <w:sz w:val="16"/>
              </w:rPr>
              <w:t xml:space="preserve"> </w:t>
            </w:r>
            <w:r>
              <w:rPr>
                <w:spacing w:val="-4"/>
                <w:sz w:val="16"/>
              </w:rPr>
              <w:t>CNN</w:t>
            </w:r>
          </w:p>
        </w:tc>
        <w:tc>
          <w:tcPr>
            <w:tcW w:w="1090" w:type="dxa"/>
            <w:tcBorders>
              <w:top w:val="single" w:sz="4" w:space="0" w:color="000000"/>
            </w:tcBorders>
          </w:tcPr>
          <w:p w14:paraId="56B52FC6" w14:textId="77777777" w:rsidR="000B248F" w:rsidRDefault="00000000">
            <w:pPr>
              <w:pStyle w:val="TableParagraph"/>
              <w:spacing w:before="66"/>
              <w:rPr>
                <w:sz w:val="16"/>
              </w:rPr>
            </w:pPr>
            <w:r>
              <w:rPr>
                <w:spacing w:val="-2"/>
                <w:sz w:val="16"/>
              </w:rPr>
              <w:t>UCF-Crime</w:t>
            </w:r>
          </w:p>
        </w:tc>
        <w:tc>
          <w:tcPr>
            <w:tcW w:w="1044" w:type="dxa"/>
            <w:tcBorders>
              <w:top w:val="single" w:sz="4" w:space="0" w:color="000000"/>
            </w:tcBorders>
          </w:tcPr>
          <w:p w14:paraId="7FF69F22" w14:textId="77777777" w:rsidR="000B248F" w:rsidRDefault="00000000">
            <w:pPr>
              <w:pStyle w:val="TableParagraph"/>
              <w:spacing w:before="66"/>
              <w:ind w:left="175"/>
              <w:rPr>
                <w:sz w:val="16"/>
              </w:rPr>
            </w:pPr>
            <w:r>
              <w:rPr>
                <w:spacing w:val="-10"/>
                <w:sz w:val="16"/>
              </w:rPr>
              <w:t>–</w:t>
            </w:r>
          </w:p>
        </w:tc>
        <w:tc>
          <w:tcPr>
            <w:tcW w:w="3630" w:type="dxa"/>
            <w:tcBorders>
              <w:top w:val="single" w:sz="4" w:space="0" w:color="000000"/>
            </w:tcBorders>
          </w:tcPr>
          <w:p w14:paraId="3343E43F" w14:textId="77777777" w:rsidR="000B248F" w:rsidRDefault="00000000">
            <w:pPr>
              <w:pStyle w:val="TableParagraph"/>
              <w:spacing w:before="66"/>
              <w:ind w:left="221"/>
              <w:rPr>
                <w:sz w:val="16"/>
              </w:rPr>
            </w:pPr>
            <w:r>
              <w:rPr>
                <w:sz w:val="16"/>
              </w:rPr>
              <w:t>Performance</w:t>
            </w:r>
            <w:r>
              <w:rPr>
                <w:spacing w:val="9"/>
                <w:sz w:val="16"/>
              </w:rPr>
              <w:t xml:space="preserve"> </w:t>
            </w:r>
            <w:r>
              <w:rPr>
                <w:sz w:val="16"/>
              </w:rPr>
              <w:t>drops</w:t>
            </w:r>
            <w:r>
              <w:rPr>
                <w:spacing w:val="9"/>
                <w:sz w:val="16"/>
              </w:rPr>
              <w:t xml:space="preserve"> </w:t>
            </w:r>
            <w:r>
              <w:rPr>
                <w:sz w:val="16"/>
              </w:rPr>
              <w:t>in</w:t>
            </w:r>
            <w:r>
              <w:rPr>
                <w:spacing w:val="10"/>
                <w:sz w:val="16"/>
              </w:rPr>
              <w:t xml:space="preserve"> </w:t>
            </w:r>
            <w:r>
              <w:rPr>
                <w:sz w:val="16"/>
              </w:rPr>
              <w:t>crowded</w:t>
            </w:r>
            <w:r>
              <w:rPr>
                <w:spacing w:val="9"/>
                <w:sz w:val="16"/>
              </w:rPr>
              <w:t xml:space="preserve"> </w:t>
            </w:r>
            <w:r>
              <w:rPr>
                <w:sz w:val="16"/>
              </w:rPr>
              <w:t>or</w:t>
            </w:r>
            <w:r>
              <w:rPr>
                <w:spacing w:val="10"/>
                <w:sz w:val="16"/>
              </w:rPr>
              <w:t xml:space="preserve"> </w:t>
            </w:r>
            <w:r>
              <w:rPr>
                <w:sz w:val="16"/>
              </w:rPr>
              <w:t>complex</w:t>
            </w:r>
            <w:r>
              <w:rPr>
                <w:spacing w:val="9"/>
                <w:sz w:val="16"/>
              </w:rPr>
              <w:t xml:space="preserve"> </w:t>
            </w:r>
            <w:r>
              <w:rPr>
                <w:spacing w:val="-2"/>
                <w:sz w:val="16"/>
              </w:rPr>
              <w:t>scenes</w:t>
            </w:r>
          </w:p>
        </w:tc>
      </w:tr>
      <w:tr w:rsidR="000B248F" w14:paraId="02711D4B" w14:textId="77777777">
        <w:trPr>
          <w:trHeight w:val="403"/>
        </w:trPr>
        <w:tc>
          <w:tcPr>
            <w:tcW w:w="1713" w:type="dxa"/>
          </w:tcPr>
          <w:p w14:paraId="3C10A08E" w14:textId="77777777" w:rsidR="000B248F" w:rsidRDefault="00000000">
            <w:pPr>
              <w:pStyle w:val="TableParagraph"/>
              <w:rPr>
                <w:sz w:val="16"/>
              </w:rPr>
            </w:pPr>
            <w:r>
              <w:rPr>
                <w:sz w:val="16"/>
              </w:rPr>
              <w:t>YOLO</w:t>
            </w:r>
            <w:r>
              <w:rPr>
                <w:spacing w:val="7"/>
                <w:sz w:val="16"/>
              </w:rPr>
              <w:t xml:space="preserve"> </w:t>
            </w:r>
            <w:r>
              <w:rPr>
                <w:sz w:val="16"/>
              </w:rPr>
              <w:t>Anomaly</w:t>
            </w:r>
            <w:r>
              <w:rPr>
                <w:spacing w:val="7"/>
                <w:sz w:val="16"/>
              </w:rPr>
              <w:t xml:space="preserve"> </w:t>
            </w:r>
            <w:r>
              <w:rPr>
                <w:spacing w:val="-5"/>
                <w:sz w:val="16"/>
              </w:rPr>
              <w:t>[3]</w:t>
            </w:r>
          </w:p>
        </w:tc>
        <w:tc>
          <w:tcPr>
            <w:tcW w:w="1600" w:type="dxa"/>
          </w:tcPr>
          <w:p w14:paraId="64EC36C9" w14:textId="77777777" w:rsidR="000B248F" w:rsidRDefault="00000000">
            <w:pPr>
              <w:pStyle w:val="TableParagraph"/>
              <w:spacing w:before="18" w:line="232" w:lineRule="auto"/>
              <w:ind w:hanging="1"/>
              <w:rPr>
                <w:sz w:val="16"/>
              </w:rPr>
            </w:pPr>
            <w:r>
              <w:rPr>
                <w:sz w:val="16"/>
              </w:rPr>
              <w:t>YOLO</w:t>
            </w:r>
            <w:r>
              <w:rPr>
                <w:spacing w:val="35"/>
                <w:sz w:val="16"/>
              </w:rPr>
              <w:t xml:space="preserve"> </w:t>
            </w:r>
            <w:r>
              <w:rPr>
                <w:sz w:val="16"/>
              </w:rPr>
              <w:t>+</w:t>
            </w:r>
            <w:r>
              <w:rPr>
                <w:spacing w:val="35"/>
                <w:sz w:val="16"/>
              </w:rPr>
              <w:t xml:space="preserve"> </w:t>
            </w:r>
            <w:r>
              <w:rPr>
                <w:sz w:val="16"/>
              </w:rPr>
              <w:t>behaviour</w:t>
            </w:r>
            <w:r>
              <w:rPr>
                <w:spacing w:val="40"/>
                <w:sz w:val="16"/>
              </w:rPr>
              <w:t xml:space="preserve"> </w:t>
            </w:r>
            <w:r>
              <w:rPr>
                <w:spacing w:val="-2"/>
                <w:sz w:val="16"/>
              </w:rPr>
              <w:t>analysis</w:t>
            </w:r>
          </w:p>
        </w:tc>
        <w:tc>
          <w:tcPr>
            <w:tcW w:w="1090" w:type="dxa"/>
          </w:tcPr>
          <w:p w14:paraId="54FE96A2" w14:textId="77777777" w:rsidR="000B248F" w:rsidRDefault="00000000">
            <w:pPr>
              <w:pStyle w:val="TableParagraph"/>
              <w:rPr>
                <w:sz w:val="16"/>
              </w:rPr>
            </w:pPr>
            <w:r>
              <w:rPr>
                <w:spacing w:val="-2"/>
                <w:sz w:val="16"/>
              </w:rPr>
              <w:t>Surveillance</w:t>
            </w:r>
          </w:p>
        </w:tc>
        <w:tc>
          <w:tcPr>
            <w:tcW w:w="1044" w:type="dxa"/>
          </w:tcPr>
          <w:p w14:paraId="45E5A7FB" w14:textId="77777777" w:rsidR="000B248F" w:rsidRDefault="00000000">
            <w:pPr>
              <w:pStyle w:val="TableParagraph"/>
              <w:ind w:left="175"/>
              <w:rPr>
                <w:sz w:val="16"/>
              </w:rPr>
            </w:pPr>
            <w:r>
              <w:rPr>
                <w:spacing w:val="-10"/>
                <w:sz w:val="16"/>
              </w:rPr>
              <w:t>–</w:t>
            </w:r>
          </w:p>
        </w:tc>
        <w:tc>
          <w:tcPr>
            <w:tcW w:w="3630" w:type="dxa"/>
          </w:tcPr>
          <w:p w14:paraId="166A2DF0" w14:textId="77777777" w:rsidR="000B248F" w:rsidRDefault="00000000">
            <w:pPr>
              <w:pStyle w:val="TableParagraph"/>
              <w:ind w:left="221"/>
              <w:rPr>
                <w:sz w:val="16"/>
              </w:rPr>
            </w:pPr>
            <w:r>
              <w:rPr>
                <w:sz w:val="16"/>
              </w:rPr>
              <w:t>Breaks</w:t>
            </w:r>
            <w:r>
              <w:rPr>
                <w:spacing w:val="4"/>
                <w:sz w:val="16"/>
              </w:rPr>
              <w:t xml:space="preserve"> </w:t>
            </w:r>
            <w:r>
              <w:rPr>
                <w:sz w:val="16"/>
              </w:rPr>
              <w:t>down</w:t>
            </w:r>
            <w:r>
              <w:rPr>
                <w:spacing w:val="4"/>
                <w:sz w:val="16"/>
              </w:rPr>
              <w:t xml:space="preserve"> </w:t>
            </w:r>
            <w:r>
              <w:rPr>
                <w:sz w:val="16"/>
              </w:rPr>
              <w:t>when</w:t>
            </w:r>
            <w:r>
              <w:rPr>
                <w:spacing w:val="4"/>
                <w:sz w:val="16"/>
              </w:rPr>
              <w:t xml:space="preserve"> </w:t>
            </w:r>
            <w:r>
              <w:rPr>
                <w:sz w:val="16"/>
              </w:rPr>
              <w:t>people</w:t>
            </w:r>
            <w:r>
              <w:rPr>
                <w:spacing w:val="4"/>
                <w:sz w:val="16"/>
              </w:rPr>
              <w:t xml:space="preserve"> </w:t>
            </w:r>
            <w:r>
              <w:rPr>
                <w:sz w:val="16"/>
              </w:rPr>
              <w:t>overlap</w:t>
            </w:r>
            <w:r>
              <w:rPr>
                <w:spacing w:val="4"/>
                <w:sz w:val="16"/>
              </w:rPr>
              <w:t xml:space="preserve"> </w:t>
            </w:r>
            <w:r>
              <w:rPr>
                <w:sz w:val="16"/>
              </w:rPr>
              <w:t>or</w:t>
            </w:r>
            <w:r>
              <w:rPr>
                <w:spacing w:val="4"/>
                <w:sz w:val="16"/>
              </w:rPr>
              <w:t xml:space="preserve"> </w:t>
            </w:r>
            <w:r>
              <w:rPr>
                <w:sz w:val="16"/>
              </w:rPr>
              <w:t>are</w:t>
            </w:r>
            <w:r>
              <w:rPr>
                <w:spacing w:val="4"/>
                <w:sz w:val="16"/>
              </w:rPr>
              <w:t xml:space="preserve"> </w:t>
            </w:r>
            <w:r>
              <w:rPr>
                <w:spacing w:val="-2"/>
                <w:sz w:val="16"/>
              </w:rPr>
              <w:t>occluded</w:t>
            </w:r>
          </w:p>
        </w:tc>
      </w:tr>
      <w:tr w:rsidR="000B248F" w14:paraId="7D6566EB" w14:textId="77777777">
        <w:trPr>
          <w:trHeight w:val="224"/>
        </w:trPr>
        <w:tc>
          <w:tcPr>
            <w:tcW w:w="1713" w:type="dxa"/>
          </w:tcPr>
          <w:p w14:paraId="487D7633" w14:textId="77777777" w:rsidR="000B248F" w:rsidRDefault="00000000">
            <w:pPr>
              <w:pStyle w:val="TableParagraph"/>
              <w:rPr>
                <w:sz w:val="16"/>
              </w:rPr>
            </w:pPr>
            <w:r>
              <w:rPr>
                <w:sz w:val="16"/>
              </w:rPr>
              <w:t>Intelligent</w:t>
            </w:r>
            <w:r>
              <w:rPr>
                <w:spacing w:val="9"/>
                <w:sz w:val="16"/>
              </w:rPr>
              <w:t xml:space="preserve"> </w:t>
            </w:r>
            <w:r>
              <w:rPr>
                <w:sz w:val="16"/>
              </w:rPr>
              <w:t>Crime</w:t>
            </w:r>
            <w:r>
              <w:rPr>
                <w:spacing w:val="10"/>
                <w:sz w:val="16"/>
              </w:rPr>
              <w:t xml:space="preserve"> </w:t>
            </w:r>
            <w:r>
              <w:rPr>
                <w:spacing w:val="-5"/>
                <w:sz w:val="16"/>
              </w:rPr>
              <w:t>[4]</w:t>
            </w:r>
          </w:p>
        </w:tc>
        <w:tc>
          <w:tcPr>
            <w:tcW w:w="1600" w:type="dxa"/>
          </w:tcPr>
          <w:p w14:paraId="102C65F6" w14:textId="77777777" w:rsidR="000B248F" w:rsidRDefault="00000000">
            <w:pPr>
              <w:pStyle w:val="TableParagraph"/>
              <w:rPr>
                <w:sz w:val="16"/>
              </w:rPr>
            </w:pPr>
            <w:r>
              <w:rPr>
                <w:sz w:val="16"/>
              </w:rPr>
              <w:t>Deep</w:t>
            </w:r>
            <w:r>
              <w:rPr>
                <w:spacing w:val="11"/>
                <w:sz w:val="16"/>
              </w:rPr>
              <w:t xml:space="preserve"> </w:t>
            </w:r>
            <w:r>
              <w:rPr>
                <w:spacing w:val="-2"/>
                <w:sz w:val="16"/>
              </w:rPr>
              <w:t>learning</w:t>
            </w:r>
          </w:p>
        </w:tc>
        <w:tc>
          <w:tcPr>
            <w:tcW w:w="1090" w:type="dxa"/>
          </w:tcPr>
          <w:p w14:paraId="12505A46" w14:textId="77777777" w:rsidR="000B248F" w:rsidRDefault="00000000">
            <w:pPr>
              <w:pStyle w:val="TableParagraph"/>
              <w:rPr>
                <w:sz w:val="16"/>
              </w:rPr>
            </w:pPr>
            <w:r>
              <w:rPr>
                <w:spacing w:val="-2"/>
                <w:sz w:val="16"/>
              </w:rPr>
              <w:t>Custom</w:t>
            </w:r>
          </w:p>
        </w:tc>
        <w:tc>
          <w:tcPr>
            <w:tcW w:w="1044" w:type="dxa"/>
          </w:tcPr>
          <w:p w14:paraId="2FA3E2FB" w14:textId="77777777" w:rsidR="000B248F" w:rsidRDefault="00000000">
            <w:pPr>
              <w:pStyle w:val="TableParagraph"/>
              <w:ind w:left="175"/>
              <w:rPr>
                <w:sz w:val="16"/>
              </w:rPr>
            </w:pPr>
            <w:r>
              <w:rPr>
                <w:spacing w:val="-10"/>
                <w:sz w:val="16"/>
              </w:rPr>
              <w:t>–</w:t>
            </w:r>
          </w:p>
        </w:tc>
        <w:tc>
          <w:tcPr>
            <w:tcW w:w="3630" w:type="dxa"/>
          </w:tcPr>
          <w:p w14:paraId="3D478FD3" w14:textId="77777777" w:rsidR="000B248F" w:rsidRDefault="00000000">
            <w:pPr>
              <w:pStyle w:val="TableParagraph"/>
              <w:ind w:left="221"/>
              <w:rPr>
                <w:sz w:val="16"/>
              </w:rPr>
            </w:pPr>
            <w:r>
              <w:rPr>
                <w:sz w:val="16"/>
              </w:rPr>
              <w:t>Robustness</w:t>
            </w:r>
            <w:r>
              <w:rPr>
                <w:spacing w:val="6"/>
                <w:sz w:val="16"/>
              </w:rPr>
              <w:t xml:space="preserve"> </w:t>
            </w:r>
            <w:r>
              <w:rPr>
                <w:sz w:val="16"/>
              </w:rPr>
              <w:t>limited</w:t>
            </w:r>
            <w:r>
              <w:rPr>
                <w:spacing w:val="7"/>
                <w:sz w:val="16"/>
              </w:rPr>
              <w:t xml:space="preserve"> </w:t>
            </w:r>
            <w:r>
              <w:rPr>
                <w:sz w:val="16"/>
              </w:rPr>
              <w:t>in</w:t>
            </w:r>
            <w:r>
              <w:rPr>
                <w:spacing w:val="7"/>
                <w:sz w:val="16"/>
              </w:rPr>
              <w:t xml:space="preserve"> </w:t>
            </w:r>
            <w:r>
              <w:rPr>
                <w:sz w:val="16"/>
              </w:rPr>
              <w:t>difficult</w:t>
            </w:r>
            <w:r>
              <w:rPr>
                <w:spacing w:val="7"/>
                <w:sz w:val="16"/>
              </w:rPr>
              <w:t xml:space="preserve"> </w:t>
            </w:r>
            <w:r>
              <w:rPr>
                <w:spacing w:val="-2"/>
                <w:sz w:val="16"/>
              </w:rPr>
              <w:t>environments</w:t>
            </w:r>
          </w:p>
        </w:tc>
      </w:tr>
      <w:tr w:rsidR="000B248F" w14:paraId="4535F57F" w14:textId="77777777">
        <w:trPr>
          <w:trHeight w:val="224"/>
        </w:trPr>
        <w:tc>
          <w:tcPr>
            <w:tcW w:w="1713" w:type="dxa"/>
          </w:tcPr>
          <w:p w14:paraId="362A3A56" w14:textId="77777777" w:rsidR="000B248F" w:rsidRDefault="00000000">
            <w:pPr>
              <w:pStyle w:val="TableParagraph"/>
              <w:rPr>
                <w:sz w:val="16"/>
              </w:rPr>
            </w:pPr>
            <w:r>
              <w:rPr>
                <w:sz w:val="16"/>
              </w:rPr>
              <w:t>Real-World</w:t>
            </w:r>
            <w:r>
              <w:rPr>
                <w:spacing w:val="2"/>
                <w:sz w:val="16"/>
              </w:rPr>
              <w:t xml:space="preserve"> </w:t>
            </w:r>
            <w:r>
              <w:rPr>
                <w:sz w:val="16"/>
              </w:rPr>
              <w:t>Fights</w:t>
            </w:r>
            <w:r>
              <w:rPr>
                <w:spacing w:val="3"/>
                <w:sz w:val="16"/>
              </w:rPr>
              <w:t xml:space="preserve"> </w:t>
            </w:r>
            <w:r>
              <w:rPr>
                <w:spacing w:val="-5"/>
                <w:sz w:val="16"/>
              </w:rPr>
              <w:t>[5]</w:t>
            </w:r>
          </w:p>
        </w:tc>
        <w:tc>
          <w:tcPr>
            <w:tcW w:w="1600" w:type="dxa"/>
          </w:tcPr>
          <w:p w14:paraId="0D0CBD8D" w14:textId="77777777" w:rsidR="000B248F" w:rsidRDefault="00000000">
            <w:pPr>
              <w:pStyle w:val="TableParagraph"/>
              <w:rPr>
                <w:sz w:val="16"/>
              </w:rPr>
            </w:pPr>
            <w:r>
              <w:rPr>
                <w:sz w:val="16"/>
              </w:rPr>
              <w:t>Motion</w:t>
            </w:r>
            <w:r>
              <w:rPr>
                <w:spacing w:val="12"/>
                <w:sz w:val="16"/>
              </w:rPr>
              <w:t xml:space="preserve"> </w:t>
            </w:r>
            <w:r>
              <w:rPr>
                <w:sz w:val="16"/>
              </w:rPr>
              <w:t>+</w:t>
            </w:r>
            <w:r>
              <w:rPr>
                <w:spacing w:val="12"/>
                <w:sz w:val="16"/>
              </w:rPr>
              <w:t xml:space="preserve"> </w:t>
            </w:r>
            <w:r>
              <w:rPr>
                <w:spacing w:val="-2"/>
                <w:sz w:val="16"/>
              </w:rPr>
              <w:t>classifier</w:t>
            </w:r>
          </w:p>
        </w:tc>
        <w:tc>
          <w:tcPr>
            <w:tcW w:w="1090" w:type="dxa"/>
          </w:tcPr>
          <w:p w14:paraId="3CD08890" w14:textId="77777777" w:rsidR="000B248F" w:rsidRDefault="00000000">
            <w:pPr>
              <w:pStyle w:val="TableParagraph"/>
              <w:rPr>
                <w:sz w:val="16"/>
              </w:rPr>
            </w:pPr>
            <w:r>
              <w:rPr>
                <w:spacing w:val="-2"/>
                <w:sz w:val="16"/>
              </w:rPr>
              <w:t>Surveillance</w:t>
            </w:r>
          </w:p>
        </w:tc>
        <w:tc>
          <w:tcPr>
            <w:tcW w:w="1044" w:type="dxa"/>
          </w:tcPr>
          <w:p w14:paraId="2713DAF3" w14:textId="77777777" w:rsidR="000B248F" w:rsidRDefault="00000000">
            <w:pPr>
              <w:pStyle w:val="TableParagraph"/>
              <w:ind w:left="175"/>
              <w:rPr>
                <w:sz w:val="16"/>
              </w:rPr>
            </w:pPr>
            <w:r>
              <w:rPr>
                <w:spacing w:val="-10"/>
                <w:sz w:val="16"/>
              </w:rPr>
              <w:t>–</w:t>
            </w:r>
          </w:p>
        </w:tc>
        <w:tc>
          <w:tcPr>
            <w:tcW w:w="3630" w:type="dxa"/>
          </w:tcPr>
          <w:p w14:paraId="3FC35F90" w14:textId="77777777" w:rsidR="000B248F" w:rsidRDefault="00000000">
            <w:pPr>
              <w:pStyle w:val="TableParagraph"/>
              <w:ind w:left="221"/>
              <w:rPr>
                <w:sz w:val="16"/>
              </w:rPr>
            </w:pPr>
            <w:r>
              <w:rPr>
                <w:sz w:val="16"/>
              </w:rPr>
              <w:t>False</w:t>
            </w:r>
            <w:r>
              <w:rPr>
                <w:spacing w:val="6"/>
                <w:sz w:val="16"/>
              </w:rPr>
              <w:t xml:space="preserve"> </w:t>
            </w:r>
            <w:r>
              <w:rPr>
                <w:sz w:val="16"/>
              </w:rPr>
              <w:t>positives</w:t>
            </w:r>
            <w:r>
              <w:rPr>
                <w:spacing w:val="7"/>
                <w:sz w:val="16"/>
              </w:rPr>
              <w:t xml:space="preserve"> </w:t>
            </w:r>
            <w:r>
              <w:rPr>
                <w:sz w:val="16"/>
              </w:rPr>
              <w:t>when</w:t>
            </w:r>
            <w:r>
              <w:rPr>
                <w:spacing w:val="7"/>
                <w:sz w:val="16"/>
              </w:rPr>
              <w:t xml:space="preserve"> </w:t>
            </w:r>
            <w:r>
              <w:rPr>
                <w:sz w:val="16"/>
              </w:rPr>
              <w:t>crowds</w:t>
            </w:r>
            <w:r>
              <w:rPr>
                <w:spacing w:val="7"/>
                <w:sz w:val="16"/>
              </w:rPr>
              <w:t xml:space="preserve"> </w:t>
            </w:r>
            <w:r>
              <w:rPr>
                <w:sz w:val="16"/>
              </w:rPr>
              <w:t>move</w:t>
            </w:r>
            <w:r>
              <w:rPr>
                <w:spacing w:val="7"/>
                <w:sz w:val="16"/>
              </w:rPr>
              <w:t xml:space="preserve"> </w:t>
            </w:r>
            <w:r>
              <w:rPr>
                <w:spacing w:val="-2"/>
                <w:sz w:val="16"/>
              </w:rPr>
              <w:t>quickly</w:t>
            </w:r>
          </w:p>
        </w:tc>
      </w:tr>
      <w:tr w:rsidR="000B248F" w14:paraId="01FDCE04" w14:textId="77777777">
        <w:trPr>
          <w:trHeight w:val="224"/>
        </w:trPr>
        <w:tc>
          <w:tcPr>
            <w:tcW w:w="1713" w:type="dxa"/>
          </w:tcPr>
          <w:p w14:paraId="4217EF57" w14:textId="77777777" w:rsidR="000B248F" w:rsidRDefault="00000000">
            <w:pPr>
              <w:pStyle w:val="TableParagraph"/>
              <w:rPr>
                <w:sz w:val="16"/>
              </w:rPr>
            </w:pPr>
            <w:r>
              <w:rPr>
                <w:sz w:val="16"/>
              </w:rPr>
              <w:t>Fast</w:t>
            </w:r>
            <w:r>
              <w:rPr>
                <w:spacing w:val="10"/>
                <w:sz w:val="16"/>
              </w:rPr>
              <w:t xml:space="preserve"> </w:t>
            </w:r>
            <w:r>
              <w:rPr>
                <w:sz w:val="16"/>
              </w:rPr>
              <w:t>Fight</w:t>
            </w:r>
            <w:r>
              <w:rPr>
                <w:spacing w:val="10"/>
                <w:sz w:val="16"/>
              </w:rPr>
              <w:t xml:space="preserve"> </w:t>
            </w:r>
            <w:r>
              <w:rPr>
                <w:spacing w:val="-5"/>
                <w:sz w:val="16"/>
              </w:rPr>
              <w:t>[6]</w:t>
            </w:r>
          </w:p>
        </w:tc>
        <w:tc>
          <w:tcPr>
            <w:tcW w:w="1600" w:type="dxa"/>
          </w:tcPr>
          <w:p w14:paraId="2B45AD28" w14:textId="77777777" w:rsidR="000B248F" w:rsidRDefault="00000000">
            <w:pPr>
              <w:pStyle w:val="TableParagraph"/>
              <w:rPr>
                <w:sz w:val="16"/>
              </w:rPr>
            </w:pPr>
            <w:r>
              <w:rPr>
                <w:sz w:val="16"/>
              </w:rPr>
              <w:t>IDT</w:t>
            </w:r>
            <w:r>
              <w:rPr>
                <w:spacing w:val="11"/>
                <w:sz w:val="16"/>
              </w:rPr>
              <w:t xml:space="preserve"> </w:t>
            </w:r>
            <w:r>
              <w:rPr>
                <w:sz w:val="16"/>
              </w:rPr>
              <w:t>motion</w:t>
            </w:r>
            <w:r>
              <w:rPr>
                <w:spacing w:val="11"/>
                <w:sz w:val="16"/>
              </w:rPr>
              <w:t xml:space="preserve"> </w:t>
            </w:r>
            <w:r>
              <w:rPr>
                <w:spacing w:val="-2"/>
                <w:sz w:val="16"/>
              </w:rPr>
              <w:t>features</w:t>
            </w:r>
          </w:p>
        </w:tc>
        <w:tc>
          <w:tcPr>
            <w:tcW w:w="1090" w:type="dxa"/>
          </w:tcPr>
          <w:p w14:paraId="2B109520" w14:textId="77777777" w:rsidR="000B248F" w:rsidRDefault="00000000">
            <w:pPr>
              <w:pStyle w:val="TableParagraph"/>
              <w:rPr>
                <w:sz w:val="16"/>
              </w:rPr>
            </w:pPr>
            <w:r>
              <w:rPr>
                <w:spacing w:val="-2"/>
                <w:sz w:val="16"/>
              </w:rPr>
              <w:t>Custom</w:t>
            </w:r>
          </w:p>
        </w:tc>
        <w:tc>
          <w:tcPr>
            <w:tcW w:w="1044" w:type="dxa"/>
          </w:tcPr>
          <w:p w14:paraId="3635ABF1" w14:textId="77777777" w:rsidR="000B248F" w:rsidRDefault="00000000">
            <w:pPr>
              <w:pStyle w:val="TableParagraph"/>
              <w:ind w:left="175"/>
              <w:rPr>
                <w:sz w:val="16"/>
              </w:rPr>
            </w:pPr>
            <w:r>
              <w:rPr>
                <w:spacing w:val="-10"/>
                <w:sz w:val="16"/>
              </w:rPr>
              <w:t>–</w:t>
            </w:r>
          </w:p>
        </w:tc>
        <w:tc>
          <w:tcPr>
            <w:tcW w:w="3630" w:type="dxa"/>
          </w:tcPr>
          <w:p w14:paraId="441202AF" w14:textId="77777777" w:rsidR="000B248F" w:rsidRDefault="00000000">
            <w:pPr>
              <w:pStyle w:val="TableParagraph"/>
              <w:ind w:left="221"/>
              <w:rPr>
                <w:sz w:val="16"/>
              </w:rPr>
            </w:pPr>
            <w:r>
              <w:rPr>
                <w:sz w:val="16"/>
              </w:rPr>
              <w:t>Sensitive</w:t>
            </w:r>
            <w:r>
              <w:rPr>
                <w:spacing w:val="9"/>
                <w:sz w:val="16"/>
              </w:rPr>
              <w:t xml:space="preserve"> </w:t>
            </w:r>
            <w:r>
              <w:rPr>
                <w:sz w:val="16"/>
              </w:rPr>
              <w:t>to</w:t>
            </w:r>
            <w:r>
              <w:rPr>
                <w:spacing w:val="9"/>
                <w:sz w:val="16"/>
              </w:rPr>
              <w:t xml:space="preserve"> </w:t>
            </w:r>
            <w:r>
              <w:rPr>
                <w:sz w:val="16"/>
              </w:rPr>
              <w:t>camera</w:t>
            </w:r>
            <w:r>
              <w:rPr>
                <w:spacing w:val="10"/>
                <w:sz w:val="16"/>
              </w:rPr>
              <w:t xml:space="preserve"> </w:t>
            </w:r>
            <w:r>
              <w:rPr>
                <w:sz w:val="16"/>
              </w:rPr>
              <w:t>motion</w:t>
            </w:r>
            <w:r>
              <w:rPr>
                <w:spacing w:val="9"/>
                <w:sz w:val="16"/>
              </w:rPr>
              <w:t xml:space="preserve"> </w:t>
            </w:r>
            <w:r>
              <w:rPr>
                <w:sz w:val="16"/>
              </w:rPr>
              <w:t>and</w:t>
            </w:r>
            <w:r>
              <w:rPr>
                <w:spacing w:val="10"/>
                <w:sz w:val="16"/>
              </w:rPr>
              <w:t xml:space="preserve"> </w:t>
            </w:r>
            <w:r>
              <w:rPr>
                <w:sz w:val="16"/>
              </w:rPr>
              <w:t>background</w:t>
            </w:r>
            <w:r>
              <w:rPr>
                <w:spacing w:val="9"/>
                <w:sz w:val="16"/>
              </w:rPr>
              <w:t xml:space="preserve"> </w:t>
            </w:r>
            <w:r>
              <w:rPr>
                <w:spacing w:val="-2"/>
                <w:sz w:val="16"/>
              </w:rPr>
              <w:t>noise</w:t>
            </w:r>
          </w:p>
        </w:tc>
      </w:tr>
      <w:tr w:rsidR="000B248F" w14:paraId="11358A7E" w14:textId="77777777">
        <w:trPr>
          <w:trHeight w:val="224"/>
        </w:trPr>
        <w:tc>
          <w:tcPr>
            <w:tcW w:w="1713" w:type="dxa"/>
          </w:tcPr>
          <w:p w14:paraId="00D52C26" w14:textId="77777777" w:rsidR="000B248F" w:rsidRDefault="00000000">
            <w:pPr>
              <w:pStyle w:val="TableParagraph"/>
              <w:rPr>
                <w:sz w:val="16"/>
              </w:rPr>
            </w:pPr>
            <w:r>
              <w:rPr>
                <w:sz w:val="16"/>
              </w:rPr>
              <w:t>Real-Time</w:t>
            </w:r>
            <w:r>
              <w:rPr>
                <w:spacing w:val="6"/>
                <w:sz w:val="16"/>
              </w:rPr>
              <w:t xml:space="preserve"> </w:t>
            </w:r>
            <w:r>
              <w:rPr>
                <w:sz w:val="16"/>
              </w:rPr>
              <w:t>Alert</w:t>
            </w:r>
            <w:r>
              <w:rPr>
                <w:spacing w:val="7"/>
                <w:sz w:val="16"/>
              </w:rPr>
              <w:t xml:space="preserve"> </w:t>
            </w:r>
            <w:r>
              <w:rPr>
                <w:spacing w:val="-5"/>
                <w:sz w:val="16"/>
              </w:rPr>
              <w:t>[7]</w:t>
            </w:r>
          </w:p>
        </w:tc>
        <w:tc>
          <w:tcPr>
            <w:tcW w:w="1600" w:type="dxa"/>
          </w:tcPr>
          <w:p w14:paraId="0D0B663B" w14:textId="77777777" w:rsidR="000B248F" w:rsidRDefault="00000000">
            <w:pPr>
              <w:pStyle w:val="TableParagraph"/>
              <w:rPr>
                <w:sz w:val="16"/>
              </w:rPr>
            </w:pPr>
            <w:r>
              <w:rPr>
                <w:sz w:val="16"/>
              </w:rPr>
              <w:t>Deep</w:t>
            </w:r>
            <w:r>
              <w:rPr>
                <w:spacing w:val="-2"/>
                <w:sz w:val="16"/>
              </w:rPr>
              <w:t xml:space="preserve"> </w:t>
            </w:r>
            <w:r>
              <w:rPr>
                <w:sz w:val="16"/>
              </w:rPr>
              <w:t>learning +</w:t>
            </w:r>
            <w:r>
              <w:rPr>
                <w:spacing w:val="-1"/>
                <w:sz w:val="16"/>
              </w:rPr>
              <w:t xml:space="preserve"> </w:t>
            </w:r>
            <w:r>
              <w:rPr>
                <w:spacing w:val="-2"/>
                <w:sz w:val="16"/>
              </w:rPr>
              <w:t>alert</w:t>
            </w:r>
          </w:p>
        </w:tc>
        <w:tc>
          <w:tcPr>
            <w:tcW w:w="1090" w:type="dxa"/>
          </w:tcPr>
          <w:p w14:paraId="095DA74B" w14:textId="77777777" w:rsidR="000B248F" w:rsidRDefault="00000000">
            <w:pPr>
              <w:pStyle w:val="TableParagraph"/>
              <w:rPr>
                <w:sz w:val="16"/>
              </w:rPr>
            </w:pPr>
            <w:r>
              <w:rPr>
                <w:spacing w:val="-2"/>
                <w:sz w:val="16"/>
              </w:rPr>
              <w:t>Custom</w:t>
            </w:r>
          </w:p>
        </w:tc>
        <w:tc>
          <w:tcPr>
            <w:tcW w:w="1044" w:type="dxa"/>
          </w:tcPr>
          <w:p w14:paraId="68E7A1FF" w14:textId="77777777" w:rsidR="000B248F" w:rsidRDefault="00000000">
            <w:pPr>
              <w:pStyle w:val="TableParagraph"/>
              <w:ind w:left="175"/>
              <w:rPr>
                <w:sz w:val="16"/>
              </w:rPr>
            </w:pPr>
            <w:r>
              <w:rPr>
                <w:spacing w:val="-10"/>
                <w:sz w:val="16"/>
              </w:rPr>
              <w:t>–</w:t>
            </w:r>
          </w:p>
        </w:tc>
        <w:tc>
          <w:tcPr>
            <w:tcW w:w="3630" w:type="dxa"/>
          </w:tcPr>
          <w:p w14:paraId="193E970D" w14:textId="77777777" w:rsidR="000B248F" w:rsidRDefault="00000000">
            <w:pPr>
              <w:pStyle w:val="TableParagraph"/>
              <w:ind w:left="221"/>
              <w:rPr>
                <w:sz w:val="16"/>
              </w:rPr>
            </w:pPr>
            <w:r>
              <w:rPr>
                <w:sz w:val="16"/>
              </w:rPr>
              <w:t>Lighting</w:t>
            </w:r>
            <w:r>
              <w:rPr>
                <w:spacing w:val="8"/>
                <w:sz w:val="16"/>
              </w:rPr>
              <w:t xml:space="preserve"> </w:t>
            </w:r>
            <w:r>
              <w:rPr>
                <w:sz w:val="16"/>
              </w:rPr>
              <w:t>variability</w:t>
            </w:r>
            <w:r>
              <w:rPr>
                <w:spacing w:val="9"/>
                <w:sz w:val="16"/>
              </w:rPr>
              <w:t xml:space="preserve"> </w:t>
            </w:r>
            <w:r>
              <w:rPr>
                <w:sz w:val="16"/>
              </w:rPr>
              <w:t>and</w:t>
            </w:r>
            <w:r>
              <w:rPr>
                <w:spacing w:val="9"/>
                <w:sz w:val="16"/>
              </w:rPr>
              <w:t xml:space="preserve"> </w:t>
            </w:r>
            <w:r>
              <w:rPr>
                <w:sz w:val="16"/>
              </w:rPr>
              <w:t>crowd</w:t>
            </w:r>
            <w:r>
              <w:rPr>
                <w:spacing w:val="9"/>
                <w:sz w:val="16"/>
              </w:rPr>
              <w:t xml:space="preserve"> </w:t>
            </w:r>
            <w:r>
              <w:rPr>
                <w:sz w:val="16"/>
              </w:rPr>
              <w:t>density</w:t>
            </w:r>
            <w:r>
              <w:rPr>
                <w:spacing w:val="8"/>
                <w:sz w:val="16"/>
              </w:rPr>
              <w:t xml:space="preserve"> </w:t>
            </w:r>
            <w:r>
              <w:rPr>
                <w:spacing w:val="-2"/>
                <w:sz w:val="16"/>
              </w:rPr>
              <w:t>issues</w:t>
            </w:r>
          </w:p>
        </w:tc>
      </w:tr>
      <w:tr w:rsidR="000B248F" w14:paraId="34950953" w14:textId="77777777">
        <w:trPr>
          <w:trHeight w:val="224"/>
        </w:trPr>
        <w:tc>
          <w:tcPr>
            <w:tcW w:w="1713" w:type="dxa"/>
          </w:tcPr>
          <w:p w14:paraId="4E0EC32A" w14:textId="77777777" w:rsidR="000B248F" w:rsidRDefault="00000000">
            <w:pPr>
              <w:pStyle w:val="TableParagraph"/>
              <w:rPr>
                <w:sz w:val="16"/>
              </w:rPr>
            </w:pPr>
            <w:r>
              <w:rPr>
                <w:sz w:val="16"/>
              </w:rPr>
              <w:t>Intelligent</w:t>
            </w:r>
            <w:r>
              <w:rPr>
                <w:spacing w:val="9"/>
                <w:sz w:val="16"/>
              </w:rPr>
              <w:t xml:space="preserve"> </w:t>
            </w:r>
            <w:r>
              <w:rPr>
                <w:sz w:val="16"/>
              </w:rPr>
              <w:t>Safety</w:t>
            </w:r>
            <w:r>
              <w:rPr>
                <w:spacing w:val="10"/>
                <w:sz w:val="16"/>
              </w:rPr>
              <w:t xml:space="preserve"> </w:t>
            </w:r>
            <w:r>
              <w:rPr>
                <w:spacing w:val="-5"/>
                <w:sz w:val="16"/>
              </w:rPr>
              <w:t>[8]</w:t>
            </w:r>
          </w:p>
        </w:tc>
        <w:tc>
          <w:tcPr>
            <w:tcW w:w="1600" w:type="dxa"/>
          </w:tcPr>
          <w:p w14:paraId="2761EF5C" w14:textId="77777777" w:rsidR="000B248F" w:rsidRDefault="00000000">
            <w:pPr>
              <w:pStyle w:val="TableParagraph"/>
              <w:rPr>
                <w:sz w:val="16"/>
              </w:rPr>
            </w:pPr>
            <w:r>
              <w:rPr>
                <w:sz w:val="16"/>
              </w:rPr>
              <w:t>AI+IoT</w:t>
            </w:r>
            <w:r>
              <w:rPr>
                <w:spacing w:val="10"/>
                <w:sz w:val="16"/>
              </w:rPr>
              <w:t xml:space="preserve"> </w:t>
            </w:r>
            <w:r>
              <w:rPr>
                <w:spacing w:val="-2"/>
                <w:sz w:val="16"/>
              </w:rPr>
              <w:t>review</w:t>
            </w:r>
          </w:p>
        </w:tc>
        <w:tc>
          <w:tcPr>
            <w:tcW w:w="1090" w:type="dxa"/>
          </w:tcPr>
          <w:p w14:paraId="732872BD" w14:textId="77777777" w:rsidR="000B248F" w:rsidRDefault="00000000">
            <w:pPr>
              <w:pStyle w:val="TableParagraph"/>
              <w:rPr>
                <w:sz w:val="16"/>
              </w:rPr>
            </w:pPr>
            <w:r>
              <w:rPr>
                <w:spacing w:val="-10"/>
                <w:sz w:val="16"/>
              </w:rPr>
              <w:t>–</w:t>
            </w:r>
          </w:p>
        </w:tc>
        <w:tc>
          <w:tcPr>
            <w:tcW w:w="1044" w:type="dxa"/>
          </w:tcPr>
          <w:p w14:paraId="71C6A016" w14:textId="77777777" w:rsidR="000B248F" w:rsidRDefault="00000000">
            <w:pPr>
              <w:pStyle w:val="TableParagraph"/>
              <w:ind w:left="175"/>
              <w:rPr>
                <w:sz w:val="16"/>
              </w:rPr>
            </w:pPr>
            <w:r>
              <w:rPr>
                <w:spacing w:val="-10"/>
                <w:sz w:val="16"/>
              </w:rPr>
              <w:t>–</w:t>
            </w:r>
          </w:p>
        </w:tc>
        <w:tc>
          <w:tcPr>
            <w:tcW w:w="3630" w:type="dxa"/>
          </w:tcPr>
          <w:p w14:paraId="6BF86DB1" w14:textId="77777777" w:rsidR="000B248F" w:rsidRDefault="00000000">
            <w:pPr>
              <w:pStyle w:val="TableParagraph"/>
              <w:ind w:left="221"/>
              <w:rPr>
                <w:sz w:val="16"/>
              </w:rPr>
            </w:pPr>
            <w:r>
              <w:rPr>
                <w:sz w:val="16"/>
              </w:rPr>
              <w:t>Conceptual</w:t>
            </w:r>
            <w:r>
              <w:rPr>
                <w:spacing w:val="6"/>
                <w:sz w:val="16"/>
              </w:rPr>
              <w:t xml:space="preserve"> </w:t>
            </w:r>
            <w:r>
              <w:rPr>
                <w:sz w:val="16"/>
              </w:rPr>
              <w:t>only,</w:t>
            </w:r>
            <w:r>
              <w:rPr>
                <w:spacing w:val="6"/>
                <w:sz w:val="16"/>
              </w:rPr>
              <w:t xml:space="preserve"> </w:t>
            </w:r>
            <w:r>
              <w:rPr>
                <w:sz w:val="16"/>
              </w:rPr>
              <w:t>no</w:t>
            </w:r>
            <w:r>
              <w:rPr>
                <w:spacing w:val="7"/>
                <w:sz w:val="16"/>
              </w:rPr>
              <w:t xml:space="preserve"> </w:t>
            </w:r>
            <w:r>
              <w:rPr>
                <w:sz w:val="16"/>
              </w:rPr>
              <w:t>experimental</w:t>
            </w:r>
            <w:r>
              <w:rPr>
                <w:spacing w:val="6"/>
                <w:sz w:val="16"/>
              </w:rPr>
              <w:t xml:space="preserve"> </w:t>
            </w:r>
            <w:r>
              <w:rPr>
                <w:spacing w:val="-2"/>
                <w:sz w:val="16"/>
              </w:rPr>
              <w:t>results</w:t>
            </w:r>
          </w:p>
        </w:tc>
      </w:tr>
      <w:tr w:rsidR="000B248F" w14:paraId="1A690108" w14:textId="77777777">
        <w:trPr>
          <w:trHeight w:val="403"/>
        </w:trPr>
        <w:tc>
          <w:tcPr>
            <w:tcW w:w="1713" w:type="dxa"/>
          </w:tcPr>
          <w:p w14:paraId="54938FE4" w14:textId="77777777" w:rsidR="000B248F" w:rsidRDefault="00000000">
            <w:pPr>
              <w:pStyle w:val="TableParagraph"/>
              <w:spacing w:before="18" w:line="232" w:lineRule="auto"/>
              <w:ind w:right="3"/>
              <w:rPr>
                <w:sz w:val="16"/>
              </w:rPr>
            </w:pPr>
            <w:r>
              <w:rPr>
                <w:sz w:val="16"/>
              </w:rPr>
              <w:t>CNN+LSTM</w:t>
            </w:r>
            <w:r>
              <w:rPr>
                <w:spacing w:val="70"/>
                <w:sz w:val="16"/>
              </w:rPr>
              <w:t xml:space="preserve"> </w:t>
            </w:r>
            <w:r>
              <w:rPr>
                <w:sz w:val="16"/>
              </w:rPr>
              <w:t>System</w:t>
            </w:r>
            <w:r>
              <w:rPr>
                <w:spacing w:val="40"/>
                <w:sz w:val="16"/>
              </w:rPr>
              <w:t xml:space="preserve"> </w:t>
            </w:r>
            <w:r>
              <w:rPr>
                <w:spacing w:val="-4"/>
                <w:sz w:val="16"/>
              </w:rPr>
              <w:t>[9]</w:t>
            </w:r>
          </w:p>
        </w:tc>
        <w:tc>
          <w:tcPr>
            <w:tcW w:w="1600" w:type="dxa"/>
          </w:tcPr>
          <w:p w14:paraId="3C03F665" w14:textId="77777777" w:rsidR="000B248F" w:rsidRDefault="00000000">
            <w:pPr>
              <w:pStyle w:val="TableParagraph"/>
              <w:rPr>
                <w:sz w:val="16"/>
              </w:rPr>
            </w:pPr>
            <w:r>
              <w:rPr>
                <w:sz w:val="16"/>
              </w:rPr>
              <w:t>CNN</w:t>
            </w:r>
            <w:r>
              <w:rPr>
                <w:spacing w:val="12"/>
                <w:sz w:val="16"/>
              </w:rPr>
              <w:t xml:space="preserve"> </w:t>
            </w:r>
            <w:r>
              <w:rPr>
                <w:sz w:val="16"/>
              </w:rPr>
              <w:t>+</w:t>
            </w:r>
            <w:r>
              <w:rPr>
                <w:spacing w:val="13"/>
                <w:sz w:val="16"/>
              </w:rPr>
              <w:t xml:space="preserve"> </w:t>
            </w:r>
            <w:r>
              <w:rPr>
                <w:spacing w:val="-4"/>
                <w:sz w:val="16"/>
              </w:rPr>
              <w:t>LSTM</w:t>
            </w:r>
          </w:p>
        </w:tc>
        <w:tc>
          <w:tcPr>
            <w:tcW w:w="1090" w:type="dxa"/>
          </w:tcPr>
          <w:p w14:paraId="7F104EFD" w14:textId="77777777" w:rsidR="000B248F" w:rsidRDefault="00000000">
            <w:pPr>
              <w:pStyle w:val="TableParagraph"/>
              <w:rPr>
                <w:sz w:val="16"/>
              </w:rPr>
            </w:pPr>
            <w:r>
              <w:rPr>
                <w:spacing w:val="-4"/>
                <w:sz w:val="16"/>
              </w:rPr>
              <w:t>CCTV</w:t>
            </w:r>
          </w:p>
        </w:tc>
        <w:tc>
          <w:tcPr>
            <w:tcW w:w="1044" w:type="dxa"/>
          </w:tcPr>
          <w:p w14:paraId="2FB338FF" w14:textId="77777777" w:rsidR="000B248F" w:rsidRDefault="00000000">
            <w:pPr>
              <w:pStyle w:val="TableParagraph"/>
              <w:ind w:left="175"/>
              <w:rPr>
                <w:sz w:val="16"/>
              </w:rPr>
            </w:pPr>
            <w:r>
              <w:rPr>
                <w:spacing w:val="-10"/>
                <w:sz w:val="16"/>
              </w:rPr>
              <w:t>–</w:t>
            </w:r>
          </w:p>
        </w:tc>
        <w:tc>
          <w:tcPr>
            <w:tcW w:w="3630" w:type="dxa"/>
          </w:tcPr>
          <w:p w14:paraId="099E567F" w14:textId="77777777" w:rsidR="000B248F" w:rsidRDefault="00000000">
            <w:pPr>
              <w:pStyle w:val="TableParagraph"/>
              <w:ind w:left="221"/>
              <w:rPr>
                <w:sz w:val="16"/>
              </w:rPr>
            </w:pPr>
            <w:r>
              <w:rPr>
                <w:sz w:val="16"/>
              </w:rPr>
              <w:t>Training</w:t>
            </w:r>
            <w:r>
              <w:rPr>
                <w:spacing w:val="10"/>
                <w:sz w:val="16"/>
              </w:rPr>
              <w:t xml:space="preserve"> </w:t>
            </w:r>
            <w:r>
              <w:rPr>
                <w:sz w:val="16"/>
              </w:rPr>
              <w:t>dataset</w:t>
            </w:r>
            <w:r>
              <w:rPr>
                <w:spacing w:val="11"/>
                <w:sz w:val="16"/>
              </w:rPr>
              <w:t xml:space="preserve"> </w:t>
            </w:r>
            <w:r>
              <w:rPr>
                <w:sz w:val="16"/>
              </w:rPr>
              <w:t>not</w:t>
            </w:r>
            <w:r>
              <w:rPr>
                <w:spacing w:val="11"/>
                <w:sz w:val="16"/>
              </w:rPr>
              <w:t xml:space="preserve"> </w:t>
            </w:r>
            <w:r>
              <w:rPr>
                <w:sz w:val="16"/>
              </w:rPr>
              <w:t>named</w:t>
            </w:r>
            <w:r>
              <w:rPr>
                <w:spacing w:val="11"/>
                <w:sz w:val="16"/>
              </w:rPr>
              <w:t xml:space="preserve"> </w:t>
            </w:r>
            <w:r>
              <w:rPr>
                <w:sz w:val="16"/>
              </w:rPr>
              <w:t>in</w:t>
            </w:r>
            <w:r>
              <w:rPr>
                <w:spacing w:val="10"/>
                <w:sz w:val="16"/>
              </w:rPr>
              <w:t xml:space="preserve"> </w:t>
            </w:r>
            <w:r>
              <w:rPr>
                <w:sz w:val="16"/>
              </w:rPr>
              <w:t>the</w:t>
            </w:r>
            <w:r>
              <w:rPr>
                <w:spacing w:val="11"/>
                <w:sz w:val="16"/>
              </w:rPr>
              <w:t xml:space="preserve"> </w:t>
            </w:r>
            <w:r>
              <w:rPr>
                <w:spacing w:val="-2"/>
                <w:sz w:val="16"/>
              </w:rPr>
              <w:t>paper</w:t>
            </w:r>
          </w:p>
        </w:tc>
      </w:tr>
      <w:tr w:rsidR="000B248F" w14:paraId="6E7A47DE" w14:textId="77777777">
        <w:trPr>
          <w:trHeight w:val="403"/>
        </w:trPr>
        <w:tc>
          <w:tcPr>
            <w:tcW w:w="1713" w:type="dxa"/>
          </w:tcPr>
          <w:p w14:paraId="495960E7" w14:textId="77777777" w:rsidR="000B248F" w:rsidRDefault="00000000">
            <w:pPr>
              <w:pStyle w:val="TableParagraph"/>
              <w:rPr>
                <w:sz w:val="16"/>
              </w:rPr>
            </w:pPr>
            <w:r>
              <w:rPr>
                <w:sz w:val="16"/>
              </w:rPr>
              <w:t>Pose-Based</w:t>
            </w:r>
            <w:r>
              <w:rPr>
                <w:spacing w:val="7"/>
                <w:sz w:val="16"/>
              </w:rPr>
              <w:t xml:space="preserve"> </w:t>
            </w:r>
            <w:r>
              <w:rPr>
                <w:spacing w:val="-4"/>
                <w:sz w:val="16"/>
              </w:rPr>
              <w:t>[10]</w:t>
            </w:r>
          </w:p>
        </w:tc>
        <w:tc>
          <w:tcPr>
            <w:tcW w:w="1600" w:type="dxa"/>
          </w:tcPr>
          <w:p w14:paraId="04E76553" w14:textId="77777777" w:rsidR="000B248F" w:rsidRDefault="00000000">
            <w:pPr>
              <w:pStyle w:val="TableParagraph"/>
              <w:tabs>
                <w:tab w:val="left" w:pos="644"/>
                <w:tab w:val="left" w:pos="1390"/>
              </w:tabs>
              <w:spacing w:before="18" w:line="232" w:lineRule="auto"/>
              <w:ind w:right="117" w:hanging="1"/>
              <w:rPr>
                <w:sz w:val="16"/>
              </w:rPr>
            </w:pPr>
            <w:r>
              <w:rPr>
                <w:spacing w:val="-4"/>
                <w:sz w:val="16"/>
              </w:rPr>
              <w:t>Pose</w:t>
            </w:r>
            <w:r>
              <w:rPr>
                <w:sz w:val="16"/>
              </w:rPr>
              <w:tab/>
            </w:r>
            <w:r>
              <w:rPr>
                <w:spacing w:val="-2"/>
                <w:sz w:val="16"/>
              </w:rPr>
              <w:t>tracking</w:t>
            </w:r>
            <w:r>
              <w:rPr>
                <w:sz w:val="16"/>
              </w:rPr>
              <w:tab/>
            </w:r>
            <w:r>
              <w:rPr>
                <w:spacing w:val="-10"/>
                <w:sz w:val="16"/>
              </w:rPr>
              <w:t>+</w:t>
            </w:r>
            <w:r>
              <w:rPr>
                <w:spacing w:val="40"/>
                <w:sz w:val="16"/>
              </w:rPr>
              <w:t xml:space="preserve"> </w:t>
            </w:r>
            <w:r>
              <w:rPr>
                <w:spacing w:val="-4"/>
                <w:sz w:val="16"/>
              </w:rPr>
              <w:t>SVM</w:t>
            </w:r>
          </w:p>
        </w:tc>
        <w:tc>
          <w:tcPr>
            <w:tcW w:w="1090" w:type="dxa"/>
          </w:tcPr>
          <w:p w14:paraId="3C26C7BE" w14:textId="77777777" w:rsidR="000B248F" w:rsidRDefault="00000000">
            <w:pPr>
              <w:pStyle w:val="TableParagraph"/>
              <w:spacing w:before="18" w:line="232" w:lineRule="auto"/>
              <w:ind w:right="465"/>
              <w:rPr>
                <w:sz w:val="16"/>
              </w:rPr>
            </w:pPr>
            <w:r>
              <w:rPr>
                <w:spacing w:val="-2"/>
                <w:sz w:val="16"/>
              </w:rPr>
              <w:t>Custom</w:t>
            </w:r>
            <w:r>
              <w:rPr>
                <w:spacing w:val="40"/>
                <w:sz w:val="16"/>
              </w:rPr>
              <w:t xml:space="preserve"> </w:t>
            </w:r>
            <w:r>
              <w:rPr>
                <w:spacing w:val="-4"/>
                <w:sz w:val="16"/>
              </w:rPr>
              <w:t>CCTV</w:t>
            </w:r>
          </w:p>
        </w:tc>
        <w:tc>
          <w:tcPr>
            <w:tcW w:w="1044" w:type="dxa"/>
          </w:tcPr>
          <w:p w14:paraId="36C98C68" w14:textId="77777777" w:rsidR="000B248F" w:rsidRDefault="00000000">
            <w:pPr>
              <w:pStyle w:val="TableParagraph"/>
              <w:ind w:left="175"/>
              <w:rPr>
                <w:sz w:val="16"/>
              </w:rPr>
            </w:pPr>
            <w:r>
              <w:rPr>
                <w:spacing w:val="-5"/>
                <w:sz w:val="16"/>
              </w:rPr>
              <w:t>85%</w:t>
            </w:r>
          </w:p>
        </w:tc>
        <w:tc>
          <w:tcPr>
            <w:tcW w:w="3630" w:type="dxa"/>
          </w:tcPr>
          <w:p w14:paraId="6D1C3716" w14:textId="77777777" w:rsidR="000B248F" w:rsidRDefault="00000000">
            <w:pPr>
              <w:pStyle w:val="TableParagraph"/>
              <w:ind w:left="221"/>
              <w:rPr>
                <w:sz w:val="16"/>
              </w:rPr>
            </w:pPr>
            <w:r>
              <w:rPr>
                <w:sz w:val="16"/>
              </w:rPr>
              <w:t>Pose</w:t>
            </w:r>
            <w:r>
              <w:rPr>
                <w:spacing w:val="10"/>
                <w:sz w:val="16"/>
              </w:rPr>
              <w:t xml:space="preserve"> </w:t>
            </w:r>
            <w:r>
              <w:rPr>
                <w:sz w:val="16"/>
              </w:rPr>
              <w:t>estimation</w:t>
            </w:r>
            <w:r>
              <w:rPr>
                <w:spacing w:val="11"/>
                <w:sz w:val="16"/>
              </w:rPr>
              <w:t xml:space="preserve"> </w:t>
            </w:r>
            <w:r>
              <w:rPr>
                <w:sz w:val="16"/>
              </w:rPr>
              <w:t>unreliable</w:t>
            </w:r>
            <w:r>
              <w:rPr>
                <w:spacing w:val="11"/>
                <w:sz w:val="16"/>
              </w:rPr>
              <w:t xml:space="preserve"> </w:t>
            </w:r>
            <w:r>
              <w:rPr>
                <w:sz w:val="16"/>
              </w:rPr>
              <w:t>at</w:t>
            </w:r>
            <w:r>
              <w:rPr>
                <w:spacing w:val="10"/>
                <w:sz w:val="16"/>
              </w:rPr>
              <w:t xml:space="preserve"> </w:t>
            </w:r>
            <w:r>
              <w:rPr>
                <w:sz w:val="16"/>
              </w:rPr>
              <w:t>CCTV</w:t>
            </w:r>
            <w:r>
              <w:rPr>
                <w:spacing w:val="11"/>
                <w:sz w:val="16"/>
              </w:rPr>
              <w:t xml:space="preserve"> </w:t>
            </w:r>
            <w:r>
              <w:rPr>
                <w:spacing w:val="-2"/>
                <w:sz w:val="16"/>
              </w:rPr>
              <w:t>resolutions</w:t>
            </w:r>
          </w:p>
        </w:tc>
      </w:tr>
      <w:tr w:rsidR="000B248F" w14:paraId="7EF234E2" w14:textId="77777777">
        <w:trPr>
          <w:trHeight w:val="224"/>
        </w:trPr>
        <w:tc>
          <w:tcPr>
            <w:tcW w:w="1713" w:type="dxa"/>
          </w:tcPr>
          <w:p w14:paraId="6423F9AC" w14:textId="77777777" w:rsidR="000B248F" w:rsidRDefault="00000000">
            <w:pPr>
              <w:pStyle w:val="TableParagraph"/>
              <w:rPr>
                <w:sz w:val="16"/>
              </w:rPr>
            </w:pPr>
            <w:r>
              <w:rPr>
                <w:sz w:val="16"/>
              </w:rPr>
              <w:t>CNN-RNN</w:t>
            </w:r>
            <w:r>
              <w:rPr>
                <w:spacing w:val="7"/>
                <w:sz w:val="16"/>
              </w:rPr>
              <w:t xml:space="preserve"> </w:t>
            </w:r>
            <w:r>
              <w:rPr>
                <w:spacing w:val="-4"/>
                <w:sz w:val="16"/>
              </w:rPr>
              <w:t>[11]</w:t>
            </w:r>
          </w:p>
        </w:tc>
        <w:tc>
          <w:tcPr>
            <w:tcW w:w="1600" w:type="dxa"/>
          </w:tcPr>
          <w:p w14:paraId="532E1639" w14:textId="77777777" w:rsidR="000B248F" w:rsidRDefault="00000000">
            <w:pPr>
              <w:pStyle w:val="TableParagraph"/>
              <w:rPr>
                <w:sz w:val="16"/>
              </w:rPr>
            </w:pPr>
            <w:r>
              <w:rPr>
                <w:sz w:val="16"/>
              </w:rPr>
              <w:t>CNN</w:t>
            </w:r>
            <w:r>
              <w:rPr>
                <w:spacing w:val="12"/>
                <w:sz w:val="16"/>
              </w:rPr>
              <w:t xml:space="preserve"> </w:t>
            </w:r>
            <w:r>
              <w:rPr>
                <w:sz w:val="16"/>
              </w:rPr>
              <w:t>+</w:t>
            </w:r>
            <w:r>
              <w:rPr>
                <w:spacing w:val="13"/>
                <w:sz w:val="16"/>
              </w:rPr>
              <w:t xml:space="preserve"> </w:t>
            </w:r>
            <w:r>
              <w:rPr>
                <w:spacing w:val="-2"/>
                <w:sz w:val="16"/>
              </w:rPr>
              <w:t>RNN/LSTM</w:t>
            </w:r>
          </w:p>
        </w:tc>
        <w:tc>
          <w:tcPr>
            <w:tcW w:w="1090" w:type="dxa"/>
          </w:tcPr>
          <w:p w14:paraId="2A176146" w14:textId="77777777" w:rsidR="000B248F" w:rsidRDefault="00000000">
            <w:pPr>
              <w:pStyle w:val="TableParagraph"/>
              <w:rPr>
                <w:sz w:val="16"/>
              </w:rPr>
            </w:pPr>
            <w:r>
              <w:rPr>
                <w:spacing w:val="-2"/>
                <w:sz w:val="16"/>
              </w:rPr>
              <w:t>UCF-Crime</w:t>
            </w:r>
          </w:p>
        </w:tc>
        <w:tc>
          <w:tcPr>
            <w:tcW w:w="1044" w:type="dxa"/>
          </w:tcPr>
          <w:p w14:paraId="5DFB88BA" w14:textId="77777777" w:rsidR="000B248F" w:rsidRDefault="00000000">
            <w:pPr>
              <w:pStyle w:val="TableParagraph"/>
              <w:ind w:left="175"/>
              <w:rPr>
                <w:sz w:val="16"/>
              </w:rPr>
            </w:pPr>
            <w:r>
              <w:rPr>
                <w:spacing w:val="-10"/>
                <w:sz w:val="16"/>
              </w:rPr>
              <w:t>–</w:t>
            </w:r>
          </w:p>
        </w:tc>
        <w:tc>
          <w:tcPr>
            <w:tcW w:w="3630" w:type="dxa"/>
          </w:tcPr>
          <w:p w14:paraId="15B940A8" w14:textId="77777777" w:rsidR="000B248F" w:rsidRDefault="00000000">
            <w:pPr>
              <w:pStyle w:val="TableParagraph"/>
              <w:ind w:left="221"/>
              <w:rPr>
                <w:sz w:val="16"/>
              </w:rPr>
            </w:pPr>
            <w:r>
              <w:rPr>
                <w:sz w:val="16"/>
              </w:rPr>
              <w:t>Requires</w:t>
            </w:r>
            <w:r>
              <w:rPr>
                <w:spacing w:val="9"/>
                <w:sz w:val="16"/>
              </w:rPr>
              <w:t xml:space="preserve"> </w:t>
            </w:r>
            <w:r>
              <w:rPr>
                <w:sz w:val="16"/>
              </w:rPr>
              <w:t>large</w:t>
            </w:r>
            <w:r>
              <w:rPr>
                <w:spacing w:val="10"/>
                <w:sz w:val="16"/>
              </w:rPr>
              <w:t xml:space="preserve"> </w:t>
            </w:r>
            <w:r>
              <w:rPr>
                <w:sz w:val="16"/>
              </w:rPr>
              <w:t>labelled</w:t>
            </w:r>
            <w:r>
              <w:rPr>
                <w:spacing w:val="9"/>
                <w:sz w:val="16"/>
              </w:rPr>
              <w:t xml:space="preserve"> </w:t>
            </w:r>
            <w:r>
              <w:rPr>
                <w:sz w:val="16"/>
              </w:rPr>
              <w:t>training</w:t>
            </w:r>
            <w:r>
              <w:rPr>
                <w:spacing w:val="10"/>
                <w:sz w:val="16"/>
              </w:rPr>
              <w:t xml:space="preserve"> </w:t>
            </w:r>
            <w:r>
              <w:rPr>
                <w:spacing w:val="-5"/>
                <w:sz w:val="16"/>
              </w:rPr>
              <w:t>set</w:t>
            </w:r>
          </w:p>
        </w:tc>
      </w:tr>
      <w:tr w:rsidR="000B248F" w14:paraId="1AB9ADB2" w14:textId="77777777">
        <w:trPr>
          <w:trHeight w:val="224"/>
        </w:trPr>
        <w:tc>
          <w:tcPr>
            <w:tcW w:w="1713" w:type="dxa"/>
          </w:tcPr>
          <w:p w14:paraId="2CE3C9B9" w14:textId="77777777" w:rsidR="000B248F" w:rsidRDefault="00000000">
            <w:pPr>
              <w:pStyle w:val="TableParagraph"/>
              <w:rPr>
                <w:sz w:val="16"/>
              </w:rPr>
            </w:pPr>
            <w:r>
              <w:rPr>
                <w:sz w:val="16"/>
              </w:rPr>
              <w:t>DL</w:t>
            </w:r>
            <w:r>
              <w:rPr>
                <w:spacing w:val="8"/>
                <w:sz w:val="16"/>
              </w:rPr>
              <w:t xml:space="preserve"> </w:t>
            </w:r>
            <w:r>
              <w:rPr>
                <w:sz w:val="16"/>
              </w:rPr>
              <w:t>Survey</w:t>
            </w:r>
            <w:r>
              <w:rPr>
                <w:spacing w:val="9"/>
                <w:sz w:val="16"/>
              </w:rPr>
              <w:t xml:space="preserve"> </w:t>
            </w:r>
            <w:r>
              <w:rPr>
                <w:spacing w:val="-4"/>
                <w:sz w:val="16"/>
              </w:rPr>
              <w:t>[12]</w:t>
            </w:r>
          </w:p>
        </w:tc>
        <w:tc>
          <w:tcPr>
            <w:tcW w:w="1600" w:type="dxa"/>
          </w:tcPr>
          <w:p w14:paraId="39BE8F5B" w14:textId="77777777" w:rsidR="000B248F" w:rsidRDefault="00000000">
            <w:pPr>
              <w:pStyle w:val="TableParagraph"/>
              <w:rPr>
                <w:sz w:val="16"/>
              </w:rPr>
            </w:pPr>
            <w:r>
              <w:rPr>
                <w:sz w:val="16"/>
              </w:rPr>
              <w:t>Literature</w:t>
            </w:r>
            <w:r>
              <w:rPr>
                <w:spacing w:val="8"/>
                <w:sz w:val="16"/>
              </w:rPr>
              <w:t xml:space="preserve"> </w:t>
            </w:r>
            <w:r>
              <w:rPr>
                <w:spacing w:val="-2"/>
                <w:sz w:val="16"/>
              </w:rPr>
              <w:t>review</w:t>
            </w:r>
          </w:p>
        </w:tc>
        <w:tc>
          <w:tcPr>
            <w:tcW w:w="1090" w:type="dxa"/>
          </w:tcPr>
          <w:p w14:paraId="5E8E6508" w14:textId="77777777" w:rsidR="000B248F" w:rsidRDefault="00000000">
            <w:pPr>
              <w:pStyle w:val="TableParagraph"/>
              <w:rPr>
                <w:sz w:val="16"/>
              </w:rPr>
            </w:pPr>
            <w:r>
              <w:rPr>
                <w:sz w:val="16"/>
              </w:rPr>
              <w:t>28</w:t>
            </w:r>
            <w:r>
              <w:rPr>
                <w:spacing w:val="13"/>
                <w:sz w:val="16"/>
              </w:rPr>
              <w:t xml:space="preserve"> </w:t>
            </w:r>
            <w:r>
              <w:rPr>
                <w:spacing w:val="-2"/>
                <w:sz w:val="16"/>
              </w:rPr>
              <w:t>datasets</w:t>
            </w:r>
          </w:p>
        </w:tc>
        <w:tc>
          <w:tcPr>
            <w:tcW w:w="1044" w:type="dxa"/>
          </w:tcPr>
          <w:p w14:paraId="17C6CEFB" w14:textId="77777777" w:rsidR="000B248F" w:rsidRDefault="00000000">
            <w:pPr>
              <w:pStyle w:val="TableParagraph"/>
              <w:ind w:left="175"/>
              <w:rPr>
                <w:sz w:val="16"/>
              </w:rPr>
            </w:pPr>
            <w:r>
              <w:rPr>
                <w:spacing w:val="-10"/>
                <w:sz w:val="16"/>
              </w:rPr>
              <w:t>–</w:t>
            </w:r>
          </w:p>
        </w:tc>
        <w:tc>
          <w:tcPr>
            <w:tcW w:w="3630" w:type="dxa"/>
          </w:tcPr>
          <w:p w14:paraId="40FF3C50" w14:textId="77777777" w:rsidR="000B248F" w:rsidRDefault="00000000">
            <w:pPr>
              <w:pStyle w:val="TableParagraph"/>
              <w:ind w:left="221"/>
              <w:rPr>
                <w:sz w:val="16"/>
              </w:rPr>
            </w:pPr>
            <w:r>
              <w:rPr>
                <w:sz w:val="16"/>
              </w:rPr>
              <w:t>No</w:t>
            </w:r>
            <w:r>
              <w:rPr>
                <w:spacing w:val="9"/>
                <w:sz w:val="16"/>
              </w:rPr>
              <w:t xml:space="preserve"> </w:t>
            </w:r>
            <w:r>
              <w:rPr>
                <w:sz w:val="16"/>
              </w:rPr>
              <w:t>new</w:t>
            </w:r>
            <w:r>
              <w:rPr>
                <w:spacing w:val="10"/>
                <w:sz w:val="16"/>
              </w:rPr>
              <w:t xml:space="preserve"> </w:t>
            </w:r>
            <w:r>
              <w:rPr>
                <w:sz w:val="16"/>
              </w:rPr>
              <w:t>model</w:t>
            </w:r>
            <w:r>
              <w:rPr>
                <w:spacing w:val="10"/>
                <w:sz w:val="16"/>
              </w:rPr>
              <w:t xml:space="preserve"> </w:t>
            </w:r>
            <w:r>
              <w:rPr>
                <w:sz w:val="16"/>
              </w:rPr>
              <w:t>or</w:t>
            </w:r>
            <w:r>
              <w:rPr>
                <w:spacing w:val="10"/>
                <w:sz w:val="16"/>
              </w:rPr>
              <w:t xml:space="preserve"> </w:t>
            </w:r>
            <w:r>
              <w:rPr>
                <w:sz w:val="16"/>
              </w:rPr>
              <w:t>experimental</w:t>
            </w:r>
            <w:r>
              <w:rPr>
                <w:spacing w:val="10"/>
                <w:sz w:val="16"/>
              </w:rPr>
              <w:t xml:space="preserve"> </w:t>
            </w:r>
            <w:r>
              <w:rPr>
                <w:spacing w:val="-2"/>
                <w:sz w:val="16"/>
              </w:rPr>
              <w:t>contribution</w:t>
            </w:r>
          </w:p>
        </w:tc>
      </w:tr>
      <w:tr w:rsidR="000B248F" w14:paraId="0DFEB70D" w14:textId="77777777">
        <w:trPr>
          <w:trHeight w:val="403"/>
        </w:trPr>
        <w:tc>
          <w:tcPr>
            <w:tcW w:w="1713" w:type="dxa"/>
          </w:tcPr>
          <w:p w14:paraId="604936F7" w14:textId="77777777" w:rsidR="000B248F" w:rsidRDefault="00000000">
            <w:pPr>
              <w:pStyle w:val="TableParagraph"/>
              <w:rPr>
                <w:sz w:val="16"/>
              </w:rPr>
            </w:pPr>
            <w:r>
              <w:rPr>
                <w:sz w:val="16"/>
              </w:rPr>
              <w:t>Fight</w:t>
            </w:r>
            <w:r>
              <w:rPr>
                <w:spacing w:val="11"/>
                <w:sz w:val="16"/>
              </w:rPr>
              <w:t xml:space="preserve"> </w:t>
            </w:r>
            <w:r>
              <w:rPr>
                <w:sz w:val="16"/>
              </w:rPr>
              <w:t>Images</w:t>
            </w:r>
            <w:r>
              <w:rPr>
                <w:spacing w:val="11"/>
                <w:sz w:val="16"/>
              </w:rPr>
              <w:t xml:space="preserve"> </w:t>
            </w:r>
            <w:r>
              <w:rPr>
                <w:spacing w:val="-4"/>
                <w:sz w:val="16"/>
              </w:rPr>
              <w:t>[13]</w:t>
            </w:r>
          </w:p>
        </w:tc>
        <w:tc>
          <w:tcPr>
            <w:tcW w:w="1600" w:type="dxa"/>
          </w:tcPr>
          <w:p w14:paraId="73CE8F7F" w14:textId="77777777" w:rsidR="000B248F" w:rsidRDefault="00000000">
            <w:pPr>
              <w:pStyle w:val="TableParagraph"/>
              <w:spacing w:before="18" w:line="232" w:lineRule="auto"/>
              <w:ind w:hanging="1"/>
              <w:rPr>
                <w:sz w:val="16"/>
              </w:rPr>
            </w:pPr>
            <w:r>
              <w:rPr>
                <w:sz w:val="16"/>
              </w:rPr>
              <w:t>CNN / ViT (still im-</w:t>
            </w:r>
            <w:r>
              <w:rPr>
                <w:spacing w:val="-4"/>
                <w:sz w:val="16"/>
              </w:rPr>
              <w:t>age)</w:t>
            </w:r>
          </w:p>
        </w:tc>
        <w:tc>
          <w:tcPr>
            <w:tcW w:w="1090" w:type="dxa"/>
          </w:tcPr>
          <w:p w14:paraId="5663FF4F" w14:textId="77777777" w:rsidR="000B248F" w:rsidRDefault="00000000">
            <w:pPr>
              <w:pStyle w:val="TableParagraph"/>
              <w:rPr>
                <w:sz w:val="16"/>
              </w:rPr>
            </w:pPr>
            <w:r>
              <w:rPr>
                <w:spacing w:val="-4"/>
                <w:sz w:val="16"/>
              </w:rPr>
              <w:t>SMFI</w:t>
            </w:r>
          </w:p>
        </w:tc>
        <w:tc>
          <w:tcPr>
            <w:tcW w:w="1044" w:type="dxa"/>
          </w:tcPr>
          <w:p w14:paraId="5546636C" w14:textId="77777777" w:rsidR="000B248F" w:rsidRDefault="00000000">
            <w:pPr>
              <w:pStyle w:val="TableParagraph"/>
              <w:ind w:left="175"/>
              <w:rPr>
                <w:sz w:val="16"/>
              </w:rPr>
            </w:pPr>
            <w:r>
              <w:rPr>
                <w:spacing w:val="-10"/>
                <w:sz w:val="16"/>
              </w:rPr>
              <w:t>–</w:t>
            </w:r>
          </w:p>
        </w:tc>
        <w:tc>
          <w:tcPr>
            <w:tcW w:w="3630" w:type="dxa"/>
          </w:tcPr>
          <w:p w14:paraId="08610B64" w14:textId="77777777" w:rsidR="000B248F" w:rsidRDefault="00000000">
            <w:pPr>
              <w:pStyle w:val="TableParagraph"/>
              <w:ind w:left="221"/>
              <w:rPr>
                <w:sz w:val="16"/>
              </w:rPr>
            </w:pPr>
            <w:r>
              <w:rPr>
                <w:sz w:val="16"/>
              </w:rPr>
              <w:t>Poor</w:t>
            </w:r>
            <w:r>
              <w:rPr>
                <w:spacing w:val="8"/>
                <w:sz w:val="16"/>
              </w:rPr>
              <w:t xml:space="preserve"> </w:t>
            </w:r>
            <w:r>
              <w:rPr>
                <w:sz w:val="16"/>
              </w:rPr>
              <w:t>cross-dataset</w:t>
            </w:r>
            <w:r>
              <w:rPr>
                <w:spacing w:val="9"/>
                <w:sz w:val="16"/>
              </w:rPr>
              <w:t xml:space="preserve"> </w:t>
            </w:r>
            <w:r>
              <w:rPr>
                <w:spacing w:val="-2"/>
                <w:sz w:val="16"/>
              </w:rPr>
              <w:t>generalisation</w:t>
            </w:r>
          </w:p>
        </w:tc>
      </w:tr>
      <w:tr w:rsidR="000B248F" w14:paraId="44261B16" w14:textId="77777777">
        <w:trPr>
          <w:trHeight w:val="403"/>
        </w:trPr>
        <w:tc>
          <w:tcPr>
            <w:tcW w:w="1713" w:type="dxa"/>
          </w:tcPr>
          <w:p w14:paraId="7FC11847" w14:textId="77777777" w:rsidR="000B248F" w:rsidRDefault="00000000">
            <w:pPr>
              <w:pStyle w:val="TableParagraph"/>
              <w:rPr>
                <w:sz w:val="16"/>
              </w:rPr>
            </w:pPr>
            <w:r>
              <w:rPr>
                <w:sz w:val="16"/>
              </w:rPr>
              <w:t>Efficient</w:t>
            </w:r>
            <w:r>
              <w:rPr>
                <w:spacing w:val="4"/>
                <w:sz w:val="16"/>
              </w:rPr>
              <w:t xml:space="preserve"> </w:t>
            </w:r>
            <w:r>
              <w:rPr>
                <w:sz w:val="16"/>
              </w:rPr>
              <w:t>Edge</w:t>
            </w:r>
            <w:r>
              <w:rPr>
                <w:spacing w:val="4"/>
                <w:sz w:val="16"/>
              </w:rPr>
              <w:t xml:space="preserve"> </w:t>
            </w:r>
            <w:r>
              <w:rPr>
                <w:spacing w:val="-4"/>
                <w:sz w:val="16"/>
              </w:rPr>
              <w:t>[14]</w:t>
            </w:r>
          </w:p>
        </w:tc>
        <w:tc>
          <w:tcPr>
            <w:tcW w:w="1600" w:type="dxa"/>
          </w:tcPr>
          <w:p w14:paraId="2DCD6297" w14:textId="77777777" w:rsidR="000B248F" w:rsidRDefault="00000000">
            <w:pPr>
              <w:pStyle w:val="TableParagraph"/>
              <w:spacing w:line="182" w:lineRule="exact"/>
              <w:rPr>
                <w:sz w:val="16"/>
              </w:rPr>
            </w:pPr>
            <w:r>
              <w:rPr>
                <w:spacing w:val="-2"/>
                <w:sz w:val="16"/>
              </w:rPr>
              <w:t>CNN+LSTM</w:t>
            </w:r>
          </w:p>
          <w:p w14:paraId="3B4C0C01" w14:textId="77777777" w:rsidR="000B248F" w:rsidRDefault="00000000">
            <w:pPr>
              <w:pStyle w:val="TableParagraph"/>
              <w:spacing w:before="0" w:line="182" w:lineRule="exact"/>
              <w:rPr>
                <w:sz w:val="16"/>
              </w:rPr>
            </w:pPr>
            <w:r>
              <w:rPr>
                <w:spacing w:val="-2"/>
                <w:sz w:val="16"/>
              </w:rPr>
              <w:t>lightweight</w:t>
            </w:r>
          </w:p>
        </w:tc>
        <w:tc>
          <w:tcPr>
            <w:tcW w:w="1090" w:type="dxa"/>
          </w:tcPr>
          <w:p w14:paraId="6F755156" w14:textId="77777777" w:rsidR="000B248F" w:rsidRDefault="00000000">
            <w:pPr>
              <w:pStyle w:val="TableParagraph"/>
              <w:rPr>
                <w:sz w:val="16"/>
              </w:rPr>
            </w:pPr>
            <w:r>
              <w:rPr>
                <w:spacing w:val="-5"/>
                <w:sz w:val="16"/>
              </w:rPr>
              <w:t>RWF-</w:t>
            </w:r>
            <w:r>
              <w:rPr>
                <w:spacing w:val="-4"/>
                <w:sz w:val="16"/>
              </w:rPr>
              <w:t>2000</w:t>
            </w:r>
          </w:p>
        </w:tc>
        <w:tc>
          <w:tcPr>
            <w:tcW w:w="1044" w:type="dxa"/>
          </w:tcPr>
          <w:p w14:paraId="02BE3B52" w14:textId="77777777" w:rsidR="000B248F" w:rsidRDefault="00000000">
            <w:pPr>
              <w:pStyle w:val="TableParagraph"/>
              <w:ind w:left="175"/>
              <w:rPr>
                <w:sz w:val="16"/>
              </w:rPr>
            </w:pPr>
            <w:r>
              <w:rPr>
                <w:spacing w:val="-5"/>
                <w:sz w:val="16"/>
              </w:rPr>
              <w:t>82%</w:t>
            </w:r>
          </w:p>
        </w:tc>
        <w:tc>
          <w:tcPr>
            <w:tcW w:w="3630" w:type="dxa"/>
          </w:tcPr>
          <w:p w14:paraId="56F65BA1" w14:textId="77777777" w:rsidR="000B248F" w:rsidRDefault="00000000">
            <w:pPr>
              <w:pStyle w:val="TableParagraph"/>
              <w:ind w:left="221"/>
              <w:rPr>
                <w:sz w:val="16"/>
              </w:rPr>
            </w:pPr>
            <w:r>
              <w:rPr>
                <w:sz w:val="16"/>
              </w:rPr>
              <w:t>Accuracy</w:t>
            </w:r>
            <w:r>
              <w:rPr>
                <w:spacing w:val="7"/>
                <w:sz w:val="16"/>
              </w:rPr>
              <w:t xml:space="preserve"> </w:t>
            </w:r>
            <w:r>
              <w:rPr>
                <w:sz w:val="16"/>
              </w:rPr>
              <w:t>lower</w:t>
            </w:r>
            <w:r>
              <w:rPr>
                <w:spacing w:val="7"/>
                <w:sz w:val="16"/>
              </w:rPr>
              <w:t xml:space="preserve"> </w:t>
            </w:r>
            <w:r>
              <w:rPr>
                <w:sz w:val="16"/>
              </w:rPr>
              <w:t>than</w:t>
            </w:r>
            <w:r>
              <w:rPr>
                <w:spacing w:val="8"/>
                <w:sz w:val="16"/>
              </w:rPr>
              <w:t xml:space="preserve"> </w:t>
            </w:r>
            <w:r>
              <w:rPr>
                <w:sz w:val="16"/>
              </w:rPr>
              <w:t>heavier</w:t>
            </w:r>
            <w:r>
              <w:rPr>
                <w:spacing w:val="7"/>
                <w:sz w:val="16"/>
              </w:rPr>
              <w:t xml:space="preserve"> </w:t>
            </w:r>
            <w:r>
              <w:rPr>
                <w:spacing w:val="-2"/>
                <w:sz w:val="16"/>
              </w:rPr>
              <w:t>models</w:t>
            </w:r>
          </w:p>
        </w:tc>
      </w:tr>
      <w:tr w:rsidR="000B248F" w14:paraId="489A5255" w14:textId="77777777">
        <w:trPr>
          <w:trHeight w:val="403"/>
        </w:trPr>
        <w:tc>
          <w:tcPr>
            <w:tcW w:w="1713" w:type="dxa"/>
          </w:tcPr>
          <w:p w14:paraId="04EA058B" w14:textId="77777777" w:rsidR="000B248F" w:rsidRDefault="00000000">
            <w:pPr>
              <w:pStyle w:val="TableParagraph"/>
              <w:rPr>
                <w:sz w:val="16"/>
              </w:rPr>
            </w:pPr>
            <w:r>
              <w:rPr>
                <w:sz w:val="16"/>
              </w:rPr>
              <w:t>MSTFDet</w:t>
            </w:r>
            <w:r>
              <w:rPr>
                <w:spacing w:val="8"/>
                <w:sz w:val="16"/>
              </w:rPr>
              <w:t xml:space="preserve"> </w:t>
            </w:r>
            <w:r>
              <w:rPr>
                <w:spacing w:val="-4"/>
                <w:sz w:val="16"/>
              </w:rPr>
              <w:t>[15]</w:t>
            </w:r>
          </w:p>
        </w:tc>
        <w:tc>
          <w:tcPr>
            <w:tcW w:w="1600" w:type="dxa"/>
          </w:tcPr>
          <w:p w14:paraId="20E36437" w14:textId="77777777" w:rsidR="000B248F" w:rsidRDefault="00000000">
            <w:pPr>
              <w:pStyle w:val="TableParagraph"/>
              <w:spacing w:before="18" w:line="232" w:lineRule="auto"/>
              <w:ind w:right="113" w:hanging="1"/>
              <w:rPr>
                <w:sz w:val="16"/>
              </w:rPr>
            </w:pPr>
            <w:r>
              <w:rPr>
                <w:sz w:val="16"/>
              </w:rPr>
              <w:t>RGB+skeleton</w:t>
            </w:r>
            <w:r>
              <w:rPr>
                <w:spacing w:val="-8"/>
                <w:sz w:val="16"/>
              </w:rPr>
              <w:t xml:space="preserve"> </w:t>
            </w:r>
            <w:r>
              <w:rPr>
                <w:sz w:val="16"/>
              </w:rPr>
              <w:t>trans-</w:t>
            </w:r>
            <w:r>
              <w:rPr>
                <w:spacing w:val="-2"/>
                <w:sz w:val="16"/>
              </w:rPr>
              <w:t>former</w:t>
            </w:r>
          </w:p>
        </w:tc>
        <w:tc>
          <w:tcPr>
            <w:tcW w:w="1090" w:type="dxa"/>
          </w:tcPr>
          <w:p w14:paraId="4E8846BB" w14:textId="77777777" w:rsidR="000B248F" w:rsidRDefault="00000000">
            <w:pPr>
              <w:pStyle w:val="TableParagraph"/>
              <w:spacing w:before="18" w:line="232" w:lineRule="auto"/>
              <w:ind w:right="204"/>
              <w:rPr>
                <w:sz w:val="16"/>
              </w:rPr>
            </w:pPr>
            <w:r>
              <w:rPr>
                <w:spacing w:val="-4"/>
                <w:sz w:val="16"/>
              </w:rPr>
              <w:t>RWF-</w:t>
            </w:r>
            <w:r>
              <w:rPr>
                <w:spacing w:val="-2"/>
                <w:sz w:val="16"/>
              </w:rPr>
              <w:t>2000/SCFD</w:t>
            </w:r>
          </w:p>
        </w:tc>
        <w:tc>
          <w:tcPr>
            <w:tcW w:w="1044" w:type="dxa"/>
          </w:tcPr>
          <w:p w14:paraId="5D0E48FA" w14:textId="77777777" w:rsidR="000B248F" w:rsidRDefault="00000000">
            <w:pPr>
              <w:pStyle w:val="TableParagraph"/>
              <w:ind w:left="175"/>
              <w:rPr>
                <w:sz w:val="16"/>
              </w:rPr>
            </w:pPr>
            <w:r>
              <w:rPr>
                <w:spacing w:val="-2"/>
                <w:sz w:val="16"/>
              </w:rPr>
              <w:t>92–</w:t>
            </w:r>
            <w:r>
              <w:rPr>
                <w:spacing w:val="-5"/>
                <w:sz w:val="16"/>
              </w:rPr>
              <w:t>95%</w:t>
            </w:r>
          </w:p>
        </w:tc>
        <w:tc>
          <w:tcPr>
            <w:tcW w:w="3630" w:type="dxa"/>
          </w:tcPr>
          <w:p w14:paraId="08127EE2" w14:textId="77777777" w:rsidR="000B248F" w:rsidRDefault="00000000">
            <w:pPr>
              <w:pStyle w:val="TableParagraph"/>
              <w:ind w:left="221"/>
              <w:rPr>
                <w:sz w:val="16"/>
              </w:rPr>
            </w:pPr>
            <w:r>
              <w:rPr>
                <w:sz w:val="16"/>
              </w:rPr>
              <w:t>Very</w:t>
            </w:r>
            <w:r>
              <w:rPr>
                <w:spacing w:val="-5"/>
                <w:sz w:val="16"/>
              </w:rPr>
              <w:t xml:space="preserve"> </w:t>
            </w:r>
            <w:r>
              <w:rPr>
                <w:sz w:val="16"/>
              </w:rPr>
              <w:t>high</w:t>
            </w:r>
            <w:r>
              <w:rPr>
                <w:spacing w:val="-4"/>
                <w:sz w:val="16"/>
              </w:rPr>
              <w:t xml:space="preserve"> </w:t>
            </w:r>
            <w:r>
              <w:rPr>
                <w:sz w:val="16"/>
              </w:rPr>
              <w:t>compute</w:t>
            </w:r>
            <w:r>
              <w:rPr>
                <w:spacing w:val="-4"/>
                <w:sz w:val="16"/>
              </w:rPr>
              <w:t xml:space="preserve"> </w:t>
            </w:r>
            <w:r>
              <w:rPr>
                <w:sz w:val="16"/>
              </w:rPr>
              <w:t>cost,</w:t>
            </w:r>
            <w:r>
              <w:rPr>
                <w:spacing w:val="-4"/>
                <w:sz w:val="16"/>
              </w:rPr>
              <w:t xml:space="preserve"> </w:t>
            </w:r>
            <w:r>
              <w:rPr>
                <w:sz w:val="16"/>
              </w:rPr>
              <w:t>hard</w:t>
            </w:r>
            <w:r>
              <w:rPr>
                <w:spacing w:val="-4"/>
                <w:sz w:val="16"/>
              </w:rPr>
              <w:t xml:space="preserve"> </w:t>
            </w:r>
            <w:r>
              <w:rPr>
                <w:sz w:val="16"/>
              </w:rPr>
              <w:t>to</w:t>
            </w:r>
            <w:r>
              <w:rPr>
                <w:spacing w:val="-5"/>
                <w:sz w:val="16"/>
              </w:rPr>
              <w:t xml:space="preserve"> </w:t>
            </w:r>
            <w:r>
              <w:rPr>
                <w:sz w:val="16"/>
              </w:rPr>
              <w:t>deploy</w:t>
            </w:r>
            <w:r>
              <w:rPr>
                <w:spacing w:val="-4"/>
                <w:sz w:val="16"/>
              </w:rPr>
              <w:t xml:space="preserve"> </w:t>
            </w:r>
            <w:r>
              <w:rPr>
                <w:sz w:val="16"/>
              </w:rPr>
              <w:t>in</w:t>
            </w:r>
            <w:r>
              <w:rPr>
                <w:spacing w:val="-4"/>
                <w:sz w:val="16"/>
              </w:rPr>
              <w:t xml:space="preserve"> </w:t>
            </w:r>
            <w:r>
              <w:rPr>
                <w:sz w:val="16"/>
              </w:rPr>
              <w:t>real</w:t>
            </w:r>
            <w:r>
              <w:rPr>
                <w:spacing w:val="-4"/>
                <w:sz w:val="16"/>
              </w:rPr>
              <w:t xml:space="preserve"> time</w:t>
            </w:r>
          </w:p>
        </w:tc>
      </w:tr>
      <w:tr w:rsidR="000B248F" w14:paraId="72454AE2" w14:textId="77777777">
        <w:trPr>
          <w:trHeight w:val="443"/>
        </w:trPr>
        <w:tc>
          <w:tcPr>
            <w:tcW w:w="1713" w:type="dxa"/>
            <w:tcBorders>
              <w:bottom w:val="single" w:sz="8" w:space="0" w:color="000000"/>
            </w:tcBorders>
          </w:tcPr>
          <w:p w14:paraId="6355637D" w14:textId="77777777" w:rsidR="000B248F" w:rsidRDefault="00000000">
            <w:pPr>
              <w:pStyle w:val="TableParagraph"/>
              <w:rPr>
                <w:sz w:val="16"/>
              </w:rPr>
            </w:pPr>
            <w:r>
              <w:rPr>
                <w:sz w:val="16"/>
              </w:rPr>
              <w:t>3D-CNN</w:t>
            </w:r>
            <w:r>
              <w:rPr>
                <w:spacing w:val="9"/>
                <w:sz w:val="16"/>
              </w:rPr>
              <w:t xml:space="preserve"> </w:t>
            </w:r>
            <w:r>
              <w:rPr>
                <w:spacing w:val="-4"/>
                <w:sz w:val="16"/>
              </w:rPr>
              <w:t>[16]</w:t>
            </w:r>
          </w:p>
        </w:tc>
        <w:tc>
          <w:tcPr>
            <w:tcW w:w="1600" w:type="dxa"/>
            <w:tcBorders>
              <w:bottom w:val="single" w:sz="8" w:space="0" w:color="000000"/>
            </w:tcBorders>
          </w:tcPr>
          <w:p w14:paraId="5DD69FBB" w14:textId="77777777" w:rsidR="000B248F" w:rsidRDefault="00000000">
            <w:pPr>
              <w:pStyle w:val="TableParagraph"/>
              <w:spacing w:before="18" w:line="232" w:lineRule="auto"/>
              <w:ind w:hanging="1"/>
              <w:rPr>
                <w:sz w:val="16"/>
              </w:rPr>
            </w:pPr>
            <w:r>
              <w:rPr>
                <w:sz w:val="16"/>
              </w:rPr>
              <w:t>3D</w:t>
            </w:r>
            <w:r>
              <w:rPr>
                <w:spacing w:val="30"/>
                <w:sz w:val="16"/>
              </w:rPr>
              <w:t xml:space="preserve"> </w:t>
            </w:r>
            <w:r>
              <w:rPr>
                <w:sz w:val="16"/>
              </w:rPr>
              <w:t>CNN</w:t>
            </w:r>
            <w:r>
              <w:rPr>
                <w:spacing w:val="30"/>
                <w:sz w:val="16"/>
              </w:rPr>
              <w:t xml:space="preserve"> </w:t>
            </w:r>
            <w:r>
              <w:rPr>
                <w:sz w:val="16"/>
              </w:rPr>
              <w:t>+</w:t>
            </w:r>
            <w:r>
              <w:rPr>
                <w:spacing w:val="30"/>
                <w:sz w:val="16"/>
              </w:rPr>
              <w:t xml:space="preserve"> </w:t>
            </w:r>
            <w:r>
              <w:rPr>
                <w:sz w:val="16"/>
              </w:rPr>
              <w:t>transfer</w:t>
            </w:r>
            <w:r>
              <w:rPr>
                <w:spacing w:val="40"/>
                <w:sz w:val="16"/>
              </w:rPr>
              <w:t xml:space="preserve"> </w:t>
            </w:r>
            <w:r>
              <w:rPr>
                <w:spacing w:val="-2"/>
                <w:sz w:val="16"/>
              </w:rPr>
              <w:t>learning</w:t>
            </w:r>
          </w:p>
        </w:tc>
        <w:tc>
          <w:tcPr>
            <w:tcW w:w="1090" w:type="dxa"/>
            <w:tcBorders>
              <w:bottom w:val="single" w:sz="8" w:space="0" w:color="000000"/>
            </w:tcBorders>
          </w:tcPr>
          <w:p w14:paraId="0DBAA34D" w14:textId="77777777" w:rsidR="000B248F" w:rsidRDefault="00000000">
            <w:pPr>
              <w:pStyle w:val="TableParagraph"/>
              <w:rPr>
                <w:sz w:val="16"/>
              </w:rPr>
            </w:pPr>
            <w:r>
              <w:rPr>
                <w:spacing w:val="-2"/>
                <w:sz w:val="16"/>
              </w:rPr>
              <w:t>Multiple</w:t>
            </w:r>
          </w:p>
        </w:tc>
        <w:tc>
          <w:tcPr>
            <w:tcW w:w="1044" w:type="dxa"/>
            <w:tcBorders>
              <w:bottom w:val="single" w:sz="8" w:space="0" w:color="000000"/>
            </w:tcBorders>
          </w:tcPr>
          <w:p w14:paraId="4C1776B2" w14:textId="77777777" w:rsidR="000B248F" w:rsidRDefault="00000000">
            <w:pPr>
              <w:pStyle w:val="TableParagraph"/>
              <w:ind w:left="175"/>
              <w:rPr>
                <w:sz w:val="16"/>
              </w:rPr>
            </w:pPr>
            <w:r>
              <w:rPr>
                <w:spacing w:val="-4"/>
                <w:sz w:val="16"/>
              </w:rPr>
              <w:t>High</w:t>
            </w:r>
          </w:p>
        </w:tc>
        <w:tc>
          <w:tcPr>
            <w:tcW w:w="3630" w:type="dxa"/>
            <w:tcBorders>
              <w:bottom w:val="single" w:sz="8" w:space="0" w:color="000000"/>
            </w:tcBorders>
          </w:tcPr>
          <w:p w14:paraId="3B316D92" w14:textId="77777777" w:rsidR="000B248F" w:rsidRDefault="00000000">
            <w:pPr>
              <w:pStyle w:val="TableParagraph"/>
              <w:ind w:left="221"/>
              <w:rPr>
                <w:sz w:val="16"/>
              </w:rPr>
            </w:pPr>
            <w:r>
              <w:rPr>
                <w:sz w:val="16"/>
              </w:rPr>
              <w:t>Performance</w:t>
            </w:r>
            <w:r>
              <w:rPr>
                <w:spacing w:val="9"/>
                <w:sz w:val="16"/>
              </w:rPr>
              <w:t xml:space="preserve"> </w:t>
            </w:r>
            <w:r>
              <w:rPr>
                <w:sz w:val="16"/>
              </w:rPr>
              <w:t>varies</w:t>
            </w:r>
            <w:r>
              <w:rPr>
                <w:spacing w:val="10"/>
                <w:sz w:val="16"/>
              </w:rPr>
              <w:t xml:space="preserve"> </w:t>
            </w:r>
            <w:r>
              <w:rPr>
                <w:sz w:val="16"/>
              </w:rPr>
              <w:t>on</w:t>
            </w:r>
            <w:r>
              <w:rPr>
                <w:spacing w:val="10"/>
                <w:sz w:val="16"/>
              </w:rPr>
              <w:t xml:space="preserve"> </w:t>
            </w:r>
            <w:r>
              <w:rPr>
                <w:sz w:val="16"/>
              </w:rPr>
              <w:t>compressed</w:t>
            </w:r>
            <w:r>
              <w:rPr>
                <w:spacing w:val="10"/>
                <w:sz w:val="16"/>
              </w:rPr>
              <w:t xml:space="preserve"> </w:t>
            </w:r>
            <w:r>
              <w:rPr>
                <w:sz w:val="16"/>
              </w:rPr>
              <w:t>or</w:t>
            </w:r>
            <w:r>
              <w:rPr>
                <w:spacing w:val="10"/>
                <w:sz w:val="16"/>
              </w:rPr>
              <w:t xml:space="preserve"> </w:t>
            </w:r>
            <w:r>
              <w:rPr>
                <w:sz w:val="16"/>
              </w:rPr>
              <w:t>older</w:t>
            </w:r>
            <w:r>
              <w:rPr>
                <w:spacing w:val="10"/>
                <w:sz w:val="16"/>
              </w:rPr>
              <w:t xml:space="preserve"> </w:t>
            </w:r>
            <w:r>
              <w:rPr>
                <w:spacing w:val="-2"/>
                <w:sz w:val="16"/>
              </w:rPr>
              <w:t>video</w:t>
            </w:r>
          </w:p>
        </w:tc>
      </w:tr>
    </w:tbl>
    <w:p w14:paraId="6756BFED" w14:textId="77777777" w:rsidR="000B248F" w:rsidRDefault="000B248F">
      <w:pPr>
        <w:pStyle w:val="BodyText"/>
        <w:rPr>
          <w:sz w:val="12"/>
        </w:rPr>
      </w:pPr>
    </w:p>
    <w:p w14:paraId="060DE2CF" w14:textId="77777777" w:rsidR="000B248F" w:rsidRDefault="000B248F">
      <w:pPr>
        <w:pStyle w:val="BodyText"/>
        <w:rPr>
          <w:sz w:val="12"/>
        </w:rPr>
      </w:pPr>
    </w:p>
    <w:p w14:paraId="5DC2CE67" w14:textId="77777777" w:rsidR="000B248F" w:rsidRDefault="000B248F">
      <w:pPr>
        <w:pStyle w:val="BodyText"/>
        <w:spacing w:before="2"/>
        <w:rPr>
          <w:sz w:val="12"/>
        </w:rPr>
      </w:pPr>
    </w:p>
    <w:p w14:paraId="15752FE5" w14:textId="77777777" w:rsidR="000B248F" w:rsidRDefault="00000000">
      <w:pPr>
        <w:pStyle w:val="BodyText"/>
        <w:spacing w:line="249" w:lineRule="auto"/>
        <w:ind w:left="5519" w:right="257"/>
        <w:jc w:val="both"/>
      </w:pPr>
      <w:r>
        <w:rPr>
          <w:noProof/>
        </w:rPr>
        <mc:AlternateContent>
          <mc:Choice Requires="wpg">
            <w:drawing>
              <wp:anchor distT="0" distB="0" distL="0" distR="0" simplePos="0" relativeHeight="15728640" behindDoc="0" locked="0" layoutInCell="1" allowOverlap="1" wp14:anchorId="7378D27D" wp14:editId="7D2FFC4D">
                <wp:simplePos x="0" y="0"/>
                <wp:positionH relativeFrom="page">
                  <wp:posOffset>1081157</wp:posOffset>
                </wp:positionH>
                <wp:positionV relativeFrom="paragraph">
                  <wp:posOffset>11021</wp:posOffset>
                </wp:positionV>
                <wp:extent cx="2270125" cy="27838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0125" cy="2783840"/>
                          <a:chOff x="0" y="0"/>
                          <a:chExt cx="2270125" cy="2783840"/>
                        </a:xfrm>
                      </wpg:grpSpPr>
                      <wps:wsp>
                        <wps:cNvPr id="2" name="Graphic 2"/>
                        <wps:cNvSpPr/>
                        <wps:spPr>
                          <a:xfrm>
                            <a:off x="4019" y="4024"/>
                            <a:ext cx="2261870" cy="2776220"/>
                          </a:xfrm>
                          <a:custGeom>
                            <a:avLst/>
                            <a:gdLst/>
                            <a:ahLst/>
                            <a:cxnLst/>
                            <a:rect l="l" t="t" r="r" b="b"/>
                            <a:pathLst>
                              <a:path w="2261870" h="2776220">
                                <a:moveTo>
                                  <a:pt x="840346" y="2373858"/>
                                </a:moveTo>
                                <a:lnTo>
                                  <a:pt x="837361" y="2359088"/>
                                </a:lnTo>
                                <a:lnTo>
                                  <a:pt x="829233" y="2347023"/>
                                </a:lnTo>
                                <a:lnTo>
                                  <a:pt x="817168" y="2338882"/>
                                </a:lnTo>
                                <a:lnTo>
                                  <a:pt x="802386" y="2335898"/>
                                </a:lnTo>
                                <a:lnTo>
                                  <a:pt x="37960" y="2335898"/>
                                </a:lnTo>
                                <a:lnTo>
                                  <a:pt x="23177" y="2338882"/>
                                </a:lnTo>
                                <a:lnTo>
                                  <a:pt x="11112" y="2347023"/>
                                </a:lnTo>
                                <a:lnTo>
                                  <a:pt x="2984" y="2359088"/>
                                </a:lnTo>
                                <a:lnTo>
                                  <a:pt x="0" y="2373858"/>
                                </a:lnTo>
                                <a:lnTo>
                                  <a:pt x="0" y="2737650"/>
                                </a:lnTo>
                                <a:lnTo>
                                  <a:pt x="2984" y="2752433"/>
                                </a:lnTo>
                                <a:lnTo>
                                  <a:pt x="11112" y="2764498"/>
                                </a:lnTo>
                                <a:lnTo>
                                  <a:pt x="23177" y="2772626"/>
                                </a:lnTo>
                                <a:lnTo>
                                  <a:pt x="37960" y="2775610"/>
                                </a:lnTo>
                                <a:lnTo>
                                  <a:pt x="802386" y="2775610"/>
                                </a:lnTo>
                                <a:lnTo>
                                  <a:pt x="817168" y="2772626"/>
                                </a:lnTo>
                                <a:lnTo>
                                  <a:pt x="829233" y="2764498"/>
                                </a:lnTo>
                                <a:lnTo>
                                  <a:pt x="837361" y="2752433"/>
                                </a:lnTo>
                                <a:lnTo>
                                  <a:pt x="840346" y="2737650"/>
                                </a:lnTo>
                                <a:lnTo>
                                  <a:pt x="840346" y="2373858"/>
                                </a:lnTo>
                                <a:close/>
                              </a:path>
                              <a:path w="2261870" h="2776220">
                                <a:moveTo>
                                  <a:pt x="840346" y="1772437"/>
                                </a:moveTo>
                                <a:lnTo>
                                  <a:pt x="837361" y="1757654"/>
                                </a:lnTo>
                                <a:lnTo>
                                  <a:pt x="829233" y="1745589"/>
                                </a:lnTo>
                                <a:lnTo>
                                  <a:pt x="817168" y="1737461"/>
                                </a:lnTo>
                                <a:lnTo>
                                  <a:pt x="802386" y="1734477"/>
                                </a:lnTo>
                                <a:lnTo>
                                  <a:pt x="37960" y="1734477"/>
                                </a:lnTo>
                                <a:lnTo>
                                  <a:pt x="23177" y="1737461"/>
                                </a:lnTo>
                                <a:lnTo>
                                  <a:pt x="11112" y="1745589"/>
                                </a:lnTo>
                                <a:lnTo>
                                  <a:pt x="2984" y="1757654"/>
                                </a:lnTo>
                                <a:lnTo>
                                  <a:pt x="0" y="1772437"/>
                                </a:lnTo>
                                <a:lnTo>
                                  <a:pt x="0" y="2112886"/>
                                </a:lnTo>
                                <a:lnTo>
                                  <a:pt x="2984" y="2127656"/>
                                </a:lnTo>
                                <a:lnTo>
                                  <a:pt x="11112" y="2139721"/>
                                </a:lnTo>
                                <a:lnTo>
                                  <a:pt x="23177" y="2147862"/>
                                </a:lnTo>
                                <a:lnTo>
                                  <a:pt x="37960" y="2150834"/>
                                </a:lnTo>
                                <a:lnTo>
                                  <a:pt x="802386" y="2150834"/>
                                </a:lnTo>
                                <a:lnTo>
                                  <a:pt x="817168" y="2147862"/>
                                </a:lnTo>
                                <a:lnTo>
                                  <a:pt x="829233" y="2139721"/>
                                </a:lnTo>
                                <a:lnTo>
                                  <a:pt x="837361" y="2127656"/>
                                </a:lnTo>
                                <a:lnTo>
                                  <a:pt x="840346" y="2112886"/>
                                </a:lnTo>
                                <a:lnTo>
                                  <a:pt x="840346" y="1772437"/>
                                </a:lnTo>
                                <a:close/>
                              </a:path>
                              <a:path w="2261870" h="2776220">
                                <a:moveTo>
                                  <a:pt x="840346" y="1152093"/>
                                </a:moveTo>
                                <a:lnTo>
                                  <a:pt x="837361" y="1137323"/>
                                </a:lnTo>
                                <a:lnTo>
                                  <a:pt x="829233" y="1125258"/>
                                </a:lnTo>
                                <a:lnTo>
                                  <a:pt x="817168" y="1117130"/>
                                </a:lnTo>
                                <a:lnTo>
                                  <a:pt x="802386" y="1114145"/>
                                </a:lnTo>
                                <a:lnTo>
                                  <a:pt x="37960" y="1114145"/>
                                </a:lnTo>
                                <a:lnTo>
                                  <a:pt x="23177" y="1117130"/>
                                </a:lnTo>
                                <a:lnTo>
                                  <a:pt x="11112" y="1125258"/>
                                </a:lnTo>
                                <a:lnTo>
                                  <a:pt x="2984" y="1137323"/>
                                </a:lnTo>
                                <a:lnTo>
                                  <a:pt x="0" y="1152093"/>
                                </a:lnTo>
                                <a:lnTo>
                                  <a:pt x="0" y="1511452"/>
                                </a:lnTo>
                                <a:lnTo>
                                  <a:pt x="2984" y="1526222"/>
                                </a:lnTo>
                                <a:lnTo>
                                  <a:pt x="11112" y="1538287"/>
                                </a:lnTo>
                                <a:lnTo>
                                  <a:pt x="23177" y="1546428"/>
                                </a:lnTo>
                                <a:lnTo>
                                  <a:pt x="37960" y="1549412"/>
                                </a:lnTo>
                                <a:lnTo>
                                  <a:pt x="802386" y="1549412"/>
                                </a:lnTo>
                                <a:lnTo>
                                  <a:pt x="817168" y="1546428"/>
                                </a:lnTo>
                                <a:lnTo>
                                  <a:pt x="829233" y="1538287"/>
                                </a:lnTo>
                                <a:lnTo>
                                  <a:pt x="837361" y="1526222"/>
                                </a:lnTo>
                                <a:lnTo>
                                  <a:pt x="840346" y="1511452"/>
                                </a:lnTo>
                                <a:lnTo>
                                  <a:pt x="840346" y="1152093"/>
                                </a:lnTo>
                                <a:close/>
                              </a:path>
                              <a:path w="2261870" h="2776220">
                                <a:moveTo>
                                  <a:pt x="840346" y="531761"/>
                                </a:moveTo>
                                <a:lnTo>
                                  <a:pt x="837361" y="516991"/>
                                </a:lnTo>
                                <a:lnTo>
                                  <a:pt x="829233" y="504926"/>
                                </a:lnTo>
                                <a:lnTo>
                                  <a:pt x="817168" y="496785"/>
                                </a:lnTo>
                                <a:lnTo>
                                  <a:pt x="802386" y="493814"/>
                                </a:lnTo>
                                <a:lnTo>
                                  <a:pt x="37960" y="493814"/>
                                </a:lnTo>
                                <a:lnTo>
                                  <a:pt x="23177" y="496785"/>
                                </a:lnTo>
                                <a:lnTo>
                                  <a:pt x="11112" y="504926"/>
                                </a:lnTo>
                                <a:lnTo>
                                  <a:pt x="2984" y="516991"/>
                                </a:lnTo>
                                <a:lnTo>
                                  <a:pt x="0" y="531761"/>
                                </a:lnTo>
                                <a:lnTo>
                                  <a:pt x="0" y="891120"/>
                                </a:lnTo>
                                <a:lnTo>
                                  <a:pt x="2984" y="905891"/>
                                </a:lnTo>
                                <a:lnTo>
                                  <a:pt x="11112" y="917956"/>
                                </a:lnTo>
                                <a:lnTo>
                                  <a:pt x="23177" y="926096"/>
                                </a:lnTo>
                                <a:lnTo>
                                  <a:pt x="37960" y="929081"/>
                                </a:lnTo>
                                <a:lnTo>
                                  <a:pt x="802386" y="929081"/>
                                </a:lnTo>
                                <a:lnTo>
                                  <a:pt x="817168" y="926096"/>
                                </a:lnTo>
                                <a:lnTo>
                                  <a:pt x="829233" y="917956"/>
                                </a:lnTo>
                                <a:lnTo>
                                  <a:pt x="837361" y="905891"/>
                                </a:lnTo>
                                <a:lnTo>
                                  <a:pt x="840346" y="891120"/>
                                </a:lnTo>
                                <a:lnTo>
                                  <a:pt x="840346" y="531761"/>
                                </a:lnTo>
                                <a:close/>
                              </a:path>
                              <a:path w="2261870" h="2776220">
                                <a:moveTo>
                                  <a:pt x="840346" y="37960"/>
                                </a:moveTo>
                                <a:lnTo>
                                  <a:pt x="837361" y="23190"/>
                                </a:lnTo>
                                <a:lnTo>
                                  <a:pt x="829233" y="11125"/>
                                </a:lnTo>
                                <a:lnTo>
                                  <a:pt x="817168" y="2984"/>
                                </a:lnTo>
                                <a:lnTo>
                                  <a:pt x="802386" y="0"/>
                                </a:lnTo>
                                <a:lnTo>
                                  <a:pt x="37960" y="0"/>
                                </a:lnTo>
                                <a:lnTo>
                                  <a:pt x="23177" y="2984"/>
                                </a:lnTo>
                                <a:lnTo>
                                  <a:pt x="11112" y="11125"/>
                                </a:lnTo>
                                <a:lnTo>
                                  <a:pt x="2984" y="23190"/>
                                </a:lnTo>
                                <a:lnTo>
                                  <a:pt x="0" y="37960"/>
                                </a:lnTo>
                                <a:lnTo>
                                  <a:pt x="0" y="270789"/>
                                </a:lnTo>
                                <a:lnTo>
                                  <a:pt x="2984" y="285559"/>
                                </a:lnTo>
                                <a:lnTo>
                                  <a:pt x="11112" y="297624"/>
                                </a:lnTo>
                                <a:lnTo>
                                  <a:pt x="23177" y="305765"/>
                                </a:lnTo>
                                <a:lnTo>
                                  <a:pt x="37960" y="308749"/>
                                </a:lnTo>
                                <a:lnTo>
                                  <a:pt x="802386" y="308749"/>
                                </a:lnTo>
                                <a:lnTo>
                                  <a:pt x="817168" y="305765"/>
                                </a:lnTo>
                                <a:lnTo>
                                  <a:pt x="829233" y="297624"/>
                                </a:lnTo>
                                <a:lnTo>
                                  <a:pt x="837361" y="285559"/>
                                </a:lnTo>
                                <a:lnTo>
                                  <a:pt x="840346" y="270789"/>
                                </a:lnTo>
                                <a:lnTo>
                                  <a:pt x="840346" y="37960"/>
                                </a:lnTo>
                                <a:close/>
                              </a:path>
                              <a:path w="2261870" h="2776220">
                                <a:moveTo>
                                  <a:pt x="2261781" y="2373858"/>
                                </a:moveTo>
                                <a:lnTo>
                                  <a:pt x="2258796" y="2359088"/>
                                </a:lnTo>
                                <a:lnTo>
                                  <a:pt x="2250656" y="2347023"/>
                                </a:lnTo>
                                <a:lnTo>
                                  <a:pt x="2238591" y="2338882"/>
                                </a:lnTo>
                                <a:lnTo>
                                  <a:pt x="2223820" y="2335898"/>
                                </a:lnTo>
                                <a:lnTo>
                                  <a:pt x="1459382" y="2335898"/>
                                </a:lnTo>
                                <a:lnTo>
                                  <a:pt x="1444599" y="2338882"/>
                                </a:lnTo>
                                <a:lnTo>
                                  <a:pt x="1432534" y="2347023"/>
                                </a:lnTo>
                                <a:lnTo>
                                  <a:pt x="1424406" y="2359088"/>
                                </a:lnTo>
                                <a:lnTo>
                                  <a:pt x="1421422" y="2373858"/>
                                </a:lnTo>
                                <a:lnTo>
                                  <a:pt x="1421422" y="2737650"/>
                                </a:lnTo>
                                <a:lnTo>
                                  <a:pt x="1424406" y="2752433"/>
                                </a:lnTo>
                                <a:lnTo>
                                  <a:pt x="1432534" y="2764498"/>
                                </a:lnTo>
                                <a:lnTo>
                                  <a:pt x="1444599" y="2772626"/>
                                </a:lnTo>
                                <a:lnTo>
                                  <a:pt x="1459382" y="2775610"/>
                                </a:lnTo>
                                <a:lnTo>
                                  <a:pt x="2223820" y="2775610"/>
                                </a:lnTo>
                                <a:lnTo>
                                  <a:pt x="2238591" y="2772626"/>
                                </a:lnTo>
                                <a:lnTo>
                                  <a:pt x="2250656" y="2764498"/>
                                </a:lnTo>
                                <a:lnTo>
                                  <a:pt x="2258796" y="2752433"/>
                                </a:lnTo>
                                <a:lnTo>
                                  <a:pt x="2261781" y="2737650"/>
                                </a:lnTo>
                                <a:lnTo>
                                  <a:pt x="2261781" y="2373858"/>
                                </a:lnTo>
                                <a:close/>
                              </a:path>
                              <a:path w="2261870" h="2776220">
                                <a:moveTo>
                                  <a:pt x="2261781" y="1898954"/>
                                </a:moveTo>
                                <a:lnTo>
                                  <a:pt x="2258796" y="1884184"/>
                                </a:lnTo>
                                <a:lnTo>
                                  <a:pt x="2250656" y="1872119"/>
                                </a:lnTo>
                                <a:lnTo>
                                  <a:pt x="2238591" y="1863979"/>
                                </a:lnTo>
                                <a:lnTo>
                                  <a:pt x="2223820" y="1860994"/>
                                </a:lnTo>
                                <a:lnTo>
                                  <a:pt x="1459382" y="1860994"/>
                                </a:lnTo>
                                <a:lnTo>
                                  <a:pt x="1444599" y="1863979"/>
                                </a:lnTo>
                                <a:lnTo>
                                  <a:pt x="1432534" y="1872119"/>
                                </a:lnTo>
                                <a:lnTo>
                                  <a:pt x="1424406" y="1884184"/>
                                </a:lnTo>
                                <a:lnTo>
                                  <a:pt x="1421422" y="1898954"/>
                                </a:lnTo>
                                <a:lnTo>
                                  <a:pt x="1421422" y="2112886"/>
                                </a:lnTo>
                                <a:lnTo>
                                  <a:pt x="1424406" y="2127656"/>
                                </a:lnTo>
                                <a:lnTo>
                                  <a:pt x="1432534" y="2139721"/>
                                </a:lnTo>
                                <a:lnTo>
                                  <a:pt x="1444599" y="2147862"/>
                                </a:lnTo>
                                <a:lnTo>
                                  <a:pt x="1459382" y="2150834"/>
                                </a:lnTo>
                                <a:lnTo>
                                  <a:pt x="2223820" y="2150834"/>
                                </a:lnTo>
                                <a:lnTo>
                                  <a:pt x="2238591" y="2147862"/>
                                </a:lnTo>
                                <a:lnTo>
                                  <a:pt x="2250656" y="2139721"/>
                                </a:lnTo>
                                <a:lnTo>
                                  <a:pt x="2258796" y="2127656"/>
                                </a:lnTo>
                                <a:lnTo>
                                  <a:pt x="2261781" y="2112886"/>
                                </a:lnTo>
                                <a:lnTo>
                                  <a:pt x="2261781" y="1898954"/>
                                </a:lnTo>
                                <a:close/>
                              </a:path>
                            </a:pathLst>
                          </a:custGeom>
                          <a:solidFill>
                            <a:srgbClr val="E5E5FF"/>
                          </a:solidFill>
                        </wps:spPr>
                        <wps:bodyPr wrap="square" lIns="0" tIns="0" rIns="0" bIns="0" rtlCol="0">
                          <a:prstTxWarp prst="textNoShape">
                            <a:avLst/>
                          </a:prstTxWarp>
                          <a:noAutofit/>
                        </wps:bodyPr>
                      </wps:wsp>
                      <wps:wsp>
                        <wps:cNvPr id="3" name="Graphic 3"/>
                        <wps:cNvSpPr/>
                        <wps:spPr>
                          <a:xfrm>
                            <a:off x="1425446" y="1865018"/>
                            <a:ext cx="840740" cy="290195"/>
                          </a:xfrm>
                          <a:custGeom>
                            <a:avLst/>
                            <a:gdLst/>
                            <a:ahLst/>
                            <a:cxnLst/>
                            <a:rect l="l" t="t" r="r" b="b"/>
                            <a:pathLst>
                              <a:path w="840740" h="290195">
                                <a:moveTo>
                                  <a:pt x="802395" y="0"/>
                                </a:moveTo>
                                <a:lnTo>
                                  <a:pt x="37958" y="0"/>
                                </a:lnTo>
                                <a:lnTo>
                                  <a:pt x="23182" y="2982"/>
                                </a:lnTo>
                                <a:lnTo>
                                  <a:pt x="11117" y="11117"/>
                                </a:lnTo>
                                <a:lnTo>
                                  <a:pt x="2982" y="23183"/>
                                </a:lnTo>
                                <a:lnTo>
                                  <a:pt x="0" y="37958"/>
                                </a:lnTo>
                                <a:lnTo>
                                  <a:pt x="0" y="251880"/>
                                </a:lnTo>
                                <a:lnTo>
                                  <a:pt x="2982" y="266656"/>
                                </a:lnTo>
                                <a:lnTo>
                                  <a:pt x="11117" y="278721"/>
                                </a:lnTo>
                                <a:lnTo>
                                  <a:pt x="23182" y="286856"/>
                                </a:lnTo>
                                <a:lnTo>
                                  <a:pt x="37958" y="289839"/>
                                </a:lnTo>
                                <a:lnTo>
                                  <a:pt x="802395" y="289839"/>
                                </a:lnTo>
                                <a:lnTo>
                                  <a:pt x="817171" y="286856"/>
                                </a:lnTo>
                                <a:lnTo>
                                  <a:pt x="829236" y="278721"/>
                                </a:lnTo>
                                <a:lnTo>
                                  <a:pt x="837371" y="266656"/>
                                </a:lnTo>
                                <a:lnTo>
                                  <a:pt x="840354" y="251880"/>
                                </a:lnTo>
                                <a:lnTo>
                                  <a:pt x="840354" y="37958"/>
                                </a:lnTo>
                                <a:lnTo>
                                  <a:pt x="837371" y="23183"/>
                                </a:lnTo>
                                <a:lnTo>
                                  <a:pt x="829236" y="11117"/>
                                </a:lnTo>
                                <a:lnTo>
                                  <a:pt x="817171" y="2982"/>
                                </a:lnTo>
                                <a:lnTo>
                                  <a:pt x="802395" y="0"/>
                                </a:lnTo>
                                <a:close/>
                              </a:path>
                            </a:pathLst>
                          </a:custGeom>
                          <a:ln w="5060">
                            <a:solidFill>
                              <a:srgbClr val="000000"/>
                            </a:solidFill>
                            <a:prstDash val="solid"/>
                          </a:ln>
                        </wps:spPr>
                        <wps:bodyPr wrap="square" lIns="0" tIns="0" rIns="0" bIns="0" rtlCol="0">
                          <a:prstTxWarp prst="textNoShape">
                            <a:avLst/>
                          </a:prstTxWarp>
                          <a:noAutofit/>
                        </wps:bodyPr>
                      </wps:wsp>
                      <wps:wsp>
                        <wps:cNvPr id="4" name="Graphic 4"/>
                        <wps:cNvSpPr/>
                        <wps:spPr>
                          <a:xfrm>
                            <a:off x="424199" y="315294"/>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5" name="Graphic 5"/>
                        <wps:cNvSpPr/>
                        <wps:spPr>
                          <a:xfrm>
                            <a:off x="397882" y="44266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424199" y="935626"/>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7" name="Graphic 7"/>
                        <wps:cNvSpPr/>
                        <wps:spPr>
                          <a:xfrm>
                            <a:off x="397882" y="106299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24199" y="1555958"/>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9" name="Graphic 9"/>
                        <wps:cNvSpPr/>
                        <wps:spPr>
                          <a:xfrm>
                            <a:off x="397882" y="168332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424199" y="2157388"/>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11" name="Graphic 11"/>
                        <wps:cNvSpPr/>
                        <wps:spPr>
                          <a:xfrm>
                            <a:off x="397882" y="228475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846906" y="2559776"/>
                            <a:ext cx="543560" cy="1270"/>
                          </a:xfrm>
                          <a:custGeom>
                            <a:avLst/>
                            <a:gdLst/>
                            <a:ahLst/>
                            <a:cxnLst/>
                            <a:rect l="l" t="t" r="r" b="b"/>
                            <a:pathLst>
                              <a:path w="543560">
                                <a:moveTo>
                                  <a:pt x="0" y="0"/>
                                </a:moveTo>
                                <a:lnTo>
                                  <a:pt x="543113" y="0"/>
                                </a:lnTo>
                              </a:path>
                            </a:pathLst>
                          </a:custGeom>
                          <a:ln w="10122">
                            <a:solidFill>
                              <a:srgbClr val="000000"/>
                            </a:solidFill>
                            <a:prstDash val="solid"/>
                          </a:ln>
                        </wps:spPr>
                        <wps:bodyPr wrap="square" lIns="0" tIns="0" rIns="0" bIns="0" rtlCol="0">
                          <a:prstTxWarp prst="textNoShape">
                            <a:avLst/>
                          </a:prstTxWarp>
                          <a:noAutofit/>
                        </wps:bodyPr>
                      </wps:wsp>
                      <wps:wsp>
                        <wps:cNvPr id="13" name="Graphic 13"/>
                        <wps:cNvSpPr/>
                        <wps:spPr>
                          <a:xfrm>
                            <a:off x="1370281" y="253345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845623" y="2190284"/>
                            <a:ext cx="1270" cy="147320"/>
                          </a:xfrm>
                          <a:custGeom>
                            <a:avLst/>
                            <a:gdLst/>
                            <a:ahLst/>
                            <a:cxnLst/>
                            <a:rect l="l" t="t" r="r" b="b"/>
                            <a:pathLst>
                              <a:path h="147320">
                                <a:moveTo>
                                  <a:pt x="0" y="14710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1819306" y="2157388"/>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1561839" y="1879599"/>
                            <a:ext cx="580390" cy="264160"/>
                          </a:xfrm>
                          <a:prstGeom prst="rect">
                            <a:avLst/>
                          </a:prstGeom>
                        </wps:spPr>
                        <wps:txbx>
                          <w:txbxContent>
                            <w:p w14:paraId="460E9EDC" w14:textId="77777777" w:rsidR="000B248F" w:rsidRDefault="00000000">
                              <w:pPr>
                                <w:spacing w:before="4" w:line="230" w:lineRule="auto"/>
                                <w:ind w:left="58" w:right="18" w:hanging="59"/>
                                <w:rPr>
                                  <w:sz w:val="18"/>
                                </w:rPr>
                              </w:pPr>
                              <w:r>
                                <w:rPr>
                                  <w:spacing w:val="-2"/>
                                  <w:sz w:val="18"/>
                                </w:rPr>
                                <w:t>Surveillance Dashboard</w:t>
                              </w:r>
                            </w:p>
                          </w:txbxContent>
                        </wps:txbx>
                        <wps:bodyPr wrap="square" lIns="0" tIns="0" rIns="0" bIns="0" rtlCol="0">
                          <a:noAutofit/>
                        </wps:bodyPr>
                      </wps:wsp>
                      <wps:wsp>
                        <wps:cNvPr id="17" name="Textbox 17"/>
                        <wps:cNvSpPr txBox="1"/>
                        <wps:spPr>
                          <a:xfrm>
                            <a:off x="4021" y="1738491"/>
                            <a:ext cx="840740" cy="416559"/>
                          </a:xfrm>
                          <a:prstGeom prst="rect">
                            <a:avLst/>
                          </a:prstGeom>
                          <a:ln w="8043">
                            <a:solidFill>
                              <a:srgbClr val="000000"/>
                            </a:solidFill>
                            <a:prstDash val="solid"/>
                          </a:ln>
                        </wps:spPr>
                        <wps:txbx>
                          <w:txbxContent>
                            <w:p w14:paraId="768A7EC9" w14:textId="77777777" w:rsidR="000B248F" w:rsidRDefault="00000000">
                              <w:pPr>
                                <w:spacing w:before="14" w:line="203" w:lineRule="exact"/>
                                <w:ind w:left="416"/>
                                <w:rPr>
                                  <w:sz w:val="18"/>
                                </w:rPr>
                              </w:pPr>
                              <w:r>
                                <w:rPr>
                                  <w:spacing w:val="-4"/>
                                  <w:sz w:val="18"/>
                                </w:rPr>
                                <w:t>LSTM</w:t>
                              </w:r>
                            </w:p>
                            <w:p w14:paraId="3A2ECE4B" w14:textId="77777777" w:rsidR="000B248F" w:rsidRDefault="00000000">
                              <w:pPr>
                                <w:spacing w:before="3" w:line="230" w:lineRule="auto"/>
                                <w:ind w:left="421" w:hanging="109"/>
                                <w:rPr>
                                  <w:sz w:val="18"/>
                                </w:rPr>
                              </w:pPr>
                              <w:r>
                                <w:rPr>
                                  <w:spacing w:val="-4"/>
                                  <w:sz w:val="18"/>
                                </w:rPr>
                                <w:t xml:space="preserve">Temporal </w:t>
                              </w:r>
                              <w:r>
                                <w:rPr>
                                  <w:spacing w:val="-2"/>
                                  <w:sz w:val="18"/>
                                </w:rPr>
                                <w:t>Model</w:t>
                              </w:r>
                            </w:p>
                          </w:txbxContent>
                        </wps:txbx>
                        <wps:bodyPr wrap="square" lIns="0" tIns="0" rIns="0" bIns="0" rtlCol="0">
                          <a:noAutofit/>
                        </wps:bodyPr>
                      </wps:wsp>
                      <wps:wsp>
                        <wps:cNvPr id="18" name="Textbox 18"/>
                        <wps:cNvSpPr txBox="1"/>
                        <wps:spPr>
                          <a:xfrm>
                            <a:off x="4021" y="1118159"/>
                            <a:ext cx="840740" cy="435609"/>
                          </a:xfrm>
                          <a:prstGeom prst="rect">
                            <a:avLst/>
                          </a:prstGeom>
                          <a:ln w="8043">
                            <a:solidFill>
                              <a:srgbClr val="000000"/>
                            </a:solidFill>
                            <a:prstDash val="solid"/>
                          </a:ln>
                        </wps:spPr>
                        <wps:txbx>
                          <w:txbxContent>
                            <w:p w14:paraId="7640E8F4" w14:textId="77777777" w:rsidR="000B248F" w:rsidRDefault="00000000">
                              <w:pPr>
                                <w:spacing w:before="21" w:line="230" w:lineRule="auto"/>
                                <w:ind w:left="97" w:right="95" w:hanging="1"/>
                                <w:jc w:val="center"/>
                                <w:rPr>
                                  <w:sz w:val="18"/>
                                </w:rPr>
                              </w:pPr>
                              <w:r>
                                <w:rPr>
                                  <w:sz w:val="18"/>
                                </w:rPr>
                                <w:t xml:space="preserve">CNN Feature </w:t>
                              </w:r>
                              <w:r>
                                <w:rPr>
                                  <w:spacing w:val="-2"/>
                                  <w:sz w:val="18"/>
                                </w:rPr>
                                <w:t>Extractor (MobileNetV2)</w:t>
                              </w:r>
                            </w:p>
                          </w:txbxContent>
                        </wps:txbx>
                        <wps:bodyPr wrap="square" lIns="0" tIns="0" rIns="0" bIns="0" rtlCol="0">
                          <a:noAutofit/>
                        </wps:bodyPr>
                      </wps:wsp>
                      <wps:wsp>
                        <wps:cNvPr id="19" name="Textbox 19"/>
                        <wps:cNvSpPr txBox="1"/>
                        <wps:spPr>
                          <a:xfrm>
                            <a:off x="4021" y="497827"/>
                            <a:ext cx="840740" cy="435609"/>
                          </a:xfrm>
                          <a:prstGeom prst="rect">
                            <a:avLst/>
                          </a:prstGeom>
                          <a:ln w="8043">
                            <a:solidFill>
                              <a:srgbClr val="000000"/>
                            </a:solidFill>
                            <a:prstDash val="solid"/>
                          </a:ln>
                        </wps:spPr>
                        <wps:txbx>
                          <w:txbxContent>
                            <w:p w14:paraId="31824299" w14:textId="77777777" w:rsidR="000B248F" w:rsidRDefault="00000000">
                              <w:pPr>
                                <w:spacing w:before="21" w:line="230" w:lineRule="auto"/>
                                <w:ind w:left="2"/>
                                <w:jc w:val="center"/>
                                <w:rPr>
                                  <w:sz w:val="18"/>
                                </w:rPr>
                              </w:pPr>
                              <w:r>
                                <w:rPr>
                                  <w:spacing w:val="-2"/>
                                  <w:sz w:val="18"/>
                                </w:rPr>
                                <w:t>Preprocessing (Resize, Normalise)</w:t>
                              </w:r>
                            </w:p>
                          </w:txbxContent>
                        </wps:txbx>
                        <wps:bodyPr wrap="square" lIns="0" tIns="0" rIns="0" bIns="0" rtlCol="0">
                          <a:noAutofit/>
                        </wps:bodyPr>
                      </wps:wsp>
                      <wps:wsp>
                        <wps:cNvPr id="20" name="Textbox 20"/>
                        <wps:cNvSpPr txBox="1"/>
                        <wps:spPr>
                          <a:xfrm>
                            <a:off x="4021" y="4021"/>
                            <a:ext cx="840740" cy="309245"/>
                          </a:xfrm>
                          <a:prstGeom prst="rect">
                            <a:avLst/>
                          </a:prstGeom>
                          <a:ln w="8043">
                            <a:solidFill>
                              <a:srgbClr val="000000"/>
                            </a:solidFill>
                            <a:prstDash val="solid"/>
                          </a:ln>
                        </wps:spPr>
                        <wps:txbx>
                          <w:txbxContent>
                            <w:p w14:paraId="0F21B859" w14:textId="77777777" w:rsidR="000B248F" w:rsidRDefault="00000000">
                              <w:pPr>
                                <w:spacing w:before="21" w:line="230" w:lineRule="auto"/>
                                <w:ind w:left="132" w:right="127" w:firstLine="90"/>
                                <w:rPr>
                                  <w:sz w:val="18"/>
                                </w:rPr>
                              </w:pPr>
                              <w:r>
                                <w:rPr>
                                  <w:sz w:val="18"/>
                                </w:rPr>
                                <w:t>Video Input (CCTV</w:t>
                              </w:r>
                              <w:r>
                                <w:rPr>
                                  <w:spacing w:val="11"/>
                                  <w:sz w:val="18"/>
                                </w:rPr>
                                <w:t xml:space="preserve"> </w:t>
                              </w:r>
                              <w:r>
                                <w:rPr>
                                  <w:sz w:val="18"/>
                                </w:rPr>
                                <w:t>/</w:t>
                              </w:r>
                              <w:r>
                                <w:rPr>
                                  <w:spacing w:val="11"/>
                                  <w:sz w:val="18"/>
                                </w:rPr>
                                <w:t xml:space="preserve"> </w:t>
                              </w:r>
                              <w:r>
                                <w:rPr>
                                  <w:spacing w:val="-2"/>
                                  <w:sz w:val="18"/>
                                </w:rPr>
                                <w:t>File)</w:t>
                              </w:r>
                            </w:p>
                          </w:txbxContent>
                        </wps:txbx>
                        <wps:bodyPr wrap="square" lIns="0" tIns="0" rIns="0" bIns="0" rtlCol="0">
                          <a:noAutofit/>
                        </wps:bodyPr>
                      </wps:wsp>
                      <wps:wsp>
                        <wps:cNvPr id="21" name="Textbox 21"/>
                        <wps:cNvSpPr txBox="1"/>
                        <wps:spPr>
                          <a:xfrm>
                            <a:off x="1425446" y="2339920"/>
                            <a:ext cx="840740" cy="440055"/>
                          </a:xfrm>
                          <a:prstGeom prst="rect">
                            <a:avLst/>
                          </a:prstGeom>
                          <a:ln w="8043">
                            <a:solidFill>
                              <a:srgbClr val="000000"/>
                            </a:solidFill>
                            <a:prstDash val="solid"/>
                          </a:ln>
                        </wps:spPr>
                        <wps:txbx>
                          <w:txbxContent>
                            <w:p w14:paraId="616ABB4C" w14:textId="77777777" w:rsidR="000B248F" w:rsidRDefault="00000000">
                              <w:pPr>
                                <w:spacing w:before="21" w:line="230" w:lineRule="auto"/>
                                <w:ind w:left="2"/>
                                <w:jc w:val="center"/>
                                <w:rPr>
                                  <w:sz w:val="18"/>
                                </w:rPr>
                              </w:pPr>
                              <w:r>
                                <w:rPr>
                                  <w:sz w:val="18"/>
                                </w:rPr>
                                <w:t>Alert</w:t>
                              </w:r>
                              <w:r>
                                <w:rPr>
                                  <w:spacing w:val="-7"/>
                                  <w:sz w:val="18"/>
                                </w:rPr>
                                <w:t xml:space="preserve"> </w:t>
                              </w:r>
                              <w:r>
                                <w:rPr>
                                  <w:sz w:val="18"/>
                                </w:rPr>
                                <w:t xml:space="preserve">Engine </w:t>
                              </w:r>
                              <w:r>
                                <w:rPr>
                                  <w:spacing w:val="-2"/>
                                  <w:sz w:val="18"/>
                                </w:rPr>
                                <w:t>(Overlay</w:t>
                              </w:r>
                            </w:p>
                            <w:p w14:paraId="56A042A0" w14:textId="77777777" w:rsidR="000B248F" w:rsidRDefault="00000000">
                              <w:pPr>
                                <w:spacing w:line="201" w:lineRule="exact"/>
                                <w:ind w:left="2" w:right="2"/>
                                <w:jc w:val="center"/>
                                <w:rPr>
                                  <w:sz w:val="18"/>
                                </w:rPr>
                              </w:pPr>
                              <w:r>
                                <w:rPr>
                                  <w:sz w:val="18"/>
                                </w:rPr>
                                <w:t>+</w:t>
                              </w:r>
                              <w:r>
                                <w:rPr>
                                  <w:spacing w:val="12"/>
                                  <w:sz w:val="18"/>
                                </w:rPr>
                                <w:t xml:space="preserve"> </w:t>
                              </w:r>
                              <w:r>
                                <w:rPr>
                                  <w:spacing w:val="-4"/>
                                  <w:sz w:val="18"/>
                                </w:rPr>
                                <w:t>Log)</w:t>
                              </w:r>
                            </w:p>
                          </w:txbxContent>
                        </wps:txbx>
                        <wps:bodyPr wrap="square" lIns="0" tIns="0" rIns="0" bIns="0" rtlCol="0">
                          <a:noAutofit/>
                        </wps:bodyPr>
                      </wps:wsp>
                      <wps:wsp>
                        <wps:cNvPr id="22" name="Textbox 22"/>
                        <wps:cNvSpPr txBox="1"/>
                        <wps:spPr>
                          <a:xfrm>
                            <a:off x="4021" y="2339920"/>
                            <a:ext cx="840740" cy="440055"/>
                          </a:xfrm>
                          <a:prstGeom prst="rect">
                            <a:avLst/>
                          </a:prstGeom>
                          <a:ln w="8043">
                            <a:solidFill>
                              <a:srgbClr val="000000"/>
                            </a:solidFill>
                            <a:prstDash val="solid"/>
                          </a:ln>
                        </wps:spPr>
                        <wps:txbx>
                          <w:txbxContent>
                            <w:p w14:paraId="049FC9CF" w14:textId="77777777" w:rsidR="000B248F" w:rsidRDefault="00000000">
                              <w:pPr>
                                <w:spacing w:before="21" w:line="230" w:lineRule="auto"/>
                                <w:ind w:left="291" w:right="289" w:hanging="1"/>
                                <w:jc w:val="center"/>
                                <w:rPr>
                                  <w:sz w:val="18"/>
                                </w:rPr>
                              </w:pPr>
                              <w:r>
                                <w:rPr>
                                  <w:spacing w:val="-2"/>
                                  <w:sz w:val="18"/>
                                </w:rPr>
                                <w:t>Binary Classifier (Sigmoid)</w:t>
                              </w:r>
                            </w:p>
                          </w:txbxContent>
                        </wps:txbx>
                        <wps:bodyPr wrap="square" lIns="0" tIns="0" rIns="0" bIns="0" rtlCol="0">
                          <a:noAutofit/>
                        </wps:bodyPr>
                      </wps:wsp>
                    </wpg:wgp>
                  </a:graphicData>
                </a:graphic>
              </wp:anchor>
            </w:drawing>
          </mc:Choice>
          <mc:Fallback>
            <w:pict>
              <v:group w14:anchorId="7378D27D" id="Group 1" o:spid="_x0000_s1026" style="position:absolute;left:0;text-align:left;margin-left:85.15pt;margin-top:.85pt;width:178.75pt;height:219.2pt;z-index:15728640;mso-wrap-distance-left:0;mso-wrap-distance-right:0;mso-position-horizontal-relative:page" coordsize="22701,27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">
                <v:shape id="Graphic 2" o:spid="_x0000_s1027" style="position:absolute;left:40;top:40;width:22618;height:27762;visibility:visible;mso-wrap-style:square;v-text-anchor:top" coordsize="2261870,277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" path="m840346,2373858r-2985,-14770l829233,2347023r-12065,-8141l802386,2335898r-764426,l23177,2338882r-12065,8141l2984,2359088,,2373858r,363792l2984,2752433r8128,12065l23177,2772626r14783,2984l802386,2775610r14782,-2984l829233,2764498r8128,-12065l840346,2737650r,-363792xem840346,1772437r-2985,-14783l829233,1745589r-12065,-8128l802386,1734477r-764426,l23177,1737461r-12065,8128l2984,1757654,,1772437r,340449l2984,2127656r8128,12065l23177,2147862r14783,2972l802386,2150834r14782,-2972l829233,2139721r8128,-12065l840346,2112886r,-340449xem840346,1152093r-2985,-14770l829233,1125258r-12065,-8128l802386,1114145r-764426,l23177,1117130r-12065,8128l2984,1137323,,1152093r,359359l2984,1526222r8128,12065l23177,1546428r14783,2984l802386,1549412r14782,-2984l829233,1538287r8128,-12065l840346,1511452r,-359359xem840346,531761r-2985,-14770l829233,504926r-12065,-8141l802386,493814r-764426,l23177,496785r-12065,8141l2984,516991,,531761,,891120r2984,14771l11112,917956r12065,8140l37960,929081r764426,l817168,926096r12065,-8140l837361,905891r2985,-14771l840346,531761xem840346,37960l837361,23190,829233,11125,817168,2984,802386,,37960,,23177,2984,11112,11125,2984,23190,,37960,,270789r2984,14770l11112,297624r12065,8141l37960,308749r764426,l817168,305765r12065,-8141l837361,285559r2985,-14770l840346,37960xem2261781,2373858r-2985,-14770l2250656,2347023r-12065,-8141l2223820,2335898r-764438,l1444599,2338882r-12065,8141l1424406,2359088r-2984,14770l1421422,2737650r2984,14783l1432534,2764498r12065,8128l1459382,2775610r764438,l2238591,2772626r12065,-8128l2258796,2752433r2985,-14783l2261781,2373858xem2261781,1898954r-2985,-14770l2250656,1872119r-12065,-8140l2223820,1860994r-764438,l1444599,1863979r-12065,8140l1424406,1884184r-2984,14770l1421422,2112886r2984,14770l1432534,2139721r12065,8141l1459382,2150834r764438,l2238591,2147862r12065,-8141l2258796,2127656r2985,-14770l2261781,1898954xe" fillcolor="#e5e5ff" stroked="f">
                  <v:path arrowok="t"/>
                </v:shape>
                <v:shape id="Graphic 3" o:spid="_x0000_s1028" style="position:absolute;left:14254;top:18650;width:8407;height:2902;visibility:visible;mso-wrap-style:square;v-text-anchor:top" coordsize="84074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" path="m802395,l37958,,23182,2982,11117,11117,2982,23183,,37958,,251880r2982,14776l11117,278721r12065,8135l37958,289839r764437,l817171,286856r12065,-8135l837371,266656r2983,-14776l840354,37958,837371,23183,829236,11117,817171,2982,802395,xe" filled="f" strokeweight=".14056mm">
                  <v:path arrowok="t"/>
                </v:shape>
                <v:shape id="Graphic 4" o:spid="_x0000_s1029" style="position:absolute;left:4241;top:3152;width:13;height:1474;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" path="m,l,147105e" filled="f" strokeweight=".28117mm">
                  <v:path arrowok="t"/>
                </v:shape>
                <v:shape id="Graphic 5" o:spid="_x0000_s1030" style="position:absolute;left:3978;top:4426;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" path="m52633,l26316,19737,,,26316,52634,52633,xe" fillcolor="black" stroked="f">
                  <v:path arrowok="t"/>
                </v:shape>
                <v:shape id="Graphic 6" o:spid="_x0000_s1031" style="position:absolute;left:4241;top:9356;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" path="m,l,147105e" filled="f" strokeweight=".28117mm">
                  <v:path arrowok="t"/>
                </v:shape>
                <v:shape id="Graphic 7" o:spid="_x0000_s1032" style="position:absolute;left:3978;top:10629;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" path="m52633,l26316,19737,,,26316,52634,52633,xe" fillcolor="black" stroked="f">
                  <v:path arrowok="t"/>
                </v:shape>
                <v:shape id="Graphic 8" o:spid="_x0000_s1033" style="position:absolute;left:4241;top:15559;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" path="m,l,147105e" filled="f" strokeweight=".28117mm">
                  <v:path arrowok="t"/>
                </v:shape>
                <v:shape id="Graphic 9" o:spid="_x0000_s1034" style="position:absolute;left:3978;top:16833;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" path="m52633,l26316,19737,,,26316,52634,52633,xe" fillcolor="black" stroked="f">
                  <v:path arrowok="t"/>
                </v:shape>
                <v:shape id="Graphic 10" o:spid="_x0000_s1035" style="position:absolute;left:4241;top:21573;width:13;height:1474;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" path="m,l,147105e" filled="f" strokeweight=".28117mm">
                  <v:path arrowok="t"/>
                </v:shape>
                <v:shape id="Graphic 11" o:spid="_x0000_s1036" style="position:absolute;left:3978;top:22847;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" path="m52633,l26316,19737,,,26316,52634,52633,xe" fillcolor="black" stroked="f">
                  <v:path arrowok="t"/>
                </v:shape>
                <v:shape id="Graphic 12" o:spid="_x0000_s1037" style="position:absolute;left:8469;top:25597;width:5435;height:13;visibility:visible;mso-wrap-style:square;v-text-anchor:top" coordsize="543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" path="m,l543113,e" filled="f" strokeweight=".28117mm">
                  <v:path arrowok="t"/>
                </v:shape>
                <v:shape id="Graphic 13" o:spid="_x0000_s1038" style="position:absolute;left:13702;top:25334;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" path="m,l19737,26316,,52633,52634,26316,,xe" fillcolor="black" stroked="f">
                  <v:path arrowok="t"/>
                </v:shape>
                <v:shape id="Graphic 14" o:spid="_x0000_s1039" style="position:absolute;left:18456;top:21902;width:12;height:1474;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" path="m,147105l,e" filled="f" strokeweight=".28117mm">
                  <v:path arrowok="t"/>
                </v:shape>
                <v:shape id="Graphic 15" o:spid="_x0000_s1040" style="position:absolute;left:18193;top:21573;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" path="m,52634l26316,32896,52633,52634,26316,,,52634xe" fillcolor="black" stroked="f">
                  <v:path arrowok="t"/>
                </v:shape>
                <v:shapetype id="_x0000_t202" coordsize="21600,21600" o:spt="202" path="m,l,21600r21600,l21600,xe">
                  <v:stroke joinstyle="miter"/>
                  <v:path gradientshapeok="t" o:connecttype="rect"/>
                </v:shapetype>
                <v:shape id="Textbox 16" o:spid="_x0000_s1041" type="#_x0000_t202" style="position:absolute;left:15618;top:18795;width:580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60E9EDC" w14:textId="77777777" w:rsidR="000B248F" w:rsidRDefault="00000000">
                        <w:pPr>
                          <w:spacing w:before="4" w:line="230" w:lineRule="auto"/>
                          <w:ind w:left="58" w:right="18" w:hanging="59"/>
                          <w:rPr>
                            <w:sz w:val="18"/>
                          </w:rPr>
                        </w:pPr>
                        <w:r>
                          <w:rPr>
                            <w:spacing w:val="-2"/>
                            <w:sz w:val="18"/>
                          </w:rPr>
                          <w:t>Surveillance Dashboard</w:t>
                        </w:r>
                      </w:p>
                    </w:txbxContent>
                  </v:textbox>
                </v:shape>
                <v:shape id="Textbox 17" o:spid="_x0000_s1042" type="#_x0000_t202" style="position:absolute;left:40;top:17384;width:840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" filled="f" strokeweight=".22342mm">
                  <v:textbox inset="0,0,0,0">
                    <w:txbxContent>
                      <w:p w14:paraId="768A7EC9" w14:textId="77777777" w:rsidR="000B248F" w:rsidRDefault="00000000">
                        <w:pPr>
                          <w:spacing w:before="14" w:line="203" w:lineRule="exact"/>
                          <w:ind w:left="416"/>
                          <w:rPr>
                            <w:sz w:val="18"/>
                          </w:rPr>
                        </w:pPr>
                        <w:r>
                          <w:rPr>
                            <w:spacing w:val="-4"/>
                            <w:sz w:val="18"/>
                          </w:rPr>
                          <w:t>LSTM</w:t>
                        </w:r>
                      </w:p>
                      <w:p w14:paraId="3A2ECE4B" w14:textId="77777777" w:rsidR="000B248F" w:rsidRDefault="00000000">
                        <w:pPr>
                          <w:spacing w:before="3" w:line="230" w:lineRule="auto"/>
                          <w:ind w:left="421" w:hanging="109"/>
                          <w:rPr>
                            <w:sz w:val="18"/>
                          </w:rPr>
                        </w:pPr>
                        <w:r>
                          <w:rPr>
                            <w:spacing w:val="-4"/>
                            <w:sz w:val="18"/>
                          </w:rPr>
                          <w:t xml:space="preserve">Temporal </w:t>
                        </w:r>
                        <w:r>
                          <w:rPr>
                            <w:spacing w:val="-2"/>
                            <w:sz w:val="18"/>
                          </w:rPr>
                          <w:t>Model</w:t>
                        </w:r>
                      </w:p>
                    </w:txbxContent>
                  </v:textbox>
                </v:shape>
                <v:shape id="Textbox 18" o:spid="_x0000_s1043" type="#_x0000_t202" style="position:absolute;left:40;top:11181;width:8407;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" filled="f" strokeweight=".22342mm">
                  <v:textbox inset="0,0,0,0">
                    <w:txbxContent>
                      <w:p w14:paraId="7640E8F4" w14:textId="77777777" w:rsidR="000B248F" w:rsidRDefault="00000000">
                        <w:pPr>
                          <w:spacing w:before="21" w:line="230" w:lineRule="auto"/>
                          <w:ind w:left="97" w:right="95" w:hanging="1"/>
                          <w:jc w:val="center"/>
                          <w:rPr>
                            <w:sz w:val="18"/>
                          </w:rPr>
                        </w:pPr>
                        <w:r>
                          <w:rPr>
                            <w:sz w:val="18"/>
                          </w:rPr>
                          <w:t xml:space="preserve">CNN Feature </w:t>
                        </w:r>
                        <w:r>
                          <w:rPr>
                            <w:spacing w:val="-2"/>
                            <w:sz w:val="18"/>
                          </w:rPr>
                          <w:t>Extractor (MobileNetV2)</w:t>
                        </w:r>
                      </w:p>
                    </w:txbxContent>
                  </v:textbox>
                </v:shape>
                <v:shape id="Textbox 19" o:spid="_x0000_s1044" type="#_x0000_t202" style="position:absolute;left:40;top:4978;width:8407;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" filled="f" strokeweight=".22342mm">
                  <v:textbox inset="0,0,0,0">
                    <w:txbxContent>
                      <w:p w14:paraId="31824299" w14:textId="77777777" w:rsidR="000B248F" w:rsidRDefault="00000000">
                        <w:pPr>
                          <w:spacing w:before="21" w:line="230" w:lineRule="auto"/>
                          <w:ind w:left="2"/>
                          <w:jc w:val="center"/>
                          <w:rPr>
                            <w:sz w:val="18"/>
                          </w:rPr>
                        </w:pPr>
                        <w:r>
                          <w:rPr>
                            <w:spacing w:val="-2"/>
                            <w:sz w:val="18"/>
                          </w:rPr>
                          <w:t>Preprocessing (Resize, Normalise)</w:t>
                        </w:r>
                      </w:p>
                    </w:txbxContent>
                  </v:textbox>
                </v:shape>
                <v:shape id="Textbox 20" o:spid="_x0000_s1045" type="#_x0000_t202" style="position:absolute;left:40;top:40;width:8407;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" filled="f" strokeweight=".22342mm">
                  <v:textbox inset="0,0,0,0">
                    <w:txbxContent>
                      <w:p w14:paraId="0F21B859" w14:textId="77777777" w:rsidR="000B248F" w:rsidRDefault="00000000">
                        <w:pPr>
                          <w:spacing w:before="21" w:line="230" w:lineRule="auto"/>
                          <w:ind w:left="132" w:right="127" w:firstLine="90"/>
                          <w:rPr>
                            <w:sz w:val="18"/>
                          </w:rPr>
                        </w:pPr>
                        <w:r>
                          <w:rPr>
                            <w:sz w:val="18"/>
                          </w:rPr>
                          <w:t>Video Input (CCTV</w:t>
                        </w:r>
                        <w:r>
                          <w:rPr>
                            <w:spacing w:val="11"/>
                            <w:sz w:val="18"/>
                          </w:rPr>
                          <w:t xml:space="preserve"> </w:t>
                        </w:r>
                        <w:r>
                          <w:rPr>
                            <w:sz w:val="18"/>
                          </w:rPr>
                          <w:t>/</w:t>
                        </w:r>
                        <w:r>
                          <w:rPr>
                            <w:spacing w:val="11"/>
                            <w:sz w:val="18"/>
                          </w:rPr>
                          <w:t xml:space="preserve"> </w:t>
                        </w:r>
                        <w:r>
                          <w:rPr>
                            <w:spacing w:val="-2"/>
                            <w:sz w:val="18"/>
                          </w:rPr>
                          <w:t>File)</w:t>
                        </w:r>
                      </w:p>
                    </w:txbxContent>
                  </v:textbox>
                </v:shape>
                <v:shape id="Textbox 21" o:spid="_x0000_s1046" type="#_x0000_t202" style="position:absolute;left:14254;top:23399;width:8407;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" filled="f" strokeweight=".22342mm">
                  <v:textbox inset="0,0,0,0">
                    <w:txbxContent>
                      <w:p w14:paraId="616ABB4C" w14:textId="77777777" w:rsidR="000B248F" w:rsidRDefault="00000000">
                        <w:pPr>
                          <w:spacing w:before="21" w:line="230" w:lineRule="auto"/>
                          <w:ind w:left="2"/>
                          <w:jc w:val="center"/>
                          <w:rPr>
                            <w:sz w:val="18"/>
                          </w:rPr>
                        </w:pPr>
                        <w:r>
                          <w:rPr>
                            <w:sz w:val="18"/>
                          </w:rPr>
                          <w:t>Alert</w:t>
                        </w:r>
                        <w:r>
                          <w:rPr>
                            <w:spacing w:val="-7"/>
                            <w:sz w:val="18"/>
                          </w:rPr>
                          <w:t xml:space="preserve"> </w:t>
                        </w:r>
                        <w:r>
                          <w:rPr>
                            <w:sz w:val="18"/>
                          </w:rPr>
                          <w:t xml:space="preserve">Engine </w:t>
                        </w:r>
                        <w:r>
                          <w:rPr>
                            <w:spacing w:val="-2"/>
                            <w:sz w:val="18"/>
                          </w:rPr>
                          <w:t>(Overlay</w:t>
                        </w:r>
                      </w:p>
                      <w:p w14:paraId="56A042A0" w14:textId="77777777" w:rsidR="000B248F" w:rsidRDefault="00000000">
                        <w:pPr>
                          <w:spacing w:line="201" w:lineRule="exact"/>
                          <w:ind w:left="2" w:right="2"/>
                          <w:jc w:val="center"/>
                          <w:rPr>
                            <w:sz w:val="18"/>
                          </w:rPr>
                        </w:pPr>
                        <w:r>
                          <w:rPr>
                            <w:sz w:val="18"/>
                          </w:rPr>
                          <w:t>+</w:t>
                        </w:r>
                        <w:r>
                          <w:rPr>
                            <w:spacing w:val="12"/>
                            <w:sz w:val="18"/>
                          </w:rPr>
                          <w:t xml:space="preserve"> </w:t>
                        </w:r>
                        <w:r>
                          <w:rPr>
                            <w:spacing w:val="-4"/>
                            <w:sz w:val="18"/>
                          </w:rPr>
                          <w:t>Log)</w:t>
                        </w:r>
                      </w:p>
                    </w:txbxContent>
                  </v:textbox>
                </v:shape>
                <v:shape id="Textbox 22" o:spid="_x0000_s1047" type="#_x0000_t202" style="position:absolute;left:40;top:23399;width:8407;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" filled="f" strokeweight=".22342mm">
                  <v:textbox inset="0,0,0,0">
                    <w:txbxContent>
                      <w:p w14:paraId="049FC9CF" w14:textId="77777777" w:rsidR="000B248F" w:rsidRDefault="00000000">
                        <w:pPr>
                          <w:spacing w:before="21" w:line="230" w:lineRule="auto"/>
                          <w:ind w:left="291" w:right="289" w:hanging="1"/>
                          <w:jc w:val="center"/>
                          <w:rPr>
                            <w:sz w:val="18"/>
                          </w:rPr>
                        </w:pPr>
                        <w:r>
                          <w:rPr>
                            <w:spacing w:val="-2"/>
                            <w:sz w:val="18"/>
                          </w:rPr>
                          <w:t>Binary Classifier (Sigmoid)</w:t>
                        </w:r>
                      </w:p>
                    </w:txbxContent>
                  </v:textbox>
                </v:shape>
                <w10:wrap anchorx="page"/>
              </v:group>
            </w:pict>
          </mc:Fallback>
        </mc:AlternateContent>
      </w:r>
      <w:r>
        <w:t>pattern. A model trained only on mutual brawls will tend to miss this type of incident in deployment, which is a serious practical gap.</w:t>
      </w:r>
    </w:p>
    <w:p w14:paraId="4BBB1BF0" w14:textId="77777777" w:rsidR="000B248F" w:rsidRDefault="00000000">
      <w:pPr>
        <w:pStyle w:val="BodyText"/>
        <w:spacing w:before="12" w:line="249" w:lineRule="auto"/>
        <w:ind w:left="5519" w:right="257" w:firstLine="199"/>
        <w:jc w:val="both"/>
      </w:pPr>
      <w:r>
        <w:t>Table II summarises the clip counts. The positive class is larger</w:t>
      </w:r>
      <w:r>
        <w:rPr>
          <w:spacing w:val="-12"/>
        </w:rPr>
        <w:t xml:space="preserve"> </w:t>
      </w:r>
      <w:r>
        <w:t>than</w:t>
      </w:r>
      <w:r>
        <w:rPr>
          <w:spacing w:val="-12"/>
        </w:rPr>
        <w:t xml:space="preserve"> </w:t>
      </w:r>
      <w:r>
        <w:t>the</w:t>
      </w:r>
      <w:r>
        <w:rPr>
          <w:spacing w:val="-12"/>
        </w:rPr>
        <w:t xml:space="preserve"> </w:t>
      </w:r>
      <w:r>
        <w:t>negative</w:t>
      </w:r>
      <w:r>
        <w:rPr>
          <w:spacing w:val="-12"/>
        </w:rPr>
        <w:t xml:space="preserve"> </w:t>
      </w:r>
      <w:r>
        <w:t>class</w:t>
      </w:r>
      <w:r>
        <w:rPr>
          <w:spacing w:val="-12"/>
        </w:rPr>
        <w:t xml:space="preserve"> </w:t>
      </w:r>
      <w:r>
        <w:t>after</w:t>
      </w:r>
      <w:r>
        <w:rPr>
          <w:spacing w:val="-12"/>
        </w:rPr>
        <w:t xml:space="preserve"> </w:t>
      </w:r>
      <w:r>
        <w:t>combining</w:t>
      </w:r>
      <w:r>
        <w:rPr>
          <w:spacing w:val="-12"/>
        </w:rPr>
        <w:t xml:space="preserve"> </w:t>
      </w:r>
      <w:r>
        <w:t>the</w:t>
      </w:r>
      <w:r>
        <w:rPr>
          <w:spacing w:val="-12"/>
        </w:rPr>
        <w:t xml:space="preserve"> </w:t>
      </w:r>
      <w:r>
        <w:t>three</w:t>
      </w:r>
      <w:r>
        <w:rPr>
          <w:spacing w:val="-12"/>
        </w:rPr>
        <w:t xml:space="preserve"> </w:t>
      </w:r>
      <w:r>
        <w:t>sources, so we use class-weighted loss during training to avoid the model developing a bias toward predicting violence simply because</w:t>
      </w:r>
      <w:r>
        <w:rPr>
          <w:spacing w:val="-10"/>
        </w:rPr>
        <w:t xml:space="preserve"> </w:t>
      </w:r>
      <w:r>
        <w:t>it</w:t>
      </w:r>
      <w:r>
        <w:rPr>
          <w:spacing w:val="-10"/>
        </w:rPr>
        <w:t xml:space="preserve"> </w:t>
      </w:r>
      <w:r>
        <w:t>appears</w:t>
      </w:r>
      <w:r>
        <w:rPr>
          <w:spacing w:val="-10"/>
        </w:rPr>
        <w:t xml:space="preserve"> </w:t>
      </w:r>
      <w:r>
        <w:t>more</w:t>
      </w:r>
      <w:r>
        <w:rPr>
          <w:spacing w:val="-10"/>
        </w:rPr>
        <w:t xml:space="preserve"> </w:t>
      </w:r>
      <w:r>
        <w:t>often.</w:t>
      </w:r>
      <w:r>
        <w:rPr>
          <w:spacing w:val="-10"/>
        </w:rPr>
        <w:t xml:space="preserve"> </w:t>
      </w:r>
      <w:r>
        <w:t>The</w:t>
      </w:r>
      <w:r>
        <w:rPr>
          <w:spacing w:val="-10"/>
        </w:rPr>
        <w:t xml:space="preserve"> </w:t>
      </w:r>
      <w:r>
        <w:t>test</w:t>
      </w:r>
      <w:r>
        <w:rPr>
          <w:spacing w:val="-11"/>
        </w:rPr>
        <w:t xml:space="preserve"> </w:t>
      </w:r>
      <w:r>
        <w:t>set</w:t>
      </w:r>
      <w:r>
        <w:rPr>
          <w:spacing w:val="-10"/>
        </w:rPr>
        <w:t xml:space="preserve"> </w:t>
      </w:r>
      <w:r>
        <w:t>is</w:t>
      </w:r>
      <w:r>
        <w:rPr>
          <w:spacing w:val="-10"/>
        </w:rPr>
        <w:t xml:space="preserve"> </w:t>
      </w:r>
      <w:r>
        <w:t>drawn</w:t>
      </w:r>
      <w:r>
        <w:rPr>
          <w:spacing w:val="-10"/>
        </w:rPr>
        <w:t xml:space="preserve"> </w:t>
      </w:r>
      <w:r>
        <w:t>exclusively from RWF-2000 to keep comparisons with other published results on that benchmark meaningful.</w:t>
      </w:r>
    </w:p>
    <w:p w14:paraId="642BA56B" w14:textId="77777777" w:rsidR="000B248F" w:rsidRDefault="000B248F">
      <w:pPr>
        <w:pStyle w:val="BodyText"/>
        <w:spacing w:before="132"/>
        <w:rPr>
          <w:sz w:val="16"/>
        </w:rPr>
      </w:pPr>
    </w:p>
    <w:p w14:paraId="7975F4E6" w14:textId="77777777" w:rsidR="000B248F" w:rsidRDefault="00000000">
      <w:pPr>
        <w:spacing w:line="182" w:lineRule="exact"/>
        <w:ind w:left="5327" w:right="67"/>
        <w:jc w:val="center"/>
        <w:rPr>
          <w:sz w:val="16"/>
        </w:rPr>
      </w:pPr>
      <w:r>
        <w:rPr>
          <w:spacing w:val="-2"/>
          <w:sz w:val="16"/>
        </w:rPr>
        <w:t>TABLE</w:t>
      </w:r>
      <w:r>
        <w:rPr>
          <w:spacing w:val="4"/>
          <w:sz w:val="16"/>
        </w:rPr>
        <w:t xml:space="preserve"> </w:t>
      </w:r>
      <w:r>
        <w:rPr>
          <w:spacing w:val="-5"/>
          <w:sz w:val="16"/>
        </w:rPr>
        <w:t>II</w:t>
      </w:r>
    </w:p>
    <w:p w14:paraId="3D412580" w14:textId="77777777" w:rsidR="000B248F" w:rsidRDefault="00000000">
      <w:pPr>
        <w:spacing w:line="182" w:lineRule="exact"/>
        <w:ind w:left="5327" w:right="67"/>
        <w:jc w:val="center"/>
        <w:rPr>
          <w:sz w:val="16"/>
        </w:rPr>
      </w:pPr>
      <w:r>
        <w:rPr>
          <w:smallCaps/>
          <w:sz w:val="16"/>
        </w:rPr>
        <w:t>Combined</w:t>
      </w:r>
      <w:r>
        <w:rPr>
          <w:smallCaps/>
          <w:spacing w:val="31"/>
          <w:sz w:val="16"/>
        </w:rPr>
        <w:t xml:space="preserve"> </w:t>
      </w:r>
      <w:r>
        <w:rPr>
          <w:smallCaps/>
          <w:sz w:val="16"/>
        </w:rPr>
        <w:t>Dataset</w:t>
      </w:r>
      <w:r>
        <w:rPr>
          <w:smallCaps/>
          <w:spacing w:val="32"/>
          <w:sz w:val="16"/>
        </w:rPr>
        <w:t xml:space="preserve"> </w:t>
      </w:r>
      <w:r>
        <w:rPr>
          <w:smallCaps/>
          <w:spacing w:val="-2"/>
          <w:sz w:val="16"/>
        </w:rPr>
        <w:t>Statistics</w:t>
      </w:r>
    </w:p>
    <w:p w14:paraId="0748626A" w14:textId="77777777" w:rsidR="000B248F" w:rsidRDefault="000B248F">
      <w:pPr>
        <w:pStyle w:val="BodyText"/>
        <w:rPr>
          <w:sz w:val="16"/>
        </w:rPr>
      </w:pPr>
    </w:p>
    <w:p w14:paraId="7EF437D9" w14:textId="77777777" w:rsidR="000B248F" w:rsidRDefault="000B248F">
      <w:pPr>
        <w:pStyle w:val="BodyText"/>
        <w:rPr>
          <w:sz w:val="16"/>
        </w:rPr>
      </w:pPr>
    </w:p>
    <w:p w14:paraId="7A0F7AA3" w14:textId="77777777" w:rsidR="000B248F" w:rsidRDefault="000B248F">
      <w:pPr>
        <w:pStyle w:val="BodyText"/>
        <w:rPr>
          <w:sz w:val="16"/>
        </w:rPr>
      </w:pPr>
    </w:p>
    <w:p w14:paraId="3EE0B454" w14:textId="77777777" w:rsidR="000B248F" w:rsidRDefault="000B248F">
      <w:pPr>
        <w:pStyle w:val="BodyText"/>
        <w:rPr>
          <w:sz w:val="16"/>
        </w:rPr>
      </w:pPr>
    </w:p>
    <w:p w14:paraId="4D72D0C2" w14:textId="77777777" w:rsidR="000B248F" w:rsidRDefault="000B248F">
      <w:pPr>
        <w:pStyle w:val="BodyText"/>
        <w:rPr>
          <w:sz w:val="16"/>
        </w:rPr>
      </w:pPr>
    </w:p>
    <w:p w14:paraId="48BF7EF0" w14:textId="77777777" w:rsidR="000B248F" w:rsidRDefault="000B248F">
      <w:pPr>
        <w:pStyle w:val="BodyText"/>
        <w:rPr>
          <w:sz w:val="16"/>
        </w:rPr>
      </w:pPr>
    </w:p>
    <w:p w14:paraId="75759C91" w14:textId="77777777" w:rsidR="000B248F" w:rsidRDefault="000B248F">
      <w:pPr>
        <w:pStyle w:val="BodyText"/>
        <w:rPr>
          <w:sz w:val="16"/>
        </w:rPr>
      </w:pPr>
    </w:p>
    <w:p w14:paraId="3C046FA5" w14:textId="77777777" w:rsidR="000B248F" w:rsidRDefault="000B248F">
      <w:pPr>
        <w:pStyle w:val="BodyText"/>
        <w:spacing w:before="52"/>
        <w:rPr>
          <w:sz w:val="16"/>
        </w:rPr>
      </w:pPr>
    </w:p>
    <w:p w14:paraId="113BE848" w14:textId="77777777" w:rsidR="000B248F" w:rsidRDefault="00000000">
      <w:pPr>
        <w:spacing w:before="1"/>
        <w:ind w:left="455"/>
        <w:rPr>
          <w:sz w:val="16"/>
        </w:rPr>
      </w:pPr>
      <w:r>
        <w:rPr>
          <w:noProof/>
          <w:sz w:val="16"/>
        </w:rPr>
        <mc:AlternateContent>
          <mc:Choice Requires="wps">
            <w:drawing>
              <wp:anchor distT="0" distB="0" distL="0" distR="0" simplePos="0" relativeHeight="15729152" behindDoc="0" locked="0" layoutInCell="1" allowOverlap="1" wp14:anchorId="34EF01CC" wp14:editId="5024B145">
                <wp:simplePos x="0" y="0"/>
                <wp:positionH relativeFrom="page">
                  <wp:posOffset>4333303</wp:posOffset>
                </wp:positionH>
                <wp:positionV relativeFrom="paragraph">
                  <wp:posOffset>-850001</wp:posOffset>
                </wp:positionV>
                <wp:extent cx="2446655" cy="103378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655" cy="10337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01"/>
                              <w:gridCol w:w="1036"/>
                              <w:gridCol w:w="598"/>
                              <w:gridCol w:w="1098"/>
                            </w:tblGrid>
                            <w:tr w:rsidR="000B248F" w14:paraId="33017277" w14:textId="77777777">
                              <w:trPr>
                                <w:trHeight w:val="307"/>
                              </w:trPr>
                              <w:tc>
                                <w:tcPr>
                                  <w:tcW w:w="1001" w:type="dxa"/>
                                  <w:tcBorders>
                                    <w:top w:val="single" w:sz="8" w:space="0" w:color="000000"/>
                                    <w:bottom w:val="single" w:sz="4" w:space="0" w:color="000000"/>
                                  </w:tcBorders>
                                </w:tcPr>
                                <w:p w14:paraId="04D3E2D0" w14:textId="77777777" w:rsidR="000B248F" w:rsidRDefault="00000000">
                                  <w:pPr>
                                    <w:pStyle w:val="TableParagraph"/>
                                    <w:spacing w:before="57"/>
                                    <w:rPr>
                                      <w:b/>
                                      <w:sz w:val="16"/>
                                    </w:rPr>
                                  </w:pPr>
                                  <w:r>
                                    <w:rPr>
                                      <w:b/>
                                      <w:spacing w:val="-2"/>
                                      <w:sz w:val="16"/>
                                    </w:rPr>
                                    <w:t>Source</w:t>
                                  </w:r>
                                </w:p>
                              </w:tc>
                              <w:tc>
                                <w:tcPr>
                                  <w:tcW w:w="1036" w:type="dxa"/>
                                  <w:tcBorders>
                                    <w:top w:val="single" w:sz="8" w:space="0" w:color="000000"/>
                                    <w:bottom w:val="single" w:sz="4" w:space="0" w:color="000000"/>
                                  </w:tcBorders>
                                </w:tcPr>
                                <w:p w14:paraId="4FB0EBC7" w14:textId="77777777" w:rsidR="000B248F" w:rsidRDefault="00000000">
                                  <w:pPr>
                                    <w:pStyle w:val="TableParagraph"/>
                                    <w:spacing w:before="57"/>
                                    <w:ind w:left="0" w:right="1"/>
                                    <w:jc w:val="center"/>
                                    <w:rPr>
                                      <w:b/>
                                      <w:sz w:val="16"/>
                                    </w:rPr>
                                  </w:pPr>
                                  <w:r>
                                    <w:rPr>
                                      <w:b/>
                                      <w:spacing w:val="-2"/>
                                      <w:sz w:val="16"/>
                                    </w:rPr>
                                    <w:t>Category</w:t>
                                  </w:r>
                                </w:p>
                              </w:tc>
                              <w:tc>
                                <w:tcPr>
                                  <w:tcW w:w="598" w:type="dxa"/>
                                  <w:tcBorders>
                                    <w:top w:val="single" w:sz="8" w:space="0" w:color="000000"/>
                                    <w:bottom w:val="single" w:sz="4" w:space="0" w:color="000000"/>
                                  </w:tcBorders>
                                </w:tcPr>
                                <w:p w14:paraId="515208B1" w14:textId="77777777" w:rsidR="000B248F" w:rsidRDefault="00000000">
                                  <w:pPr>
                                    <w:pStyle w:val="TableParagraph"/>
                                    <w:spacing w:before="57"/>
                                    <w:ind w:left="0"/>
                                    <w:jc w:val="center"/>
                                    <w:rPr>
                                      <w:b/>
                                      <w:sz w:val="16"/>
                                    </w:rPr>
                                  </w:pPr>
                                  <w:r>
                                    <w:rPr>
                                      <w:b/>
                                      <w:spacing w:val="-2"/>
                                      <w:sz w:val="16"/>
                                    </w:rPr>
                                    <w:t>Clips</w:t>
                                  </w:r>
                                </w:p>
                              </w:tc>
                              <w:tc>
                                <w:tcPr>
                                  <w:tcW w:w="1098" w:type="dxa"/>
                                  <w:tcBorders>
                                    <w:top w:val="single" w:sz="8" w:space="0" w:color="000000"/>
                                    <w:bottom w:val="single" w:sz="4" w:space="0" w:color="000000"/>
                                  </w:tcBorders>
                                </w:tcPr>
                                <w:p w14:paraId="53244F42" w14:textId="77777777" w:rsidR="000B248F" w:rsidRDefault="00000000">
                                  <w:pPr>
                                    <w:pStyle w:val="TableParagraph"/>
                                    <w:spacing w:before="57"/>
                                    <w:ind w:left="0"/>
                                    <w:jc w:val="center"/>
                                    <w:rPr>
                                      <w:b/>
                                      <w:sz w:val="16"/>
                                    </w:rPr>
                                  </w:pPr>
                                  <w:r>
                                    <w:rPr>
                                      <w:b/>
                                      <w:spacing w:val="-2"/>
                                      <w:sz w:val="16"/>
                                    </w:rPr>
                                    <w:t>Label</w:t>
                                  </w:r>
                                </w:p>
                              </w:tc>
                            </w:tr>
                            <w:tr w:rsidR="000B248F" w14:paraId="1C62A270" w14:textId="77777777">
                              <w:trPr>
                                <w:trHeight w:val="265"/>
                              </w:trPr>
                              <w:tc>
                                <w:tcPr>
                                  <w:tcW w:w="1001" w:type="dxa"/>
                                  <w:tcBorders>
                                    <w:top w:val="single" w:sz="4" w:space="0" w:color="000000"/>
                                  </w:tcBorders>
                                </w:tcPr>
                                <w:p w14:paraId="599110C0" w14:textId="77777777" w:rsidR="000B248F" w:rsidRDefault="00000000">
                                  <w:pPr>
                                    <w:pStyle w:val="TableParagraph"/>
                                    <w:spacing w:before="59"/>
                                    <w:rPr>
                                      <w:sz w:val="16"/>
                                    </w:rPr>
                                  </w:pPr>
                                  <w:r>
                                    <w:rPr>
                                      <w:spacing w:val="-5"/>
                                      <w:sz w:val="16"/>
                                    </w:rPr>
                                    <w:t>RWF-</w:t>
                                  </w:r>
                                  <w:r>
                                    <w:rPr>
                                      <w:spacing w:val="-4"/>
                                      <w:sz w:val="16"/>
                                    </w:rPr>
                                    <w:t>2000</w:t>
                                  </w:r>
                                </w:p>
                              </w:tc>
                              <w:tc>
                                <w:tcPr>
                                  <w:tcW w:w="1036" w:type="dxa"/>
                                  <w:tcBorders>
                                    <w:top w:val="single" w:sz="4" w:space="0" w:color="000000"/>
                                  </w:tcBorders>
                                </w:tcPr>
                                <w:p w14:paraId="2D3C8791" w14:textId="77777777" w:rsidR="000B248F" w:rsidRDefault="00000000">
                                  <w:pPr>
                                    <w:pStyle w:val="TableParagraph"/>
                                    <w:spacing w:before="59"/>
                                    <w:ind w:left="0" w:right="1"/>
                                    <w:jc w:val="center"/>
                                    <w:rPr>
                                      <w:sz w:val="16"/>
                                    </w:rPr>
                                  </w:pPr>
                                  <w:r>
                                    <w:rPr>
                                      <w:spacing w:val="-2"/>
                                      <w:sz w:val="16"/>
                                    </w:rPr>
                                    <w:t>Violent</w:t>
                                  </w:r>
                                </w:p>
                              </w:tc>
                              <w:tc>
                                <w:tcPr>
                                  <w:tcW w:w="598" w:type="dxa"/>
                                  <w:tcBorders>
                                    <w:top w:val="single" w:sz="4" w:space="0" w:color="000000"/>
                                  </w:tcBorders>
                                </w:tcPr>
                                <w:p w14:paraId="06299C26" w14:textId="77777777" w:rsidR="000B248F" w:rsidRDefault="00000000">
                                  <w:pPr>
                                    <w:pStyle w:val="TableParagraph"/>
                                    <w:spacing w:before="59"/>
                                    <w:ind w:left="0"/>
                                    <w:jc w:val="center"/>
                                    <w:rPr>
                                      <w:sz w:val="16"/>
                                    </w:rPr>
                                  </w:pPr>
                                  <w:r>
                                    <w:rPr>
                                      <w:spacing w:val="-2"/>
                                      <w:sz w:val="16"/>
                                    </w:rPr>
                                    <w:t>1,000</w:t>
                                  </w:r>
                                </w:p>
                              </w:tc>
                              <w:tc>
                                <w:tcPr>
                                  <w:tcW w:w="1098" w:type="dxa"/>
                                  <w:tcBorders>
                                    <w:top w:val="single" w:sz="4" w:space="0" w:color="000000"/>
                                  </w:tcBorders>
                                </w:tcPr>
                                <w:p w14:paraId="05580273" w14:textId="77777777" w:rsidR="000B248F" w:rsidRDefault="00000000">
                                  <w:pPr>
                                    <w:pStyle w:val="TableParagraph"/>
                                    <w:spacing w:before="59"/>
                                    <w:ind w:left="0"/>
                                    <w:jc w:val="center"/>
                                    <w:rPr>
                                      <w:sz w:val="16"/>
                                    </w:rPr>
                                  </w:pPr>
                                  <w:r>
                                    <w:rPr>
                                      <w:spacing w:val="-2"/>
                                      <w:sz w:val="16"/>
                                    </w:rPr>
                                    <w:t>Fight/Assault</w:t>
                                  </w:r>
                                </w:p>
                              </w:tc>
                            </w:tr>
                            <w:tr w:rsidR="000B248F" w14:paraId="67D299B1" w14:textId="77777777">
                              <w:trPr>
                                <w:trHeight w:val="215"/>
                              </w:trPr>
                              <w:tc>
                                <w:tcPr>
                                  <w:tcW w:w="1001" w:type="dxa"/>
                                </w:tcPr>
                                <w:p w14:paraId="0EFE600F" w14:textId="77777777" w:rsidR="000B248F" w:rsidRDefault="00000000">
                                  <w:pPr>
                                    <w:pStyle w:val="TableParagraph"/>
                                    <w:spacing w:before="9"/>
                                    <w:rPr>
                                      <w:sz w:val="16"/>
                                    </w:rPr>
                                  </w:pPr>
                                  <w:r>
                                    <w:rPr>
                                      <w:spacing w:val="-5"/>
                                      <w:sz w:val="16"/>
                                    </w:rPr>
                                    <w:t>RWF-</w:t>
                                  </w:r>
                                  <w:r>
                                    <w:rPr>
                                      <w:spacing w:val="-4"/>
                                      <w:sz w:val="16"/>
                                    </w:rPr>
                                    <w:t>2000</w:t>
                                  </w:r>
                                </w:p>
                              </w:tc>
                              <w:tc>
                                <w:tcPr>
                                  <w:tcW w:w="1036" w:type="dxa"/>
                                </w:tcPr>
                                <w:p w14:paraId="4FB7C9DC" w14:textId="77777777" w:rsidR="000B248F" w:rsidRDefault="00000000">
                                  <w:pPr>
                                    <w:pStyle w:val="TableParagraph"/>
                                    <w:spacing w:before="9"/>
                                    <w:ind w:left="0" w:right="1"/>
                                    <w:jc w:val="center"/>
                                    <w:rPr>
                                      <w:sz w:val="16"/>
                                    </w:rPr>
                                  </w:pPr>
                                  <w:r>
                                    <w:rPr>
                                      <w:spacing w:val="-2"/>
                                      <w:sz w:val="16"/>
                                    </w:rPr>
                                    <w:t>Non-Violent</w:t>
                                  </w:r>
                                </w:p>
                              </w:tc>
                              <w:tc>
                                <w:tcPr>
                                  <w:tcW w:w="598" w:type="dxa"/>
                                </w:tcPr>
                                <w:p w14:paraId="58C7CF6B" w14:textId="77777777" w:rsidR="000B248F" w:rsidRDefault="00000000">
                                  <w:pPr>
                                    <w:pStyle w:val="TableParagraph"/>
                                    <w:spacing w:before="9"/>
                                    <w:ind w:left="0"/>
                                    <w:jc w:val="center"/>
                                    <w:rPr>
                                      <w:sz w:val="16"/>
                                    </w:rPr>
                                  </w:pPr>
                                  <w:r>
                                    <w:rPr>
                                      <w:spacing w:val="-2"/>
                                      <w:sz w:val="16"/>
                                    </w:rPr>
                                    <w:t>1,000</w:t>
                                  </w:r>
                                </w:p>
                              </w:tc>
                              <w:tc>
                                <w:tcPr>
                                  <w:tcW w:w="1098" w:type="dxa"/>
                                </w:tcPr>
                                <w:p w14:paraId="046D1531" w14:textId="77777777" w:rsidR="000B248F" w:rsidRDefault="00000000">
                                  <w:pPr>
                                    <w:pStyle w:val="TableParagraph"/>
                                    <w:spacing w:before="9"/>
                                    <w:ind w:left="0"/>
                                    <w:jc w:val="center"/>
                                    <w:rPr>
                                      <w:sz w:val="16"/>
                                    </w:rPr>
                                  </w:pPr>
                                  <w:r>
                                    <w:rPr>
                                      <w:spacing w:val="-2"/>
                                      <w:sz w:val="16"/>
                                    </w:rPr>
                                    <w:t>Normal</w:t>
                                  </w:r>
                                </w:p>
                              </w:tc>
                            </w:tr>
                            <w:tr w:rsidR="000B248F" w14:paraId="2E1AC5F0" w14:textId="77777777">
                              <w:trPr>
                                <w:trHeight w:val="215"/>
                              </w:trPr>
                              <w:tc>
                                <w:tcPr>
                                  <w:tcW w:w="1001" w:type="dxa"/>
                                </w:tcPr>
                                <w:p w14:paraId="155F118A" w14:textId="77777777" w:rsidR="000B248F" w:rsidRDefault="00000000">
                                  <w:pPr>
                                    <w:pStyle w:val="TableParagraph"/>
                                    <w:spacing w:before="9"/>
                                    <w:rPr>
                                      <w:sz w:val="16"/>
                                    </w:rPr>
                                  </w:pPr>
                                  <w:r>
                                    <w:rPr>
                                      <w:spacing w:val="-2"/>
                                      <w:sz w:val="16"/>
                                    </w:rPr>
                                    <w:t>UCF-Crime</w:t>
                                  </w:r>
                                </w:p>
                              </w:tc>
                              <w:tc>
                                <w:tcPr>
                                  <w:tcW w:w="1036" w:type="dxa"/>
                                </w:tcPr>
                                <w:p w14:paraId="7B30A6BB" w14:textId="77777777" w:rsidR="000B248F" w:rsidRDefault="00000000">
                                  <w:pPr>
                                    <w:pStyle w:val="TableParagraph"/>
                                    <w:spacing w:before="9"/>
                                    <w:ind w:left="0" w:right="1"/>
                                    <w:jc w:val="center"/>
                                    <w:rPr>
                                      <w:sz w:val="16"/>
                                    </w:rPr>
                                  </w:pPr>
                                  <w:r>
                                    <w:rPr>
                                      <w:spacing w:val="-2"/>
                                      <w:sz w:val="16"/>
                                    </w:rPr>
                                    <w:t>Fighting</w:t>
                                  </w:r>
                                </w:p>
                              </w:tc>
                              <w:tc>
                                <w:tcPr>
                                  <w:tcW w:w="598" w:type="dxa"/>
                                </w:tcPr>
                                <w:p w14:paraId="14795EB4" w14:textId="77777777" w:rsidR="000B248F" w:rsidRDefault="00000000">
                                  <w:pPr>
                                    <w:pStyle w:val="TableParagraph"/>
                                    <w:spacing w:before="9"/>
                                    <w:ind w:left="0"/>
                                    <w:jc w:val="center"/>
                                    <w:rPr>
                                      <w:sz w:val="16"/>
                                    </w:rPr>
                                  </w:pPr>
                                  <w:r>
                                    <w:rPr>
                                      <w:spacing w:val="-5"/>
                                      <w:sz w:val="16"/>
                                    </w:rPr>
                                    <w:t>300</w:t>
                                  </w:r>
                                </w:p>
                              </w:tc>
                              <w:tc>
                                <w:tcPr>
                                  <w:tcW w:w="1098" w:type="dxa"/>
                                </w:tcPr>
                                <w:p w14:paraId="0F32E228" w14:textId="77777777" w:rsidR="000B248F" w:rsidRDefault="00000000">
                                  <w:pPr>
                                    <w:pStyle w:val="TableParagraph"/>
                                    <w:spacing w:before="9"/>
                                    <w:ind w:left="0"/>
                                    <w:jc w:val="center"/>
                                    <w:rPr>
                                      <w:sz w:val="16"/>
                                    </w:rPr>
                                  </w:pPr>
                                  <w:r>
                                    <w:rPr>
                                      <w:spacing w:val="-2"/>
                                      <w:sz w:val="16"/>
                                    </w:rPr>
                                    <w:t>Fight/Assault</w:t>
                                  </w:r>
                                </w:p>
                              </w:tc>
                            </w:tr>
                            <w:tr w:rsidR="000B248F" w14:paraId="7CFD1F6E" w14:textId="77777777">
                              <w:trPr>
                                <w:trHeight w:val="259"/>
                              </w:trPr>
                              <w:tc>
                                <w:tcPr>
                                  <w:tcW w:w="1001" w:type="dxa"/>
                                  <w:tcBorders>
                                    <w:bottom w:val="single" w:sz="4" w:space="0" w:color="000000"/>
                                  </w:tcBorders>
                                </w:tcPr>
                                <w:p w14:paraId="542864DF" w14:textId="77777777" w:rsidR="000B248F" w:rsidRDefault="00000000">
                                  <w:pPr>
                                    <w:pStyle w:val="TableParagraph"/>
                                    <w:spacing w:before="9"/>
                                    <w:rPr>
                                      <w:sz w:val="16"/>
                                    </w:rPr>
                                  </w:pPr>
                                  <w:r>
                                    <w:rPr>
                                      <w:spacing w:val="-2"/>
                                      <w:sz w:val="16"/>
                                    </w:rPr>
                                    <w:t>UCF-Crime</w:t>
                                  </w:r>
                                </w:p>
                              </w:tc>
                              <w:tc>
                                <w:tcPr>
                                  <w:tcW w:w="1036" w:type="dxa"/>
                                  <w:tcBorders>
                                    <w:bottom w:val="single" w:sz="4" w:space="0" w:color="000000"/>
                                  </w:tcBorders>
                                </w:tcPr>
                                <w:p w14:paraId="2CB2B34D" w14:textId="77777777" w:rsidR="000B248F" w:rsidRDefault="00000000">
                                  <w:pPr>
                                    <w:pStyle w:val="TableParagraph"/>
                                    <w:spacing w:before="9"/>
                                    <w:ind w:left="0" w:right="1"/>
                                    <w:jc w:val="center"/>
                                    <w:rPr>
                                      <w:sz w:val="16"/>
                                    </w:rPr>
                                  </w:pPr>
                                  <w:r>
                                    <w:rPr>
                                      <w:spacing w:val="-2"/>
                                      <w:sz w:val="16"/>
                                    </w:rPr>
                                    <w:t>Assault</w:t>
                                  </w:r>
                                </w:p>
                              </w:tc>
                              <w:tc>
                                <w:tcPr>
                                  <w:tcW w:w="598" w:type="dxa"/>
                                  <w:tcBorders>
                                    <w:bottom w:val="single" w:sz="4" w:space="0" w:color="000000"/>
                                  </w:tcBorders>
                                </w:tcPr>
                                <w:p w14:paraId="5E956737" w14:textId="77777777" w:rsidR="000B248F" w:rsidRDefault="00000000">
                                  <w:pPr>
                                    <w:pStyle w:val="TableParagraph"/>
                                    <w:spacing w:before="9"/>
                                    <w:ind w:left="0"/>
                                    <w:jc w:val="center"/>
                                    <w:rPr>
                                      <w:sz w:val="16"/>
                                    </w:rPr>
                                  </w:pPr>
                                  <w:r>
                                    <w:rPr>
                                      <w:spacing w:val="-5"/>
                                      <w:sz w:val="16"/>
                                    </w:rPr>
                                    <w:t>250</w:t>
                                  </w:r>
                                </w:p>
                              </w:tc>
                              <w:tc>
                                <w:tcPr>
                                  <w:tcW w:w="1098" w:type="dxa"/>
                                  <w:tcBorders>
                                    <w:bottom w:val="single" w:sz="4" w:space="0" w:color="000000"/>
                                  </w:tcBorders>
                                </w:tcPr>
                                <w:p w14:paraId="24A58572" w14:textId="77777777" w:rsidR="000B248F" w:rsidRDefault="00000000">
                                  <w:pPr>
                                    <w:pStyle w:val="TableParagraph"/>
                                    <w:spacing w:before="9"/>
                                    <w:ind w:left="0"/>
                                    <w:jc w:val="center"/>
                                    <w:rPr>
                                      <w:sz w:val="16"/>
                                    </w:rPr>
                                  </w:pPr>
                                  <w:r>
                                    <w:rPr>
                                      <w:spacing w:val="-2"/>
                                      <w:sz w:val="16"/>
                                    </w:rPr>
                                    <w:t>Fight/Assault</w:t>
                                  </w:r>
                                </w:p>
                              </w:tc>
                            </w:tr>
                            <w:tr w:rsidR="000B248F" w14:paraId="5D3D73F9" w14:textId="77777777">
                              <w:trPr>
                                <w:trHeight w:val="307"/>
                              </w:trPr>
                              <w:tc>
                                <w:tcPr>
                                  <w:tcW w:w="1001" w:type="dxa"/>
                                  <w:tcBorders>
                                    <w:top w:val="single" w:sz="4" w:space="0" w:color="000000"/>
                                    <w:bottom w:val="single" w:sz="8" w:space="0" w:color="000000"/>
                                  </w:tcBorders>
                                </w:tcPr>
                                <w:p w14:paraId="15ABC7EF" w14:textId="77777777" w:rsidR="000B248F" w:rsidRDefault="00000000">
                                  <w:pPr>
                                    <w:pStyle w:val="TableParagraph"/>
                                    <w:spacing w:before="59"/>
                                    <w:rPr>
                                      <w:b/>
                                      <w:sz w:val="16"/>
                                    </w:rPr>
                                  </w:pPr>
                                  <w:r>
                                    <w:rPr>
                                      <w:b/>
                                      <w:spacing w:val="-2"/>
                                      <w:sz w:val="16"/>
                                    </w:rPr>
                                    <w:t>Total</w:t>
                                  </w:r>
                                </w:p>
                              </w:tc>
                              <w:tc>
                                <w:tcPr>
                                  <w:tcW w:w="1036" w:type="dxa"/>
                                  <w:tcBorders>
                                    <w:top w:val="single" w:sz="4" w:space="0" w:color="000000"/>
                                    <w:bottom w:val="single" w:sz="8" w:space="0" w:color="000000"/>
                                  </w:tcBorders>
                                </w:tcPr>
                                <w:p w14:paraId="7A21D0CC" w14:textId="77777777" w:rsidR="000B248F" w:rsidRDefault="000B248F">
                                  <w:pPr>
                                    <w:pStyle w:val="TableParagraph"/>
                                    <w:spacing w:before="0"/>
                                    <w:ind w:left="0"/>
                                    <w:rPr>
                                      <w:sz w:val="16"/>
                                    </w:rPr>
                                  </w:pPr>
                                </w:p>
                              </w:tc>
                              <w:tc>
                                <w:tcPr>
                                  <w:tcW w:w="598" w:type="dxa"/>
                                  <w:tcBorders>
                                    <w:top w:val="single" w:sz="4" w:space="0" w:color="000000"/>
                                    <w:bottom w:val="single" w:sz="8" w:space="0" w:color="000000"/>
                                  </w:tcBorders>
                                </w:tcPr>
                                <w:p w14:paraId="7E540C0E" w14:textId="77777777" w:rsidR="000B248F" w:rsidRDefault="00000000">
                                  <w:pPr>
                                    <w:pStyle w:val="TableParagraph"/>
                                    <w:spacing w:before="59"/>
                                    <w:ind w:left="0"/>
                                    <w:jc w:val="center"/>
                                    <w:rPr>
                                      <w:b/>
                                      <w:sz w:val="16"/>
                                    </w:rPr>
                                  </w:pPr>
                                  <w:r>
                                    <w:rPr>
                                      <w:b/>
                                      <w:spacing w:val="-2"/>
                                      <w:sz w:val="16"/>
                                    </w:rPr>
                                    <w:t>2,550</w:t>
                                  </w:r>
                                </w:p>
                              </w:tc>
                              <w:tc>
                                <w:tcPr>
                                  <w:tcW w:w="1098" w:type="dxa"/>
                                  <w:tcBorders>
                                    <w:top w:val="single" w:sz="4" w:space="0" w:color="000000"/>
                                    <w:bottom w:val="single" w:sz="8" w:space="0" w:color="000000"/>
                                  </w:tcBorders>
                                </w:tcPr>
                                <w:p w14:paraId="795F6F4A" w14:textId="77777777" w:rsidR="000B248F" w:rsidRDefault="000B248F">
                                  <w:pPr>
                                    <w:pStyle w:val="TableParagraph"/>
                                    <w:spacing w:before="0"/>
                                    <w:ind w:left="0"/>
                                    <w:rPr>
                                      <w:sz w:val="16"/>
                                    </w:rPr>
                                  </w:pPr>
                                </w:p>
                              </w:tc>
                            </w:tr>
                          </w:tbl>
                          <w:p w14:paraId="19970EAC" w14:textId="77777777" w:rsidR="000B248F" w:rsidRDefault="000B248F">
                            <w:pPr>
                              <w:pStyle w:val="BodyText"/>
                            </w:pPr>
                          </w:p>
                        </w:txbxContent>
                      </wps:txbx>
                      <wps:bodyPr wrap="square" lIns="0" tIns="0" rIns="0" bIns="0" rtlCol="0">
                        <a:noAutofit/>
                      </wps:bodyPr>
                    </wps:wsp>
                  </a:graphicData>
                </a:graphic>
              </wp:anchor>
            </w:drawing>
          </mc:Choice>
          <mc:Fallback>
            <w:pict>
              <v:shape w14:anchorId="34EF01CC" id="Textbox 23" o:spid="_x0000_s1048" type="#_x0000_t202" style="position:absolute;left:0;text-align:left;margin-left:341.2pt;margin-top:-66.95pt;width:192.65pt;height:81.4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01"/>
                        <w:gridCol w:w="1036"/>
                        <w:gridCol w:w="598"/>
                        <w:gridCol w:w="1098"/>
                      </w:tblGrid>
                      <w:tr w:rsidR="000B248F" w14:paraId="33017277" w14:textId="77777777">
                        <w:trPr>
                          <w:trHeight w:val="307"/>
                        </w:trPr>
                        <w:tc>
                          <w:tcPr>
                            <w:tcW w:w="1001" w:type="dxa"/>
                            <w:tcBorders>
                              <w:top w:val="single" w:sz="8" w:space="0" w:color="000000"/>
                              <w:bottom w:val="single" w:sz="4" w:space="0" w:color="000000"/>
                            </w:tcBorders>
                          </w:tcPr>
                          <w:p w14:paraId="04D3E2D0" w14:textId="77777777" w:rsidR="000B248F" w:rsidRDefault="00000000">
                            <w:pPr>
                              <w:pStyle w:val="TableParagraph"/>
                              <w:spacing w:before="57"/>
                              <w:rPr>
                                <w:b/>
                                <w:sz w:val="16"/>
                              </w:rPr>
                            </w:pPr>
                            <w:r>
                              <w:rPr>
                                <w:b/>
                                <w:spacing w:val="-2"/>
                                <w:sz w:val="16"/>
                              </w:rPr>
                              <w:t>Source</w:t>
                            </w:r>
                          </w:p>
                        </w:tc>
                        <w:tc>
                          <w:tcPr>
                            <w:tcW w:w="1036" w:type="dxa"/>
                            <w:tcBorders>
                              <w:top w:val="single" w:sz="8" w:space="0" w:color="000000"/>
                              <w:bottom w:val="single" w:sz="4" w:space="0" w:color="000000"/>
                            </w:tcBorders>
                          </w:tcPr>
                          <w:p w14:paraId="4FB0EBC7" w14:textId="77777777" w:rsidR="000B248F" w:rsidRDefault="00000000">
                            <w:pPr>
                              <w:pStyle w:val="TableParagraph"/>
                              <w:spacing w:before="57"/>
                              <w:ind w:left="0" w:right="1"/>
                              <w:jc w:val="center"/>
                              <w:rPr>
                                <w:b/>
                                <w:sz w:val="16"/>
                              </w:rPr>
                            </w:pPr>
                            <w:r>
                              <w:rPr>
                                <w:b/>
                                <w:spacing w:val="-2"/>
                                <w:sz w:val="16"/>
                              </w:rPr>
                              <w:t>Category</w:t>
                            </w:r>
                          </w:p>
                        </w:tc>
                        <w:tc>
                          <w:tcPr>
                            <w:tcW w:w="598" w:type="dxa"/>
                            <w:tcBorders>
                              <w:top w:val="single" w:sz="8" w:space="0" w:color="000000"/>
                              <w:bottom w:val="single" w:sz="4" w:space="0" w:color="000000"/>
                            </w:tcBorders>
                          </w:tcPr>
                          <w:p w14:paraId="515208B1" w14:textId="77777777" w:rsidR="000B248F" w:rsidRDefault="00000000">
                            <w:pPr>
                              <w:pStyle w:val="TableParagraph"/>
                              <w:spacing w:before="57"/>
                              <w:ind w:left="0"/>
                              <w:jc w:val="center"/>
                              <w:rPr>
                                <w:b/>
                                <w:sz w:val="16"/>
                              </w:rPr>
                            </w:pPr>
                            <w:r>
                              <w:rPr>
                                <w:b/>
                                <w:spacing w:val="-2"/>
                                <w:sz w:val="16"/>
                              </w:rPr>
                              <w:t>Clips</w:t>
                            </w:r>
                          </w:p>
                        </w:tc>
                        <w:tc>
                          <w:tcPr>
                            <w:tcW w:w="1098" w:type="dxa"/>
                            <w:tcBorders>
                              <w:top w:val="single" w:sz="8" w:space="0" w:color="000000"/>
                              <w:bottom w:val="single" w:sz="4" w:space="0" w:color="000000"/>
                            </w:tcBorders>
                          </w:tcPr>
                          <w:p w14:paraId="53244F42" w14:textId="77777777" w:rsidR="000B248F" w:rsidRDefault="00000000">
                            <w:pPr>
                              <w:pStyle w:val="TableParagraph"/>
                              <w:spacing w:before="57"/>
                              <w:ind w:left="0"/>
                              <w:jc w:val="center"/>
                              <w:rPr>
                                <w:b/>
                                <w:sz w:val="16"/>
                              </w:rPr>
                            </w:pPr>
                            <w:r>
                              <w:rPr>
                                <w:b/>
                                <w:spacing w:val="-2"/>
                                <w:sz w:val="16"/>
                              </w:rPr>
                              <w:t>Label</w:t>
                            </w:r>
                          </w:p>
                        </w:tc>
                      </w:tr>
                      <w:tr w:rsidR="000B248F" w14:paraId="1C62A270" w14:textId="77777777">
                        <w:trPr>
                          <w:trHeight w:val="265"/>
                        </w:trPr>
                        <w:tc>
                          <w:tcPr>
                            <w:tcW w:w="1001" w:type="dxa"/>
                            <w:tcBorders>
                              <w:top w:val="single" w:sz="4" w:space="0" w:color="000000"/>
                            </w:tcBorders>
                          </w:tcPr>
                          <w:p w14:paraId="599110C0" w14:textId="77777777" w:rsidR="000B248F" w:rsidRDefault="00000000">
                            <w:pPr>
                              <w:pStyle w:val="TableParagraph"/>
                              <w:spacing w:before="59"/>
                              <w:rPr>
                                <w:sz w:val="16"/>
                              </w:rPr>
                            </w:pPr>
                            <w:r>
                              <w:rPr>
                                <w:spacing w:val="-5"/>
                                <w:sz w:val="16"/>
                              </w:rPr>
                              <w:t>RWF-</w:t>
                            </w:r>
                            <w:r>
                              <w:rPr>
                                <w:spacing w:val="-4"/>
                                <w:sz w:val="16"/>
                              </w:rPr>
                              <w:t>2000</w:t>
                            </w:r>
                          </w:p>
                        </w:tc>
                        <w:tc>
                          <w:tcPr>
                            <w:tcW w:w="1036" w:type="dxa"/>
                            <w:tcBorders>
                              <w:top w:val="single" w:sz="4" w:space="0" w:color="000000"/>
                            </w:tcBorders>
                          </w:tcPr>
                          <w:p w14:paraId="2D3C8791" w14:textId="77777777" w:rsidR="000B248F" w:rsidRDefault="00000000">
                            <w:pPr>
                              <w:pStyle w:val="TableParagraph"/>
                              <w:spacing w:before="59"/>
                              <w:ind w:left="0" w:right="1"/>
                              <w:jc w:val="center"/>
                              <w:rPr>
                                <w:sz w:val="16"/>
                              </w:rPr>
                            </w:pPr>
                            <w:r>
                              <w:rPr>
                                <w:spacing w:val="-2"/>
                                <w:sz w:val="16"/>
                              </w:rPr>
                              <w:t>Violent</w:t>
                            </w:r>
                          </w:p>
                        </w:tc>
                        <w:tc>
                          <w:tcPr>
                            <w:tcW w:w="598" w:type="dxa"/>
                            <w:tcBorders>
                              <w:top w:val="single" w:sz="4" w:space="0" w:color="000000"/>
                            </w:tcBorders>
                          </w:tcPr>
                          <w:p w14:paraId="06299C26" w14:textId="77777777" w:rsidR="000B248F" w:rsidRDefault="00000000">
                            <w:pPr>
                              <w:pStyle w:val="TableParagraph"/>
                              <w:spacing w:before="59"/>
                              <w:ind w:left="0"/>
                              <w:jc w:val="center"/>
                              <w:rPr>
                                <w:sz w:val="16"/>
                              </w:rPr>
                            </w:pPr>
                            <w:r>
                              <w:rPr>
                                <w:spacing w:val="-2"/>
                                <w:sz w:val="16"/>
                              </w:rPr>
                              <w:t>1,000</w:t>
                            </w:r>
                          </w:p>
                        </w:tc>
                        <w:tc>
                          <w:tcPr>
                            <w:tcW w:w="1098" w:type="dxa"/>
                            <w:tcBorders>
                              <w:top w:val="single" w:sz="4" w:space="0" w:color="000000"/>
                            </w:tcBorders>
                          </w:tcPr>
                          <w:p w14:paraId="05580273" w14:textId="77777777" w:rsidR="000B248F" w:rsidRDefault="00000000">
                            <w:pPr>
                              <w:pStyle w:val="TableParagraph"/>
                              <w:spacing w:before="59"/>
                              <w:ind w:left="0"/>
                              <w:jc w:val="center"/>
                              <w:rPr>
                                <w:sz w:val="16"/>
                              </w:rPr>
                            </w:pPr>
                            <w:r>
                              <w:rPr>
                                <w:spacing w:val="-2"/>
                                <w:sz w:val="16"/>
                              </w:rPr>
                              <w:t>Fight/Assault</w:t>
                            </w:r>
                          </w:p>
                        </w:tc>
                      </w:tr>
                      <w:tr w:rsidR="000B248F" w14:paraId="67D299B1" w14:textId="77777777">
                        <w:trPr>
                          <w:trHeight w:val="215"/>
                        </w:trPr>
                        <w:tc>
                          <w:tcPr>
                            <w:tcW w:w="1001" w:type="dxa"/>
                          </w:tcPr>
                          <w:p w14:paraId="0EFE600F" w14:textId="77777777" w:rsidR="000B248F" w:rsidRDefault="00000000">
                            <w:pPr>
                              <w:pStyle w:val="TableParagraph"/>
                              <w:spacing w:before="9"/>
                              <w:rPr>
                                <w:sz w:val="16"/>
                              </w:rPr>
                            </w:pPr>
                            <w:r>
                              <w:rPr>
                                <w:spacing w:val="-5"/>
                                <w:sz w:val="16"/>
                              </w:rPr>
                              <w:t>RWF-</w:t>
                            </w:r>
                            <w:r>
                              <w:rPr>
                                <w:spacing w:val="-4"/>
                                <w:sz w:val="16"/>
                              </w:rPr>
                              <w:t>2000</w:t>
                            </w:r>
                          </w:p>
                        </w:tc>
                        <w:tc>
                          <w:tcPr>
                            <w:tcW w:w="1036" w:type="dxa"/>
                          </w:tcPr>
                          <w:p w14:paraId="4FB7C9DC" w14:textId="77777777" w:rsidR="000B248F" w:rsidRDefault="00000000">
                            <w:pPr>
                              <w:pStyle w:val="TableParagraph"/>
                              <w:spacing w:before="9"/>
                              <w:ind w:left="0" w:right="1"/>
                              <w:jc w:val="center"/>
                              <w:rPr>
                                <w:sz w:val="16"/>
                              </w:rPr>
                            </w:pPr>
                            <w:r>
                              <w:rPr>
                                <w:spacing w:val="-2"/>
                                <w:sz w:val="16"/>
                              </w:rPr>
                              <w:t>Non-Violent</w:t>
                            </w:r>
                          </w:p>
                        </w:tc>
                        <w:tc>
                          <w:tcPr>
                            <w:tcW w:w="598" w:type="dxa"/>
                          </w:tcPr>
                          <w:p w14:paraId="58C7CF6B" w14:textId="77777777" w:rsidR="000B248F" w:rsidRDefault="00000000">
                            <w:pPr>
                              <w:pStyle w:val="TableParagraph"/>
                              <w:spacing w:before="9"/>
                              <w:ind w:left="0"/>
                              <w:jc w:val="center"/>
                              <w:rPr>
                                <w:sz w:val="16"/>
                              </w:rPr>
                            </w:pPr>
                            <w:r>
                              <w:rPr>
                                <w:spacing w:val="-2"/>
                                <w:sz w:val="16"/>
                              </w:rPr>
                              <w:t>1,000</w:t>
                            </w:r>
                          </w:p>
                        </w:tc>
                        <w:tc>
                          <w:tcPr>
                            <w:tcW w:w="1098" w:type="dxa"/>
                          </w:tcPr>
                          <w:p w14:paraId="046D1531" w14:textId="77777777" w:rsidR="000B248F" w:rsidRDefault="00000000">
                            <w:pPr>
                              <w:pStyle w:val="TableParagraph"/>
                              <w:spacing w:before="9"/>
                              <w:ind w:left="0"/>
                              <w:jc w:val="center"/>
                              <w:rPr>
                                <w:sz w:val="16"/>
                              </w:rPr>
                            </w:pPr>
                            <w:r>
                              <w:rPr>
                                <w:spacing w:val="-2"/>
                                <w:sz w:val="16"/>
                              </w:rPr>
                              <w:t>Normal</w:t>
                            </w:r>
                          </w:p>
                        </w:tc>
                      </w:tr>
                      <w:tr w:rsidR="000B248F" w14:paraId="2E1AC5F0" w14:textId="77777777">
                        <w:trPr>
                          <w:trHeight w:val="215"/>
                        </w:trPr>
                        <w:tc>
                          <w:tcPr>
                            <w:tcW w:w="1001" w:type="dxa"/>
                          </w:tcPr>
                          <w:p w14:paraId="155F118A" w14:textId="77777777" w:rsidR="000B248F" w:rsidRDefault="00000000">
                            <w:pPr>
                              <w:pStyle w:val="TableParagraph"/>
                              <w:spacing w:before="9"/>
                              <w:rPr>
                                <w:sz w:val="16"/>
                              </w:rPr>
                            </w:pPr>
                            <w:r>
                              <w:rPr>
                                <w:spacing w:val="-2"/>
                                <w:sz w:val="16"/>
                              </w:rPr>
                              <w:t>UCF-Crime</w:t>
                            </w:r>
                          </w:p>
                        </w:tc>
                        <w:tc>
                          <w:tcPr>
                            <w:tcW w:w="1036" w:type="dxa"/>
                          </w:tcPr>
                          <w:p w14:paraId="7B30A6BB" w14:textId="77777777" w:rsidR="000B248F" w:rsidRDefault="00000000">
                            <w:pPr>
                              <w:pStyle w:val="TableParagraph"/>
                              <w:spacing w:before="9"/>
                              <w:ind w:left="0" w:right="1"/>
                              <w:jc w:val="center"/>
                              <w:rPr>
                                <w:sz w:val="16"/>
                              </w:rPr>
                            </w:pPr>
                            <w:r>
                              <w:rPr>
                                <w:spacing w:val="-2"/>
                                <w:sz w:val="16"/>
                              </w:rPr>
                              <w:t>Fighting</w:t>
                            </w:r>
                          </w:p>
                        </w:tc>
                        <w:tc>
                          <w:tcPr>
                            <w:tcW w:w="598" w:type="dxa"/>
                          </w:tcPr>
                          <w:p w14:paraId="14795EB4" w14:textId="77777777" w:rsidR="000B248F" w:rsidRDefault="00000000">
                            <w:pPr>
                              <w:pStyle w:val="TableParagraph"/>
                              <w:spacing w:before="9"/>
                              <w:ind w:left="0"/>
                              <w:jc w:val="center"/>
                              <w:rPr>
                                <w:sz w:val="16"/>
                              </w:rPr>
                            </w:pPr>
                            <w:r>
                              <w:rPr>
                                <w:spacing w:val="-5"/>
                                <w:sz w:val="16"/>
                              </w:rPr>
                              <w:t>300</w:t>
                            </w:r>
                          </w:p>
                        </w:tc>
                        <w:tc>
                          <w:tcPr>
                            <w:tcW w:w="1098" w:type="dxa"/>
                          </w:tcPr>
                          <w:p w14:paraId="0F32E228" w14:textId="77777777" w:rsidR="000B248F" w:rsidRDefault="00000000">
                            <w:pPr>
                              <w:pStyle w:val="TableParagraph"/>
                              <w:spacing w:before="9"/>
                              <w:ind w:left="0"/>
                              <w:jc w:val="center"/>
                              <w:rPr>
                                <w:sz w:val="16"/>
                              </w:rPr>
                            </w:pPr>
                            <w:r>
                              <w:rPr>
                                <w:spacing w:val="-2"/>
                                <w:sz w:val="16"/>
                              </w:rPr>
                              <w:t>Fight/Assault</w:t>
                            </w:r>
                          </w:p>
                        </w:tc>
                      </w:tr>
                      <w:tr w:rsidR="000B248F" w14:paraId="7CFD1F6E" w14:textId="77777777">
                        <w:trPr>
                          <w:trHeight w:val="259"/>
                        </w:trPr>
                        <w:tc>
                          <w:tcPr>
                            <w:tcW w:w="1001" w:type="dxa"/>
                            <w:tcBorders>
                              <w:bottom w:val="single" w:sz="4" w:space="0" w:color="000000"/>
                            </w:tcBorders>
                          </w:tcPr>
                          <w:p w14:paraId="542864DF" w14:textId="77777777" w:rsidR="000B248F" w:rsidRDefault="00000000">
                            <w:pPr>
                              <w:pStyle w:val="TableParagraph"/>
                              <w:spacing w:before="9"/>
                              <w:rPr>
                                <w:sz w:val="16"/>
                              </w:rPr>
                            </w:pPr>
                            <w:r>
                              <w:rPr>
                                <w:spacing w:val="-2"/>
                                <w:sz w:val="16"/>
                              </w:rPr>
                              <w:t>UCF-Crime</w:t>
                            </w:r>
                          </w:p>
                        </w:tc>
                        <w:tc>
                          <w:tcPr>
                            <w:tcW w:w="1036" w:type="dxa"/>
                            <w:tcBorders>
                              <w:bottom w:val="single" w:sz="4" w:space="0" w:color="000000"/>
                            </w:tcBorders>
                          </w:tcPr>
                          <w:p w14:paraId="2CB2B34D" w14:textId="77777777" w:rsidR="000B248F" w:rsidRDefault="00000000">
                            <w:pPr>
                              <w:pStyle w:val="TableParagraph"/>
                              <w:spacing w:before="9"/>
                              <w:ind w:left="0" w:right="1"/>
                              <w:jc w:val="center"/>
                              <w:rPr>
                                <w:sz w:val="16"/>
                              </w:rPr>
                            </w:pPr>
                            <w:r>
                              <w:rPr>
                                <w:spacing w:val="-2"/>
                                <w:sz w:val="16"/>
                              </w:rPr>
                              <w:t>Assault</w:t>
                            </w:r>
                          </w:p>
                        </w:tc>
                        <w:tc>
                          <w:tcPr>
                            <w:tcW w:w="598" w:type="dxa"/>
                            <w:tcBorders>
                              <w:bottom w:val="single" w:sz="4" w:space="0" w:color="000000"/>
                            </w:tcBorders>
                          </w:tcPr>
                          <w:p w14:paraId="5E956737" w14:textId="77777777" w:rsidR="000B248F" w:rsidRDefault="00000000">
                            <w:pPr>
                              <w:pStyle w:val="TableParagraph"/>
                              <w:spacing w:before="9"/>
                              <w:ind w:left="0"/>
                              <w:jc w:val="center"/>
                              <w:rPr>
                                <w:sz w:val="16"/>
                              </w:rPr>
                            </w:pPr>
                            <w:r>
                              <w:rPr>
                                <w:spacing w:val="-5"/>
                                <w:sz w:val="16"/>
                              </w:rPr>
                              <w:t>250</w:t>
                            </w:r>
                          </w:p>
                        </w:tc>
                        <w:tc>
                          <w:tcPr>
                            <w:tcW w:w="1098" w:type="dxa"/>
                            <w:tcBorders>
                              <w:bottom w:val="single" w:sz="4" w:space="0" w:color="000000"/>
                            </w:tcBorders>
                          </w:tcPr>
                          <w:p w14:paraId="24A58572" w14:textId="77777777" w:rsidR="000B248F" w:rsidRDefault="00000000">
                            <w:pPr>
                              <w:pStyle w:val="TableParagraph"/>
                              <w:spacing w:before="9"/>
                              <w:ind w:left="0"/>
                              <w:jc w:val="center"/>
                              <w:rPr>
                                <w:sz w:val="16"/>
                              </w:rPr>
                            </w:pPr>
                            <w:r>
                              <w:rPr>
                                <w:spacing w:val="-2"/>
                                <w:sz w:val="16"/>
                              </w:rPr>
                              <w:t>Fight/Assault</w:t>
                            </w:r>
                          </w:p>
                        </w:tc>
                      </w:tr>
                      <w:tr w:rsidR="000B248F" w14:paraId="5D3D73F9" w14:textId="77777777">
                        <w:trPr>
                          <w:trHeight w:val="307"/>
                        </w:trPr>
                        <w:tc>
                          <w:tcPr>
                            <w:tcW w:w="1001" w:type="dxa"/>
                            <w:tcBorders>
                              <w:top w:val="single" w:sz="4" w:space="0" w:color="000000"/>
                              <w:bottom w:val="single" w:sz="8" w:space="0" w:color="000000"/>
                            </w:tcBorders>
                          </w:tcPr>
                          <w:p w14:paraId="15ABC7EF" w14:textId="77777777" w:rsidR="000B248F" w:rsidRDefault="00000000">
                            <w:pPr>
                              <w:pStyle w:val="TableParagraph"/>
                              <w:spacing w:before="59"/>
                              <w:rPr>
                                <w:b/>
                                <w:sz w:val="16"/>
                              </w:rPr>
                            </w:pPr>
                            <w:r>
                              <w:rPr>
                                <w:b/>
                                <w:spacing w:val="-2"/>
                                <w:sz w:val="16"/>
                              </w:rPr>
                              <w:t>Total</w:t>
                            </w:r>
                          </w:p>
                        </w:tc>
                        <w:tc>
                          <w:tcPr>
                            <w:tcW w:w="1036" w:type="dxa"/>
                            <w:tcBorders>
                              <w:top w:val="single" w:sz="4" w:space="0" w:color="000000"/>
                              <w:bottom w:val="single" w:sz="8" w:space="0" w:color="000000"/>
                            </w:tcBorders>
                          </w:tcPr>
                          <w:p w14:paraId="7A21D0CC" w14:textId="77777777" w:rsidR="000B248F" w:rsidRDefault="000B248F">
                            <w:pPr>
                              <w:pStyle w:val="TableParagraph"/>
                              <w:spacing w:before="0"/>
                              <w:ind w:left="0"/>
                              <w:rPr>
                                <w:sz w:val="16"/>
                              </w:rPr>
                            </w:pPr>
                          </w:p>
                        </w:tc>
                        <w:tc>
                          <w:tcPr>
                            <w:tcW w:w="598" w:type="dxa"/>
                            <w:tcBorders>
                              <w:top w:val="single" w:sz="4" w:space="0" w:color="000000"/>
                              <w:bottom w:val="single" w:sz="8" w:space="0" w:color="000000"/>
                            </w:tcBorders>
                          </w:tcPr>
                          <w:p w14:paraId="7E540C0E" w14:textId="77777777" w:rsidR="000B248F" w:rsidRDefault="00000000">
                            <w:pPr>
                              <w:pStyle w:val="TableParagraph"/>
                              <w:spacing w:before="59"/>
                              <w:ind w:left="0"/>
                              <w:jc w:val="center"/>
                              <w:rPr>
                                <w:b/>
                                <w:sz w:val="16"/>
                              </w:rPr>
                            </w:pPr>
                            <w:r>
                              <w:rPr>
                                <w:b/>
                                <w:spacing w:val="-2"/>
                                <w:sz w:val="16"/>
                              </w:rPr>
                              <w:t>2,550</w:t>
                            </w:r>
                          </w:p>
                        </w:tc>
                        <w:tc>
                          <w:tcPr>
                            <w:tcW w:w="1098" w:type="dxa"/>
                            <w:tcBorders>
                              <w:top w:val="single" w:sz="4" w:space="0" w:color="000000"/>
                              <w:bottom w:val="single" w:sz="8" w:space="0" w:color="000000"/>
                            </w:tcBorders>
                          </w:tcPr>
                          <w:p w14:paraId="795F6F4A" w14:textId="77777777" w:rsidR="000B248F" w:rsidRDefault="000B248F">
                            <w:pPr>
                              <w:pStyle w:val="TableParagraph"/>
                              <w:spacing w:before="0"/>
                              <w:ind w:left="0"/>
                              <w:rPr>
                                <w:sz w:val="16"/>
                              </w:rPr>
                            </w:pPr>
                          </w:p>
                        </w:tc>
                      </w:tr>
                    </w:tbl>
                    <w:p w14:paraId="19970EAC" w14:textId="77777777" w:rsidR="000B248F" w:rsidRDefault="000B248F">
                      <w:pPr>
                        <w:pStyle w:val="BodyText"/>
                      </w:pPr>
                    </w:p>
                  </w:txbxContent>
                </v:textbox>
                <w10:wrap anchorx="page"/>
              </v:shape>
            </w:pict>
          </mc:Fallback>
        </mc:AlternateContent>
      </w:r>
      <w:r>
        <w:rPr>
          <w:sz w:val="16"/>
        </w:rPr>
        <w:t>Fig.</w:t>
      </w:r>
      <w:r>
        <w:rPr>
          <w:spacing w:val="11"/>
          <w:sz w:val="16"/>
        </w:rPr>
        <w:t xml:space="preserve"> </w:t>
      </w:r>
      <w:r>
        <w:rPr>
          <w:sz w:val="16"/>
        </w:rPr>
        <w:t>1.</w:t>
      </w:r>
      <w:r>
        <w:rPr>
          <w:spacing w:val="64"/>
          <w:sz w:val="16"/>
        </w:rPr>
        <w:t xml:space="preserve"> </w:t>
      </w:r>
      <w:r>
        <w:rPr>
          <w:sz w:val="16"/>
        </w:rPr>
        <w:t>End-to-end</w:t>
      </w:r>
      <w:r>
        <w:rPr>
          <w:spacing w:val="12"/>
          <w:sz w:val="16"/>
        </w:rPr>
        <w:t xml:space="preserve"> </w:t>
      </w:r>
      <w:r>
        <w:rPr>
          <w:sz w:val="16"/>
        </w:rPr>
        <w:t>system</w:t>
      </w:r>
      <w:r>
        <w:rPr>
          <w:spacing w:val="12"/>
          <w:sz w:val="16"/>
        </w:rPr>
        <w:t xml:space="preserve"> </w:t>
      </w:r>
      <w:r>
        <w:rPr>
          <w:sz w:val="16"/>
        </w:rPr>
        <w:t>pipeline</w:t>
      </w:r>
      <w:r>
        <w:rPr>
          <w:spacing w:val="11"/>
          <w:sz w:val="16"/>
        </w:rPr>
        <w:t xml:space="preserve"> </w:t>
      </w:r>
      <w:r>
        <w:rPr>
          <w:sz w:val="16"/>
        </w:rPr>
        <w:t>from</w:t>
      </w:r>
      <w:r>
        <w:rPr>
          <w:spacing w:val="12"/>
          <w:sz w:val="16"/>
        </w:rPr>
        <w:t xml:space="preserve"> </w:t>
      </w:r>
      <w:r>
        <w:rPr>
          <w:sz w:val="16"/>
        </w:rPr>
        <w:t>video</w:t>
      </w:r>
      <w:r>
        <w:rPr>
          <w:spacing w:val="12"/>
          <w:sz w:val="16"/>
        </w:rPr>
        <w:t xml:space="preserve"> </w:t>
      </w:r>
      <w:r>
        <w:rPr>
          <w:sz w:val="16"/>
        </w:rPr>
        <w:t>input</w:t>
      </w:r>
      <w:r>
        <w:rPr>
          <w:spacing w:val="11"/>
          <w:sz w:val="16"/>
        </w:rPr>
        <w:t xml:space="preserve"> </w:t>
      </w:r>
      <w:r>
        <w:rPr>
          <w:sz w:val="16"/>
        </w:rPr>
        <w:t>to</w:t>
      </w:r>
      <w:r>
        <w:rPr>
          <w:spacing w:val="12"/>
          <w:sz w:val="16"/>
        </w:rPr>
        <w:t xml:space="preserve"> </w:t>
      </w:r>
      <w:r>
        <w:rPr>
          <w:sz w:val="16"/>
        </w:rPr>
        <w:t>operator</w:t>
      </w:r>
      <w:r>
        <w:rPr>
          <w:spacing w:val="11"/>
          <w:sz w:val="16"/>
        </w:rPr>
        <w:t xml:space="preserve"> </w:t>
      </w:r>
      <w:r>
        <w:rPr>
          <w:spacing w:val="-2"/>
          <w:sz w:val="16"/>
        </w:rPr>
        <w:t>alert.</w:t>
      </w:r>
    </w:p>
    <w:p w14:paraId="424AD5BE" w14:textId="77777777" w:rsidR="000B248F" w:rsidRDefault="000B248F">
      <w:pPr>
        <w:pStyle w:val="BodyText"/>
        <w:spacing w:before="96"/>
      </w:pPr>
    </w:p>
    <w:p w14:paraId="4BF6ADB8" w14:textId="77777777" w:rsidR="000B248F" w:rsidRDefault="000B248F">
      <w:pPr>
        <w:pStyle w:val="BodyText"/>
        <w:sectPr w:rsidR="000B248F">
          <w:pgSz w:w="12240" w:h="15840"/>
          <w:pgMar w:top="960" w:right="720" w:bottom="280" w:left="720" w:header="720" w:footer="720" w:gutter="0"/>
          <w:cols w:space="720"/>
        </w:sectPr>
      </w:pPr>
    </w:p>
    <w:p w14:paraId="51734190" w14:textId="77777777" w:rsidR="000B248F" w:rsidRDefault="00000000">
      <w:pPr>
        <w:pStyle w:val="BodyText"/>
        <w:spacing w:before="105" w:line="249" w:lineRule="auto"/>
        <w:ind w:left="259" w:firstLine="199"/>
        <w:jc w:val="both"/>
      </w:pPr>
      <w:r>
        <w:rPr>
          <w:b/>
        </w:rPr>
        <w:t xml:space="preserve">UCF-Crime – Fighting </w:t>
      </w:r>
      <w:r>
        <w:t>[17] provided approximately 300 clips</w:t>
      </w:r>
      <w:r>
        <w:rPr>
          <w:spacing w:val="-1"/>
        </w:rPr>
        <w:t xml:space="preserve"> </w:t>
      </w:r>
      <w:r>
        <w:t>from</w:t>
      </w:r>
      <w:r>
        <w:rPr>
          <w:spacing w:val="-1"/>
        </w:rPr>
        <w:t xml:space="preserve"> </w:t>
      </w:r>
      <w:r>
        <w:t>the</w:t>
      </w:r>
      <w:r>
        <w:rPr>
          <w:spacing w:val="-1"/>
        </w:rPr>
        <w:t xml:space="preserve"> </w:t>
      </w:r>
      <w:r>
        <w:t>Fighting</w:t>
      </w:r>
      <w:r>
        <w:rPr>
          <w:spacing w:val="-1"/>
        </w:rPr>
        <w:t xml:space="preserve"> </w:t>
      </w:r>
      <w:r>
        <w:t>anomaly</w:t>
      </w:r>
      <w:r>
        <w:rPr>
          <w:spacing w:val="-1"/>
        </w:rPr>
        <w:t xml:space="preserve"> </w:t>
      </w:r>
      <w:r>
        <w:t>category.</w:t>
      </w:r>
      <w:r>
        <w:rPr>
          <w:spacing w:val="-1"/>
        </w:rPr>
        <w:t xml:space="preserve"> </w:t>
      </w:r>
      <w:r>
        <w:t>These</w:t>
      </w:r>
      <w:r>
        <w:rPr>
          <w:spacing w:val="-1"/>
        </w:rPr>
        <w:t xml:space="preserve"> </w:t>
      </w:r>
      <w:r>
        <w:t>add</w:t>
      </w:r>
      <w:r>
        <w:rPr>
          <w:spacing w:val="-1"/>
        </w:rPr>
        <w:t xml:space="preserve"> </w:t>
      </w:r>
      <w:r>
        <w:t>diversity to the positive-class training data in terms of camera angles and indoor versus outdoor settings.</w:t>
      </w:r>
    </w:p>
    <w:p w14:paraId="4DA7035C" w14:textId="77777777" w:rsidR="000B248F" w:rsidRDefault="00000000">
      <w:pPr>
        <w:pStyle w:val="BodyText"/>
        <w:spacing w:before="2" w:line="249" w:lineRule="auto"/>
        <w:ind w:left="259" w:firstLine="199"/>
        <w:jc w:val="both"/>
      </w:pPr>
      <w:r>
        <w:rPr>
          <w:b/>
        </w:rPr>
        <w:t xml:space="preserve">UCF-Crime – Assault </w:t>
      </w:r>
      <w:r>
        <w:t>[17] contributed around 250 clips</w:t>
      </w:r>
      <w:r>
        <w:rPr>
          <w:spacing w:val="80"/>
        </w:rPr>
        <w:t xml:space="preserve"> </w:t>
      </w:r>
      <w:r>
        <w:t>of one-sided attacks where one person hits or shoves another. Including this category is important because assault events look</w:t>
      </w:r>
      <w:r>
        <w:rPr>
          <w:spacing w:val="41"/>
        </w:rPr>
        <w:t xml:space="preserve"> </w:t>
      </w:r>
      <w:r>
        <w:t>quite</w:t>
      </w:r>
      <w:r>
        <w:rPr>
          <w:spacing w:val="41"/>
        </w:rPr>
        <w:t xml:space="preserve"> </w:t>
      </w:r>
      <w:r>
        <w:t>different</w:t>
      </w:r>
      <w:r>
        <w:rPr>
          <w:spacing w:val="42"/>
        </w:rPr>
        <w:t xml:space="preserve"> </w:t>
      </w:r>
      <w:r>
        <w:t>from</w:t>
      </w:r>
      <w:r>
        <w:rPr>
          <w:spacing w:val="41"/>
        </w:rPr>
        <w:t xml:space="preserve"> </w:t>
      </w:r>
      <w:r>
        <w:t>mutual</w:t>
      </w:r>
      <w:r>
        <w:rPr>
          <w:spacing w:val="42"/>
        </w:rPr>
        <w:t xml:space="preserve"> </w:t>
      </w:r>
      <w:r>
        <w:t>fights</w:t>
      </w:r>
      <w:r>
        <w:rPr>
          <w:spacing w:val="41"/>
        </w:rPr>
        <w:t xml:space="preserve"> </w:t>
      </w:r>
      <w:r>
        <w:t>in</w:t>
      </w:r>
      <w:r>
        <w:rPr>
          <w:spacing w:val="41"/>
        </w:rPr>
        <w:t xml:space="preserve"> </w:t>
      </w:r>
      <w:r>
        <w:t>terms</w:t>
      </w:r>
      <w:r>
        <w:rPr>
          <w:spacing w:val="42"/>
        </w:rPr>
        <w:t xml:space="preserve"> </w:t>
      </w:r>
      <w:r>
        <w:t>of</w:t>
      </w:r>
      <w:r>
        <w:rPr>
          <w:spacing w:val="41"/>
        </w:rPr>
        <w:t xml:space="preserve"> </w:t>
      </w:r>
      <w:r>
        <w:rPr>
          <w:spacing w:val="-2"/>
        </w:rPr>
        <w:t>motion</w:t>
      </w:r>
    </w:p>
    <w:p w14:paraId="1B38B64B" w14:textId="77777777" w:rsidR="000B248F" w:rsidRDefault="00000000">
      <w:pPr>
        <w:pStyle w:val="BodyText"/>
        <w:spacing w:before="10"/>
      </w:pPr>
      <w:r>
        <w:br w:type="column"/>
      </w:r>
    </w:p>
    <w:p w14:paraId="69B614DD" w14:textId="77777777" w:rsidR="000B248F" w:rsidRDefault="00000000">
      <w:pPr>
        <w:pStyle w:val="ListParagraph"/>
        <w:numPr>
          <w:ilvl w:val="0"/>
          <w:numId w:val="4"/>
        </w:numPr>
        <w:tabs>
          <w:tab w:val="left" w:pos="480"/>
        </w:tabs>
        <w:spacing w:before="1"/>
        <w:ind w:left="480" w:hanging="281"/>
        <w:jc w:val="left"/>
        <w:rPr>
          <w:i/>
          <w:sz w:val="20"/>
        </w:rPr>
      </w:pPr>
      <w:r>
        <w:rPr>
          <w:i/>
          <w:sz w:val="20"/>
        </w:rPr>
        <w:t>Preprocessing</w:t>
      </w:r>
      <w:r>
        <w:rPr>
          <w:i/>
          <w:spacing w:val="-2"/>
          <w:sz w:val="20"/>
        </w:rPr>
        <w:t xml:space="preserve"> </w:t>
      </w:r>
      <w:r>
        <w:rPr>
          <w:i/>
          <w:sz w:val="20"/>
        </w:rPr>
        <w:t>and</w:t>
      </w:r>
      <w:r>
        <w:rPr>
          <w:i/>
          <w:spacing w:val="-1"/>
          <w:sz w:val="20"/>
        </w:rPr>
        <w:t xml:space="preserve"> </w:t>
      </w:r>
      <w:r>
        <w:rPr>
          <w:i/>
          <w:sz w:val="20"/>
        </w:rPr>
        <w:t>Feature</w:t>
      </w:r>
      <w:r>
        <w:rPr>
          <w:i/>
          <w:spacing w:val="-1"/>
          <w:sz w:val="20"/>
        </w:rPr>
        <w:t xml:space="preserve"> </w:t>
      </w:r>
      <w:r>
        <w:rPr>
          <w:i/>
          <w:spacing w:val="-2"/>
          <w:sz w:val="20"/>
        </w:rPr>
        <w:t>Extraction</w:t>
      </w:r>
    </w:p>
    <w:p w14:paraId="094B5647" w14:textId="77777777" w:rsidR="000B248F" w:rsidRDefault="00000000">
      <w:pPr>
        <w:pStyle w:val="BodyText"/>
        <w:spacing w:before="126" w:line="225" w:lineRule="auto"/>
        <w:ind w:left="199" w:right="257" w:firstLine="199"/>
        <w:jc w:val="both"/>
      </w:pPr>
      <w:r>
        <w:t>Rather</w:t>
      </w:r>
      <w:r>
        <w:rPr>
          <w:spacing w:val="-3"/>
        </w:rPr>
        <w:t xml:space="preserve"> </w:t>
      </w:r>
      <w:r>
        <w:t>than</w:t>
      </w:r>
      <w:r>
        <w:rPr>
          <w:spacing w:val="-3"/>
        </w:rPr>
        <w:t xml:space="preserve"> </w:t>
      </w:r>
      <w:r>
        <w:t>feeding</w:t>
      </w:r>
      <w:r>
        <w:rPr>
          <w:spacing w:val="-3"/>
        </w:rPr>
        <w:t xml:space="preserve"> </w:t>
      </w:r>
      <w:r>
        <w:t>entire</w:t>
      </w:r>
      <w:r>
        <w:rPr>
          <w:spacing w:val="-3"/>
        </w:rPr>
        <w:t xml:space="preserve"> </w:t>
      </w:r>
      <w:r>
        <w:t>videos</w:t>
      </w:r>
      <w:r>
        <w:rPr>
          <w:spacing w:val="-3"/>
        </w:rPr>
        <w:t xml:space="preserve"> </w:t>
      </w:r>
      <w:r>
        <w:t>into</w:t>
      </w:r>
      <w:r>
        <w:rPr>
          <w:spacing w:val="-3"/>
        </w:rPr>
        <w:t xml:space="preserve"> </w:t>
      </w:r>
      <w:r>
        <w:t>the</w:t>
      </w:r>
      <w:r>
        <w:rPr>
          <w:spacing w:val="-3"/>
        </w:rPr>
        <w:t xml:space="preserve"> </w:t>
      </w:r>
      <w:r>
        <w:t>model,</w:t>
      </w:r>
      <w:r>
        <w:rPr>
          <w:spacing w:val="-3"/>
        </w:rPr>
        <w:t xml:space="preserve"> </w:t>
      </w:r>
      <w:r>
        <w:t>we</w:t>
      </w:r>
      <w:r>
        <w:rPr>
          <w:spacing w:val="-3"/>
        </w:rPr>
        <w:t xml:space="preserve"> </w:t>
      </w:r>
      <w:r>
        <w:t xml:space="preserve">sample </w:t>
      </w:r>
      <w:r>
        <w:rPr>
          <w:rFonts w:ascii="Arial" w:hAnsi="Arial"/>
          <w:i/>
        </w:rPr>
        <w:t>T</w:t>
      </w:r>
      <w:r>
        <w:rPr>
          <w:rFonts w:ascii="Arial" w:hAnsi="Arial"/>
          <w:i/>
          <w:spacing w:val="-14"/>
        </w:rPr>
        <w:t xml:space="preserve"> </w:t>
      </w:r>
      <w:r>
        <w:rPr>
          <w:rFonts w:ascii="Calibri" w:hAnsi="Calibri"/>
        </w:rPr>
        <w:t xml:space="preserve">=16 </w:t>
      </w:r>
      <w:r>
        <w:t>frames from each clip at evenly spaced intervals. Each frame</w:t>
      </w:r>
      <w:r>
        <w:rPr>
          <w:spacing w:val="40"/>
        </w:rPr>
        <w:t xml:space="preserve"> </w:t>
      </w:r>
      <w:r>
        <w:t>is</w:t>
      </w:r>
      <w:r>
        <w:rPr>
          <w:spacing w:val="40"/>
        </w:rPr>
        <w:t xml:space="preserve"> </w:t>
      </w:r>
      <w:r>
        <w:t>resized</w:t>
      </w:r>
      <w:r>
        <w:rPr>
          <w:spacing w:val="40"/>
        </w:rPr>
        <w:t xml:space="preserve"> </w:t>
      </w:r>
      <w:r>
        <w:t>to</w:t>
      </w:r>
      <w:r>
        <w:rPr>
          <w:spacing w:val="40"/>
        </w:rPr>
        <w:t xml:space="preserve"> </w:t>
      </w:r>
      <w:r>
        <w:rPr>
          <w:rFonts w:ascii="Calibri" w:hAnsi="Calibri"/>
        </w:rPr>
        <w:t>224</w:t>
      </w:r>
      <w:r>
        <w:rPr>
          <w:rFonts w:ascii="Lucida Sans Unicode" w:hAnsi="Lucida Sans Unicode"/>
        </w:rPr>
        <w:t>×</w:t>
      </w:r>
      <w:r>
        <w:rPr>
          <w:rFonts w:ascii="Calibri" w:hAnsi="Calibri"/>
        </w:rPr>
        <w:t>224</w:t>
      </w:r>
      <w:r>
        <w:rPr>
          <w:rFonts w:ascii="Calibri" w:hAnsi="Calibri"/>
          <w:spacing w:val="40"/>
        </w:rPr>
        <w:t xml:space="preserve"> </w:t>
      </w:r>
      <w:r>
        <w:t>pixels</w:t>
      </w:r>
      <w:r>
        <w:rPr>
          <w:spacing w:val="40"/>
        </w:rPr>
        <w:t xml:space="preserve"> </w:t>
      </w:r>
      <w:r>
        <w:t>and</w:t>
      </w:r>
      <w:r>
        <w:rPr>
          <w:spacing w:val="40"/>
        </w:rPr>
        <w:t xml:space="preserve"> </w:t>
      </w:r>
      <w:r>
        <w:t>normalised</w:t>
      </w:r>
      <w:r>
        <w:rPr>
          <w:spacing w:val="40"/>
        </w:rPr>
        <w:t xml:space="preserve"> </w:t>
      </w:r>
      <w:r>
        <w:t xml:space="preserve">using the ImageNet channel mean </w:t>
      </w:r>
      <w:r>
        <w:rPr>
          <w:rFonts w:ascii="Arial" w:hAnsi="Arial"/>
          <w:i/>
        </w:rPr>
        <w:t xml:space="preserve">µ </w:t>
      </w:r>
      <w:r>
        <w:rPr>
          <w:rFonts w:ascii="Calibri" w:hAnsi="Calibri"/>
          <w:w w:val="125"/>
        </w:rPr>
        <w:t xml:space="preserve">= </w:t>
      </w:r>
      <w:r>
        <w:rPr>
          <w:rFonts w:ascii="Calibri" w:hAnsi="Calibri"/>
        </w:rPr>
        <w:t>[0</w:t>
      </w:r>
      <w:r>
        <w:rPr>
          <w:rFonts w:ascii="Arial" w:hAnsi="Arial"/>
          <w:i/>
        </w:rPr>
        <w:t>.</w:t>
      </w:r>
      <w:r>
        <w:rPr>
          <w:rFonts w:ascii="Calibri" w:hAnsi="Calibri"/>
        </w:rPr>
        <w:t>485</w:t>
      </w:r>
      <w:r>
        <w:rPr>
          <w:rFonts w:ascii="Arial" w:hAnsi="Arial"/>
          <w:i/>
        </w:rPr>
        <w:t>,</w:t>
      </w:r>
      <w:r>
        <w:rPr>
          <w:rFonts w:ascii="Arial" w:hAnsi="Arial"/>
          <w:i/>
          <w:spacing w:val="-14"/>
        </w:rPr>
        <w:t xml:space="preserve"> </w:t>
      </w:r>
      <w:r>
        <w:rPr>
          <w:rFonts w:ascii="Calibri" w:hAnsi="Calibri"/>
        </w:rPr>
        <w:t>0</w:t>
      </w:r>
      <w:r>
        <w:rPr>
          <w:rFonts w:ascii="Arial" w:hAnsi="Arial"/>
          <w:i/>
        </w:rPr>
        <w:t>.</w:t>
      </w:r>
      <w:r>
        <w:rPr>
          <w:rFonts w:ascii="Calibri" w:hAnsi="Calibri"/>
        </w:rPr>
        <w:t>456</w:t>
      </w:r>
      <w:r>
        <w:rPr>
          <w:rFonts w:ascii="Arial" w:hAnsi="Arial"/>
          <w:i/>
        </w:rPr>
        <w:t>,</w:t>
      </w:r>
      <w:r>
        <w:rPr>
          <w:rFonts w:ascii="Arial" w:hAnsi="Arial"/>
          <w:i/>
          <w:spacing w:val="-14"/>
        </w:rPr>
        <w:t xml:space="preserve"> </w:t>
      </w:r>
      <w:r>
        <w:rPr>
          <w:rFonts w:ascii="Calibri" w:hAnsi="Calibri"/>
        </w:rPr>
        <w:t>0</w:t>
      </w:r>
      <w:r>
        <w:rPr>
          <w:rFonts w:ascii="Arial" w:hAnsi="Arial"/>
          <w:i/>
        </w:rPr>
        <w:t>.</w:t>
      </w:r>
      <w:r>
        <w:rPr>
          <w:rFonts w:ascii="Calibri" w:hAnsi="Calibri"/>
        </w:rPr>
        <w:t xml:space="preserve">406] </w:t>
      </w:r>
      <w:r>
        <w:t xml:space="preserve">and standard deviation </w:t>
      </w:r>
      <w:r>
        <w:rPr>
          <w:rFonts w:ascii="Arial" w:hAnsi="Arial"/>
          <w:i/>
        </w:rPr>
        <w:t>σ</w:t>
      </w:r>
      <w:r>
        <w:rPr>
          <w:rFonts w:ascii="Arial" w:hAnsi="Arial"/>
          <w:i/>
          <w:w w:val="125"/>
        </w:rPr>
        <w:t xml:space="preserve"> </w:t>
      </w:r>
      <w:r>
        <w:rPr>
          <w:rFonts w:ascii="Calibri" w:hAnsi="Calibri"/>
          <w:w w:val="125"/>
        </w:rPr>
        <w:t xml:space="preserve">= </w:t>
      </w:r>
      <w:r>
        <w:rPr>
          <w:rFonts w:ascii="Calibri" w:hAnsi="Calibri"/>
        </w:rPr>
        <w:t>[0</w:t>
      </w:r>
      <w:r>
        <w:rPr>
          <w:rFonts w:ascii="Arial" w:hAnsi="Arial"/>
          <w:i/>
        </w:rPr>
        <w:t>.</w:t>
      </w:r>
      <w:r>
        <w:rPr>
          <w:rFonts w:ascii="Calibri" w:hAnsi="Calibri"/>
        </w:rPr>
        <w:t>229</w:t>
      </w:r>
      <w:r>
        <w:rPr>
          <w:rFonts w:ascii="Arial" w:hAnsi="Arial"/>
          <w:i/>
        </w:rPr>
        <w:t>,</w:t>
      </w:r>
      <w:r>
        <w:rPr>
          <w:rFonts w:ascii="Arial" w:hAnsi="Arial"/>
          <w:i/>
          <w:spacing w:val="-14"/>
        </w:rPr>
        <w:t xml:space="preserve"> </w:t>
      </w:r>
      <w:r>
        <w:rPr>
          <w:rFonts w:ascii="Calibri" w:hAnsi="Calibri"/>
        </w:rPr>
        <w:t>0</w:t>
      </w:r>
      <w:r>
        <w:rPr>
          <w:rFonts w:ascii="Arial" w:hAnsi="Arial"/>
          <w:i/>
        </w:rPr>
        <w:t>.</w:t>
      </w:r>
      <w:r>
        <w:rPr>
          <w:rFonts w:ascii="Calibri" w:hAnsi="Calibri"/>
        </w:rPr>
        <w:t>224</w:t>
      </w:r>
      <w:r>
        <w:rPr>
          <w:rFonts w:ascii="Arial" w:hAnsi="Arial"/>
          <w:i/>
        </w:rPr>
        <w:t>,</w:t>
      </w:r>
      <w:r>
        <w:rPr>
          <w:rFonts w:ascii="Arial" w:hAnsi="Arial"/>
          <w:i/>
          <w:spacing w:val="-14"/>
        </w:rPr>
        <w:t xml:space="preserve"> </w:t>
      </w:r>
      <w:r>
        <w:rPr>
          <w:rFonts w:ascii="Calibri" w:hAnsi="Calibri"/>
        </w:rPr>
        <w:t>0</w:t>
      </w:r>
      <w:r>
        <w:rPr>
          <w:rFonts w:ascii="Arial" w:hAnsi="Arial"/>
          <w:i/>
        </w:rPr>
        <w:t>.</w:t>
      </w:r>
      <w:r>
        <w:rPr>
          <w:rFonts w:ascii="Calibri" w:hAnsi="Calibri"/>
        </w:rPr>
        <w:t>225]</w:t>
      </w:r>
      <w:r>
        <w:t>. At inference time</w:t>
      </w:r>
      <w:r>
        <w:rPr>
          <w:spacing w:val="67"/>
        </w:rPr>
        <w:t xml:space="preserve"> </w:t>
      </w:r>
      <w:r>
        <w:t>a</w:t>
      </w:r>
      <w:r>
        <w:rPr>
          <w:spacing w:val="67"/>
        </w:rPr>
        <w:t xml:space="preserve"> </w:t>
      </w:r>
      <w:r>
        <w:t>sliding</w:t>
      </w:r>
      <w:r>
        <w:rPr>
          <w:spacing w:val="67"/>
        </w:rPr>
        <w:t xml:space="preserve"> </w:t>
      </w:r>
      <w:r>
        <w:t>window</w:t>
      </w:r>
      <w:r>
        <w:rPr>
          <w:spacing w:val="68"/>
        </w:rPr>
        <w:t xml:space="preserve"> </w:t>
      </w:r>
      <w:r>
        <w:t>steps</w:t>
      </w:r>
      <w:r>
        <w:rPr>
          <w:spacing w:val="66"/>
        </w:rPr>
        <w:t xml:space="preserve"> </w:t>
      </w:r>
      <w:r>
        <w:t>forward</w:t>
      </w:r>
      <w:r>
        <w:rPr>
          <w:spacing w:val="67"/>
        </w:rPr>
        <w:t xml:space="preserve"> </w:t>
      </w:r>
      <w:r>
        <w:t>by</w:t>
      </w:r>
      <w:r>
        <w:rPr>
          <w:spacing w:val="68"/>
        </w:rPr>
        <w:t xml:space="preserve"> </w:t>
      </w:r>
      <w:r>
        <w:t>8</w:t>
      </w:r>
      <w:r>
        <w:rPr>
          <w:spacing w:val="67"/>
        </w:rPr>
        <w:t xml:space="preserve"> </w:t>
      </w:r>
      <w:r>
        <w:t>frames</w:t>
      </w:r>
      <w:r>
        <w:rPr>
          <w:spacing w:val="67"/>
        </w:rPr>
        <w:t xml:space="preserve"> </w:t>
      </w:r>
      <w:r>
        <w:rPr>
          <w:spacing w:val="-4"/>
        </w:rPr>
        <w:t>(50%</w:t>
      </w:r>
    </w:p>
    <w:p w14:paraId="2A399C2A" w14:textId="77777777" w:rsidR="000B248F" w:rsidRDefault="000B248F">
      <w:pPr>
        <w:pStyle w:val="BodyText"/>
        <w:spacing w:line="225" w:lineRule="auto"/>
        <w:jc w:val="both"/>
        <w:sectPr w:rsidR="000B248F">
          <w:type w:val="continuous"/>
          <w:pgSz w:w="12240" w:h="15840"/>
          <w:pgMar w:top="900" w:right="720" w:bottom="280" w:left="720" w:header="720" w:footer="720" w:gutter="0"/>
          <w:cols w:num="2" w:space="720" w:equalWidth="0">
            <w:col w:w="5281" w:space="40"/>
            <w:col w:w="5479"/>
          </w:cols>
        </w:sectPr>
      </w:pPr>
    </w:p>
    <w:p w14:paraId="7F28BDD6" w14:textId="77777777" w:rsidR="000B248F" w:rsidRDefault="00000000">
      <w:pPr>
        <w:pStyle w:val="BodyText"/>
        <w:spacing w:before="71" w:line="249" w:lineRule="auto"/>
        <w:ind w:left="259"/>
        <w:jc w:val="both"/>
      </w:pPr>
      <w:r>
        <w:lastRenderedPageBreak/>
        <w:t>overlap), so the model issues predictions continuously and a fight that begins mid-window is still caught quickly.</w:t>
      </w:r>
    </w:p>
    <w:p w14:paraId="5907BEFD" w14:textId="77777777" w:rsidR="000B248F" w:rsidRDefault="00000000">
      <w:pPr>
        <w:pStyle w:val="BodyText"/>
        <w:spacing w:before="9" w:line="244" w:lineRule="auto"/>
        <w:ind w:left="259" w:firstLine="199"/>
        <w:jc w:val="both"/>
      </w:pPr>
      <w:r>
        <w:t xml:space="preserve">Spatial features come from </w:t>
      </w:r>
      <w:r>
        <w:rPr>
          <w:b/>
        </w:rPr>
        <w:t xml:space="preserve">MobileNetV2 </w:t>
      </w:r>
      <w:r>
        <w:t>[19], pretrained on</w:t>
      </w:r>
      <w:r>
        <w:rPr>
          <w:spacing w:val="-7"/>
        </w:rPr>
        <w:t xml:space="preserve"> </w:t>
      </w:r>
      <w:r>
        <w:t>ImageNet</w:t>
      </w:r>
      <w:r>
        <w:rPr>
          <w:spacing w:val="-7"/>
        </w:rPr>
        <w:t xml:space="preserve"> </w:t>
      </w:r>
      <w:r>
        <w:t>and</w:t>
      </w:r>
      <w:r>
        <w:rPr>
          <w:spacing w:val="-7"/>
        </w:rPr>
        <w:t xml:space="preserve"> </w:t>
      </w:r>
      <w:r>
        <w:t>fine-tuned</w:t>
      </w:r>
      <w:r>
        <w:rPr>
          <w:spacing w:val="-7"/>
        </w:rPr>
        <w:t xml:space="preserve"> </w:t>
      </w:r>
      <w:r>
        <w:t>on</w:t>
      </w:r>
      <w:r>
        <w:rPr>
          <w:spacing w:val="-8"/>
        </w:rPr>
        <w:t xml:space="preserve"> </w:t>
      </w:r>
      <w:r>
        <w:t>our</w:t>
      </w:r>
      <w:r>
        <w:rPr>
          <w:spacing w:val="-8"/>
        </w:rPr>
        <w:t xml:space="preserve"> </w:t>
      </w:r>
      <w:r>
        <w:t>training</w:t>
      </w:r>
      <w:r>
        <w:rPr>
          <w:spacing w:val="-7"/>
        </w:rPr>
        <w:t xml:space="preserve"> </w:t>
      </w:r>
      <w:r>
        <w:t>data.</w:t>
      </w:r>
      <w:r>
        <w:rPr>
          <w:spacing w:val="-7"/>
        </w:rPr>
        <w:t xml:space="preserve"> </w:t>
      </w:r>
      <w:r>
        <w:t>The</w:t>
      </w:r>
      <w:r>
        <w:rPr>
          <w:spacing w:val="-7"/>
        </w:rPr>
        <w:t xml:space="preserve"> </w:t>
      </w:r>
      <w:r>
        <w:t>convolu-tional base (without the classification head) produces a 1280-dimensional</w:t>
      </w:r>
      <w:r>
        <w:rPr>
          <w:spacing w:val="-7"/>
        </w:rPr>
        <w:t xml:space="preserve"> </w:t>
      </w:r>
      <w:r>
        <w:t>feature</w:t>
      </w:r>
      <w:r>
        <w:rPr>
          <w:spacing w:val="-7"/>
        </w:rPr>
        <w:t xml:space="preserve"> </w:t>
      </w:r>
      <w:r>
        <w:t>vector</w:t>
      </w:r>
      <w:r>
        <w:rPr>
          <w:spacing w:val="-7"/>
        </w:rPr>
        <w:t xml:space="preserve"> </w:t>
      </w:r>
      <w:r>
        <w:rPr>
          <w:rFonts w:ascii="Calibri"/>
          <w:b/>
        </w:rPr>
        <w:t>f</w:t>
      </w:r>
      <w:r>
        <w:rPr>
          <w:rFonts w:ascii="Sitka Small"/>
          <w:i/>
          <w:vertAlign w:val="subscript"/>
        </w:rPr>
        <w:t>t</w:t>
      </w:r>
      <w:r>
        <w:rPr>
          <w:rFonts w:ascii="Sitka Small"/>
          <w:i/>
          <w:spacing w:val="-9"/>
        </w:rPr>
        <w:t xml:space="preserve"> </w:t>
      </w:r>
      <w:r>
        <w:t>for</w:t>
      </w:r>
      <w:r>
        <w:rPr>
          <w:spacing w:val="-7"/>
        </w:rPr>
        <w:t xml:space="preserve"> </w:t>
      </w:r>
      <w:r>
        <w:t>each</w:t>
      </w:r>
      <w:r>
        <w:rPr>
          <w:spacing w:val="-7"/>
        </w:rPr>
        <w:t xml:space="preserve"> </w:t>
      </w:r>
      <w:r>
        <w:t>frame,</w:t>
      </w:r>
      <w:r>
        <w:rPr>
          <w:spacing w:val="-7"/>
        </w:rPr>
        <w:t xml:space="preserve"> </w:t>
      </w:r>
      <w:r>
        <w:t>giving</w:t>
      </w:r>
      <w:r>
        <w:rPr>
          <w:spacing w:val="-6"/>
        </w:rPr>
        <w:t xml:space="preserve"> </w:t>
      </w:r>
      <w:r>
        <w:t>a</w:t>
      </w:r>
      <w:r>
        <w:rPr>
          <w:spacing w:val="-7"/>
        </w:rPr>
        <w:t xml:space="preserve"> </w:t>
      </w:r>
      <w:r>
        <w:rPr>
          <w:spacing w:val="-2"/>
        </w:rPr>
        <w:t>sequence</w:t>
      </w:r>
    </w:p>
    <w:p w14:paraId="1936E0AE" w14:textId="77777777" w:rsidR="000B248F" w:rsidRDefault="00000000">
      <w:pPr>
        <w:pStyle w:val="BodyText"/>
        <w:spacing w:line="208" w:lineRule="auto"/>
        <w:ind w:left="259"/>
        <w:jc w:val="both"/>
      </w:pPr>
      <w:r>
        <w:rPr>
          <w:rFonts w:ascii="Calibri"/>
          <w:b/>
          <w:w w:val="125"/>
        </w:rPr>
        <w:t>F</w:t>
      </w:r>
      <w:r>
        <w:rPr>
          <w:rFonts w:ascii="Calibri"/>
          <w:b/>
          <w:spacing w:val="-15"/>
          <w:w w:val="125"/>
        </w:rPr>
        <w:t xml:space="preserve"> </w:t>
      </w:r>
      <w:r>
        <w:rPr>
          <w:rFonts w:ascii="Calibri"/>
          <w:w w:val="125"/>
        </w:rPr>
        <w:t>=</w:t>
      </w:r>
      <w:r>
        <w:rPr>
          <w:rFonts w:ascii="Calibri"/>
          <w:spacing w:val="18"/>
          <w:w w:val="125"/>
        </w:rPr>
        <w:t xml:space="preserve"> </w:t>
      </w:r>
      <w:r>
        <w:rPr>
          <w:rFonts w:ascii="Lucida Sans Unicode"/>
          <w:w w:val="105"/>
        </w:rPr>
        <w:t>{</w:t>
      </w:r>
      <w:r>
        <w:rPr>
          <w:rFonts w:ascii="Calibri"/>
          <w:b/>
          <w:w w:val="105"/>
        </w:rPr>
        <w:t>f</w:t>
      </w:r>
      <w:r>
        <w:rPr>
          <w:rFonts w:ascii="Roboto"/>
          <w:w w:val="105"/>
          <w:vertAlign w:val="subscript"/>
        </w:rPr>
        <w:t>1</w:t>
      </w:r>
      <w:r>
        <w:rPr>
          <w:rFonts w:ascii="Arial"/>
          <w:i/>
          <w:w w:val="105"/>
        </w:rPr>
        <w:t>,</w:t>
      </w:r>
      <w:r>
        <w:rPr>
          <w:rFonts w:ascii="Arial"/>
          <w:i/>
          <w:spacing w:val="-15"/>
          <w:w w:val="105"/>
        </w:rPr>
        <w:t xml:space="preserve"> </w:t>
      </w:r>
      <w:r>
        <w:rPr>
          <w:rFonts w:ascii="Calibri"/>
          <w:b/>
          <w:w w:val="105"/>
        </w:rPr>
        <w:t>f</w:t>
      </w:r>
      <w:r>
        <w:rPr>
          <w:rFonts w:ascii="Roboto"/>
          <w:w w:val="105"/>
          <w:vertAlign w:val="subscript"/>
        </w:rPr>
        <w:t>2</w:t>
      </w:r>
      <w:r>
        <w:rPr>
          <w:rFonts w:ascii="Arial"/>
          <w:i/>
          <w:w w:val="105"/>
        </w:rPr>
        <w:t>,</w:t>
      </w:r>
      <w:r>
        <w:rPr>
          <w:rFonts w:ascii="Arial"/>
          <w:i/>
          <w:spacing w:val="-15"/>
          <w:w w:val="105"/>
        </w:rPr>
        <w:t xml:space="preserve"> </w:t>
      </w:r>
      <w:r>
        <w:rPr>
          <w:rFonts w:ascii="Arial"/>
          <w:i/>
          <w:w w:val="105"/>
        </w:rPr>
        <w:t>.</w:t>
      </w:r>
      <w:r>
        <w:rPr>
          <w:rFonts w:ascii="Arial"/>
          <w:i/>
          <w:spacing w:val="-14"/>
          <w:w w:val="105"/>
        </w:rPr>
        <w:t xml:space="preserve"> </w:t>
      </w:r>
      <w:r>
        <w:rPr>
          <w:rFonts w:ascii="Arial"/>
          <w:i/>
          <w:w w:val="105"/>
        </w:rPr>
        <w:t>.</w:t>
      </w:r>
      <w:r>
        <w:rPr>
          <w:rFonts w:ascii="Arial"/>
          <w:i/>
          <w:spacing w:val="-15"/>
          <w:w w:val="105"/>
        </w:rPr>
        <w:t xml:space="preserve"> </w:t>
      </w:r>
      <w:r>
        <w:rPr>
          <w:rFonts w:ascii="Arial"/>
          <w:i/>
          <w:w w:val="105"/>
        </w:rPr>
        <w:t>.</w:t>
      </w:r>
      <w:r>
        <w:rPr>
          <w:rFonts w:ascii="Arial"/>
          <w:i/>
          <w:spacing w:val="-14"/>
          <w:w w:val="105"/>
        </w:rPr>
        <w:t xml:space="preserve"> </w:t>
      </w:r>
      <w:r>
        <w:rPr>
          <w:rFonts w:ascii="Arial"/>
          <w:i/>
          <w:w w:val="105"/>
        </w:rPr>
        <w:t>,</w:t>
      </w:r>
      <w:r>
        <w:rPr>
          <w:rFonts w:ascii="Arial"/>
          <w:i/>
          <w:spacing w:val="-15"/>
          <w:w w:val="105"/>
        </w:rPr>
        <w:t xml:space="preserve"> </w:t>
      </w:r>
      <w:r>
        <w:rPr>
          <w:rFonts w:ascii="Calibri"/>
          <w:b/>
          <w:w w:val="105"/>
        </w:rPr>
        <w:t>f</w:t>
      </w:r>
      <w:r>
        <w:rPr>
          <w:rFonts w:ascii="Sitka Small"/>
          <w:i/>
          <w:w w:val="105"/>
          <w:vertAlign w:val="subscript"/>
        </w:rPr>
        <w:t>T</w:t>
      </w:r>
      <w:r>
        <w:rPr>
          <w:rFonts w:ascii="Sitka Small"/>
          <w:i/>
          <w:spacing w:val="-16"/>
          <w:w w:val="105"/>
        </w:rPr>
        <w:t xml:space="preserve"> </w:t>
      </w:r>
      <w:r>
        <w:rPr>
          <w:rFonts w:ascii="Lucida Sans Unicode"/>
          <w:w w:val="105"/>
        </w:rPr>
        <w:t>}</w:t>
      </w:r>
      <w:r>
        <w:rPr>
          <w:w w:val="105"/>
        </w:rPr>
        <w:t>.</w:t>
      </w:r>
      <w:r>
        <w:rPr>
          <w:spacing w:val="40"/>
          <w:w w:val="105"/>
        </w:rPr>
        <w:t xml:space="preserve"> </w:t>
      </w:r>
      <w:r>
        <w:rPr>
          <w:w w:val="105"/>
        </w:rPr>
        <w:t>MobileNetV2</w:t>
      </w:r>
      <w:r>
        <w:rPr>
          <w:spacing w:val="40"/>
          <w:w w:val="105"/>
        </w:rPr>
        <w:t xml:space="preserve"> </w:t>
      </w:r>
      <w:r>
        <w:rPr>
          <w:w w:val="105"/>
        </w:rPr>
        <w:t>was</w:t>
      </w:r>
      <w:r>
        <w:rPr>
          <w:spacing w:val="40"/>
          <w:w w:val="105"/>
        </w:rPr>
        <w:t xml:space="preserve"> </w:t>
      </w:r>
      <w:r>
        <w:rPr>
          <w:w w:val="105"/>
        </w:rPr>
        <w:t>chosen</w:t>
      </w:r>
      <w:r>
        <w:rPr>
          <w:spacing w:val="40"/>
          <w:w w:val="105"/>
        </w:rPr>
        <w:t xml:space="preserve"> </w:t>
      </w:r>
      <w:r>
        <w:rPr>
          <w:w w:val="105"/>
        </w:rPr>
        <w:t>because</w:t>
      </w:r>
      <w:r>
        <w:rPr>
          <w:spacing w:val="40"/>
          <w:w w:val="105"/>
        </w:rPr>
        <w:t xml:space="preserve"> </w:t>
      </w:r>
      <w:r>
        <w:rPr>
          <w:w w:val="105"/>
        </w:rPr>
        <w:t xml:space="preserve">it </w:t>
      </w:r>
      <w:r>
        <w:t>gives</w:t>
      </w:r>
      <w:r>
        <w:rPr>
          <w:spacing w:val="18"/>
        </w:rPr>
        <w:t xml:space="preserve"> </w:t>
      </w:r>
      <w:r>
        <w:t>a</w:t>
      </w:r>
      <w:r>
        <w:rPr>
          <w:spacing w:val="18"/>
        </w:rPr>
        <w:t xml:space="preserve"> </w:t>
      </w:r>
      <w:r>
        <w:t>reasonable</w:t>
      </w:r>
      <w:r>
        <w:rPr>
          <w:spacing w:val="18"/>
        </w:rPr>
        <w:t xml:space="preserve"> </w:t>
      </w:r>
      <w:r>
        <w:t>balance</w:t>
      </w:r>
      <w:r>
        <w:rPr>
          <w:spacing w:val="18"/>
        </w:rPr>
        <w:t xml:space="preserve"> </w:t>
      </w:r>
      <w:r>
        <w:t>between</w:t>
      </w:r>
      <w:r>
        <w:rPr>
          <w:spacing w:val="18"/>
        </w:rPr>
        <w:t xml:space="preserve"> </w:t>
      </w:r>
      <w:r>
        <w:t>representational</w:t>
      </w:r>
      <w:r>
        <w:rPr>
          <w:spacing w:val="18"/>
        </w:rPr>
        <w:t xml:space="preserve"> </w:t>
      </w:r>
      <w:r>
        <w:rPr>
          <w:spacing w:val="-2"/>
        </w:rPr>
        <w:t>capacity</w:t>
      </w:r>
    </w:p>
    <w:p w14:paraId="695634D9" w14:textId="77777777" w:rsidR="000B248F" w:rsidRDefault="00000000">
      <w:pPr>
        <w:pStyle w:val="BodyText"/>
        <w:spacing w:before="3" w:line="249" w:lineRule="auto"/>
        <w:ind w:left="259"/>
        <w:jc w:val="both"/>
      </w:pPr>
      <w:r>
        <w:t>and inference speed, which matters when the system has to keep up with live video.</w:t>
      </w:r>
    </w:p>
    <w:p w14:paraId="2B36472B" w14:textId="77777777" w:rsidR="000B248F" w:rsidRDefault="00000000">
      <w:pPr>
        <w:pStyle w:val="ListParagraph"/>
        <w:numPr>
          <w:ilvl w:val="0"/>
          <w:numId w:val="4"/>
        </w:numPr>
        <w:tabs>
          <w:tab w:val="left" w:pos="551"/>
        </w:tabs>
        <w:spacing w:before="210"/>
        <w:ind w:left="551" w:hanging="292"/>
        <w:jc w:val="both"/>
        <w:rPr>
          <w:i/>
          <w:sz w:val="20"/>
        </w:rPr>
      </w:pPr>
      <w:r>
        <w:rPr>
          <w:i/>
          <w:spacing w:val="-2"/>
          <w:sz w:val="20"/>
        </w:rPr>
        <w:t>Temporal</w:t>
      </w:r>
      <w:r>
        <w:rPr>
          <w:i/>
          <w:spacing w:val="5"/>
          <w:sz w:val="20"/>
        </w:rPr>
        <w:t xml:space="preserve"> </w:t>
      </w:r>
      <w:r>
        <w:rPr>
          <w:i/>
          <w:spacing w:val="-2"/>
          <w:sz w:val="20"/>
        </w:rPr>
        <w:t>Model</w:t>
      </w:r>
    </w:p>
    <w:p w14:paraId="5C550A65" w14:textId="77777777" w:rsidR="000B248F" w:rsidRDefault="00000000">
      <w:pPr>
        <w:pStyle w:val="BodyText"/>
        <w:spacing w:before="99" w:line="244" w:lineRule="auto"/>
        <w:ind w:left="259" w:firstLine="199"/>
        <w:jc w:val="both"/>
      </w:pPr>
      <w:r>
        <w:t>The</w:t>
      </w:r>
      <w:r>
        <w:rPr>
          <w:spacing w:val="40"/>
        </w:rPr>
        <w:t xml:space="preserve"> </w:t>
      </w:r>
      <w:r>
        <w:t>feature</w:t>
      </w:r>
      <w:r>
        <w:rPr>
          <w:spacing w:val="40"/>
        </w:rPr>
        <w:t xml:space="preserve"> </w:t>
      </w:r>
      <w:r>
        <w:t>sequence</w:t>
      </w:r>
      <w:r>
        <w:rPr>
          <w:w w:val="125"/>
        </w:rPr>
        <w:t xml:space="preserve"> </w:t>
      </w:r>
      <w:r>
        <w:rPr>
          <w:rFonts w:ascii="Calibri"/>
          <w:b/>
          <w:w w:val="125"/>
        </w:rPr>
        <w:t>F</w:t>
      </w:r>
      <w:r>
        <w:rPr>
          <w:rFonts w:ascii="Calibri"/>
          <w:b/>
          <w:spacing w:val="40"/>
          <w:w w:val="125"/>
        </w:rPr>
        <w:t xml:space="preserve"> </w:t>
      </w:r>
      <w:r>
        <w:t>is</w:t>
      </w:r>
      <w:r>
        <w:rPr>
          <w:spacing w:val="40"/>
        </w:rPr>
        <w:t xml:space="preserve"> </w:t>
      </w:r>
      <w:r>
        <w:t>processed</w:t>
      </w:r>
      <w:r>
        <w:rPr>
          <w:spacing w:val="40"/>
        </w:rPr>
        <w:t xml:space="preserve"> </w:t>
      </w:r>
      <w:r>
        <w:t>by</w:t>
      </w:r>
      <w:r>
        <w:rPr>
          <w:spacing w:val="40"/>
        </w:rPr>
        <w:t xml:space="preserve"> </w:t>
      </w:r>
      <w:r>
        <w:t>a</w:t>
      </w:r>
      <w:r>
        <w:rPr>
          <w:spacing w:val="40"/>
        </w:rPr>
        <w:t xml:space="preserve"> </w:t>
      </w:r>
      <w:r>
        <w:t xml:space="preserve">two-layer </w:t>
      </w:r>
      <w:r>
        <w:rPr>
          <w:b/>
        </w:rPr>
        <w:t xml:space="preserve">LSTM </w:t>
      </w:r>
      <w:r>
        <w:t>[21] that models how the visual content changes over time. The hidden state update at each step follows:</w:t>
      </w:r>
    </w:p>
    <w:p w14:paraId="457CB35C" w14:textId="77777777" w:rsidR="000B248F" w:rsidRDefault="00000000">
      <w:pPr>
        <w:tabs>
          <w:tab w:val="left" w:pos="5048"/>
        </w:tabs>
        <w:spacing w:before="162"/>
        <w:ind w:left="1534"/>
        <w:rPr>
          <w:sz w:val="20"/>
        </w:rPr>
      </w:pPr>
      <w:r>
        <w:rPr>
          <w:rFonts w:ascii="Calibri" w:hAnsi="Calibri"/>
          <w:b/>
          <w:w w:val="115"/>
          <w:sz w:val="20"/>
        </w:rPr>
        <w:t>h</w:t>
      </w:r>
      <w:r>
        <w:rPr>
          <w:rFonts w:ascii="Sitka Small" w:hAnsi="Sitka Small"/>
          <w:i/>
          <w:w w:val="115"/>
          <w:sz w:val="20"/>
          <w:vertAlign w:val="subscript"/>
        </w:rPr>
        <w:t>t</w:t>
      </w:r>
      <w:r>
        <w:rPr>
          <w:rFonts w:ascii="Sitka Small" w:hAnsi="Sitka Small"/>
          <w:i/>
          <w:spacing w:val="-12"/>
          <w:w w:val="115"/>
          <w:sz w:val="20"/>
        </w:rPr>
        <w:t xml:space="preserve"> </w:t>
      </w:r>
      <w:r>
        <w:rPr>
          <w:rFonts w:ascii="Calibri" w:hAnsi="Calibri"/>
          <w:w w:val="125"/>
          <w:sz w:val="20"/>
        </w:rPr>
        <w:t>=</w:t>
      </w:r>
      <w:r>
        <w:rPr>
          <w:rFonts w:ascii="Calibri" w:hAnsi="Calibri"/>
          <w:spacing w:val="-6"/>
          <w:w w:val="125"/>
          <w:sz w:val="20"/>
        </w:rPr>
        <w:t xml:space="preserve"> </w:t>
      </w:r>
      <w:r>
        <w:rPr>
          <w:w w:val="115"/>
          <w:sz w:val="20"/>
        </w:rPr>
        <w:t>LSTM</w:t>
      </w:r>
      <w:r>
        <w:rPr>
          <w:rFonts w:ascii="Calibri" w:hAnsi="Calibri"/>
          <w:w w:val="115"/>
          <w:sz w:val="20"/>
        </w:rPr>
        <w:t>(</w:t>
      </w:r>
      <w:r>
        <w:rPr>
          <w:rFonts w:ascii="Calibri" w:hAnsi="Calibri"/>
          <w:b/>
          <w:w w:val="115"/>
          <w:sz w:val="20"/>
        </w:rPr>
        <w:t>f</w:t>
      </w:r>
      <w:r>
        <w:rPr>
          <w:rFonts w:ascii="Sitka Small" w:hAnsi="Sitka Small"/>
          <w:i/>
          <w:w w:val="115"/>
          <w:sz w:val="20"/>
          <w:vertAlign w:val="subscript"/>
        </w:rPr>
        <w:t>t</w:t>
      </w:r>
      <w:r>
        <w:rPr>
          <w:rFonts w:ascii="Arial" w:hAnsi="Arial"/>
          <w:i/>
          <w:w w:val="115"/>
          <w:sz w:val="20"/>
        </w:rPr>
        <w:t>,</w:t>
      </w:r>
      <w:r>
        <w:rPr>
          <w:rFonts w:ascii="Arial" w:hAnsi="Arial"/>
          <w:i/>
          <w:spacing w:val="-3"/>
          <w:w w:val="115"/>
          <w:sz w:val="20"/>
        </w:rPr>
        <w:t xml:space="preserve"> </w:t>
      </w:r>
      <w:r>
        <w:rPr>
          <w:rFonts w:ascii="Calibri" w:hAnsi="Calibri"/>
          <w:b/>
          <w:w w:val="115"/>
          <w:sz w:val="20"/>
        </w:rPr>
        <w:t>h</w:t>
      </w:r>
      <w:r>
        <w:rPr>
          <w:rFonts w:ascii="Sitka Small" w:hAnsi="Sitka Small"/>
          <w:i/>
          <w:w w:val="115"/>
          <w:sz w:val="20"/>
          <w:vertAlign w:val="subscript"/>
        </w:rPr>
        <w:t>t</w:t>
      </w:r>
      <w:r>
        <w:rPr>
          <w:rFonts w:ascii="Arial" w:hAnsi="Arial"/>
          <w:i/>
          <w:w w:val="115"/>
          <w:sz w:val="20"/>
          <w:vertAlign w:val="subscript"/>
        </w:rPr>
        <w:t>−</w:t>
      </w:r>
      <w:r>
        <w:rPr>
          <w:rFonts w:ascii="Roboto" w:hAnsi="Roboto"/>
          <w:w w:val="115"/>
          <w:sz w:val="20"/>
          <w:vertAlign w:val="subscript"/>
        </w:rPr>
        <w:t>1</w:t>
      </w:r>
      <w:r>
        <w:rPr>
          <w:rFonts w:ascii="Calibri" w:hAnsi="Calibri"/>
          <w:w w:val="115"/>
          <w:sz w:val="20"/>
        </w:rPr>
        <w:t>;</w:t>
      </w:r>
      <w:r>
        <w:rPr>
          <w:rFonts w:ascii="Calibri" w:hAnsi="Calibri"/>
          <w:spacing w:val="9"/>
          <w:w w:val="115"/>
          <w:sz w:val="20"/>
        </w:rPr>
        <w:t xml:space="preserve"> </w:t>
      </w:r>
      <w:r>
        <w:rPr>
          <w:rFonts w:ascii="Calibri" w:hAnsi="Calibri"/>
          <w:spacing w:val="-2"/>
          <w:w w:val="110"/>
          <w:sz w:val="20"/>
        </w:rPr>
        <w:t>Θ</w:t>
      </w:r>
      <w:r>
        <w:rPr>
          <w:spacing w:val="-2"/>
          <w:w w:val="110"/>
          <w:sz w:val="20"/>
          <w:vertAlign w:val="subscript"/>
        </w:rPr>
        <w:t>LSTM</w:t>
      </w:r>
      <w:r>
        <w:rPr>
          <w:rFonts w:ascii="Calibri" w:hAnsi="Calibri"/>
          <w:spacing w:val="-2"/>
          <w:w w:val="110"/>
          <w:sz w:val="20"/>
        </w:rPr>
        <w:t>)</w:t>
      </w:r>
      <w:r>
        <w:rPr>
          <w:rFonts w:ascii="Calibri" w:hAnsi="Calibri"/>
          <w:sz w:val="20"/>
        </w:rPr>
        <w:tab/>
      </w:r>
      <w:r>
        <w:rPr>
          <w:spacing w:val="-9"/>
          <w:w w:val="105"/>
          <w:sz w:val="20"/>
        </w:rPr>
        <w:t>(1)</w:t>
      </w:r>
    </w:p>
    <w:p w14:paraId="5BF9B520" w14:textId="77777777" w:rsidR="000B248F" w:rsidRDefault="00000000">
      <w:pPr>
        <w:pStyle w:val="BodyText"/>
        <w:spacing w:before="186" w:line="218" w:lineRule="auto"/>
        <w:ind w:left="259"/>
        <w:jc w:val="both"/>
      </w:pPr>
      <w:r>
        <w:t xml:space="preserve">where </w:t>
      </w:r>
      <w:r>
        <w:rPr>
          <w:rFonts w:ascii="Calibri" w:hAnsi="Calibri"/>
        </w:rPr>
        <w:t>Θ</w:t>
      </w:r>
      <w:r>
        <w:rPr>
          <w:vertAlign w:val="subscript"/>
        </w:rPr>
        <w:t>LSTM</w:t>
      </w:r>
      <w:r>
        <w:t xml:space="preserve"> denotes the learned parameters. The final hidden state </w:t>
      </w:r>
      <w:r>
        <w:rPr>
          <w:rFonts w:ascii="Calibri" w:hAnsi="Calibri"/>
          <w:b/>
        </w:rPr>
        <w:t>h</w:t>
      </w:r>
      <w:r>
        <w:rPr>
          <w:rFonts w:ascii="Sitka Small" w:hAnsi="Sitka Small"/>
          <w:i/>
          <w:vertAlign w:val="subscript"/>
        </w:rPr>
        <w:t>T</w:t>
      </w:r>
      <w:r>
        <w:rPr>
          <w:rFonts w:ascii="Sitka Small" w:hAnsi="Sitka Small"/>
          <w:i/>
        </w:rPr>
        <w:t xml:space="preserve"> </w:t>
      </w:r>
      <w:r>
        <w:t xml:space="preserve">is projected through a fully connected layer and a sigmoid activation to produce a fight probability </w:t>
      </w:r>
      <w:r>
        <w:rPr>
          <w:rFonts w:ascii="Arial" w:hAnsi="Arial"/>
          <w:i/>
        </w:rPr>
        <w:t xml:space="preserve">p </w:t>
      </w:r>
      <w:r>
        <w:rPr>
          <w:rFonts w:ascii="Lucida Sans Unicode" w:hAnsi="Lucida Sans Unicode"/>
        </w:rPr>
        <w:t>∈</w:t>
      </w:r>
      <w:r>
        <w:rPr>
          <w:rFonts w:ascii="Lucida Sans Unicode" w:hAnsi="Lucida Sans Unicode"/>
          <w:spacing w:val="-2"/>
        </w:rPr>
        <w:t xml:space="preserve"> </w:t>
      </w:r>
      <w:r>
        <w:rPr>
          <w:rFonts w:ascii="Calibri" w:hAnsi="Calibri"/>
        </w:rPr>
        <w:t>[0</w:t>
      </w:r>
      <w:r>
        <w:rPr>
          <w:rFonts w:ascii="Arial" w:hAnsi="Arial"/>
          <w:i/>
        </w:rPr>
        <w:t>,</w:t>
      </w:r>
      <w:r>
        <w:rPr>
          <w:rFonts w:ascii="Arial" w:hAnsi="Arial"/>
          <w:i/>
          <w:spacing w:val="-20"/>
        </w:rPr>
        <w:t xml:space="preserve"> </w:t>
      </w:r>
      <w:r>
        <w:rPr>
          <w:rFonts w:ascii="Calibri" w:hAnsi="Calibri"/>
        </w:rPr>
        <w:t>1]</w:t>
      </w:r>
      <w:r>
        <w:t>:</w:t>
      </w:r>
    </w:p>
    <w:p w14:paraId="15A66B43" w14:textId="77777777" w:rsidR="000B248F" w:rsidRDefault="00000000">
      <w:pPr>
        <w:tabs>
          <w:tab w:val="left" w:pos="5048"/>
        </w:tabs>
        <w:spacing w:before="129"/>
        <w:ind w:left="2000"/>
        <w:rPr>
          <w:sz w:val="20"/>
        </w:rPr>
      </w:pPr>
      <w:r>
        <w:rPr>
          <w:rFonts w:ascii="Arial" w:hAnsi="Arial"/>
          <w:i/>
          <w:w w:val="115"/>
          <w:sz w:val="20"/>
        </w:rPr>
        <w:t>p</w:t>
      </w:r>
      <w:r>
        <w:rPr>
          <w:rFonts w:ascii="Arial" w:hAnsi="Arial"/>
          <w:i/>
          <w:spacing w:val="-1"/>
          <w:w w:val="115"/>
          <w:sz w:val="20"/>
        </w:rPr>
        <w:t xml:space="preserve"> </w:t>
      </w:r>
      <w:r>
        <w:rPr>
          <w:rFonts w:ascii="Calibri" w:hAnsi="Calibri"/>
          <w:w w:val="125"/>
          <w:sz w:val="20"/>
        </w:rPr>
        <w:t>=</w:t>
      </w:r>
      <w:r>
        <w:rPr>
          <w:rFonts w:ascii="Calibri" w:hAnsi="Calibri"/>
          <w:spacing w:val="9"/>
          <w:w w:val="125"/>
          <w:sz w:val="20"/>
        </w:rPr>
        <w:t xml:space="preserve"> </w:t>
      </w:r>
      <w:r>
        <w:rPr>
          <w:rFonts w:ascii="Arial" w:hAnsi="Arial"/>
          <w:i/>
          <w:w w:val="115"/>
          <w:sz w:val="20"/>
        </w:rPr>
        <w:t>σ</w:t>
      </w:r>
      <w:r>
        <w:rPr>
          <w:rFonts w:ascii="Calibri" w:hAnsi="Calibri"/>
          <w:w w:val="115"/>
          <w:sz w:val="20"/>
        </w:rPr>
        <w:t>(</w:t>
      </w:r>
      <w:r>
        <w:rPr>
          <w:rFonts w:ascii="Calibri" w:hAnsi="Calibri"/>
          <w:b/>
          <w:w w:val="115"/>
          <w:sz w:val="20"/>
        </w:rPr>
        <w:t>W</w:t>
      </w:r>
      <w:r>
        <w:rPr>
          <w:rFonts w:ascii="Calibri" w:hAnsi="Calibri"/>
          <w:b/>
          <w:spacing w:val="-10"/>
          <w:w w:val="115"/>
          <w:sz w:val="20"/>
        </w:rPr>
        <w:t xml:space="preserve"> </w:t>
      </w:r>
      <w:r>
        <w:rPr>
          <w:rFonts w:ascii="Calibri" w:hAnsi="Calibri"/>
          <w:b/>
          <w:w w:val="115"/>
          <w:sz w:val="20"/>
        </w:rPr>
        <w:t>h</w:t>
      </w:r>
      <w:r>
        <w:rPr>
          <w:rFonts w:ascii="Sitka Small" w:hAnsi="Sitka Small"/>
          <w:i/>
          <w:w w:val="115"/>
          <w:sz w:val="20"/>
          <w:vertAlign w:val="subscript"/>
        </w:rPr>
        <w:t>T</w:t>
      </w:r>
      <w:r>
        <w:rPr>
          <w:rFonts w:ascii="Sitka Small" w:hAnsi="Sitka Small"/>
          <w:i/>
          <w:spacing w:val="10"/>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b/>
          <w:spacing w:val="-5"/>
          <w:w w:val="110"/>
          <w:sz w:val="20"/>
        </w:rPr>
        <w:t>b</w:t>
      </w:r>
      <w:r>
        <w:rPr>
          <w:rFonts w:ascii="Calibri" w:hAnsi="Calibri"/>
          <w:spacing w:val="-5"/>
          <w:w w:val="110"/>
          <w:sz w:val="20"/>
        </w:rPr>
        <w:t>)</w:t>
      </w:r>
      <w:r>
        <w:rPr>
          <w:rFonts w:ascii="Calibri" w:hAnsi="Calibri"/>
          <w:sz w:val="20"/>
        </w:rPr>
        <w:tab/>
      </w:r>
      <w:r>
        <w:rPr>
          <w:spacing w:val="-9"/>
          <w:w w:val="105"/>
          <w:sz w:val="20"/>
        </w:rPr>
        <w:t>(2)</w:t>
      </w:r>
    </w:p>
    <w:p w14:paraId="2C6DACA1" w14:textId="77777777" w:rsidR="000B248F" w:rsidRDefault="00000000">
      <w:pPr>
        <w:pStyle w:val="BodyText"/>
        <w:spacing w:before="169"/>
        <w:ind w:left="259"/>
        <w:jc w:val="both"/>
      </w:pPr>
      <w:r>
        <w:rPr>
          <w:w w:val="105"/>
        </w:rPr>
        <w:t xml:space="preserve">A clip is labelled </w:t>
      </w:r>
      <w:r>
        <w:rPr>
          <w:i/>
          <w:w w:val="105"/>
        </w:rPr>
        <w:t xml:space="preserve">Fight/Assault </w:t>
      </w:r>
      <w:r>
        <w:rPr>
          <w:w w:val="105"/>
        </w:rPr>
        <w:t xml:space="preserve">if </w:t>
      </w:r>
      <w:r>
        <w:rPr>
          <w:rFonts w:ascii="Arial" w:hAnsi="Arial"/>
          <w:i/>
          <w:w w:val="105"/>
        </w:rPr>
        <w:t xml:space="preserve">p &gt; </w:t>
      </w:r>
      <w:r>
        <w:rPr>
          <w:rFonts w:ascii="Calibri" w:hAnsi="Calibri"/>
          <w:w w:val="105"/>
        </w:rPr>
        <w:t>0</w:t>
      </w:r>
      <w:r>
        <w:rPr>
          <w:rFonts w:ascii="Arial" w:hAnsi="Arial"/>
          <w:i/>
          <w:w w:val="105"/>
        </w:rPr>
        <w:t>.</w:t>
      </w:r>
      <w:r>
        <w:rPr>
          <w:rFonts w:ascii="Calibri" w:hAnsi="Calibri"/>
          <w:w w:val="105"/>
        </w:rPr>
        <w:t>5</w:t>
      </w:r>
      <w:r>
        <w:rPr>
          <w:w w:val="105"/>
        </w:rPr>
        <w:t xml:space="preserve">. The network is </w:t>
      </w:r>
      <w:r>
        <w:t xml:space="preserve">trained with binary cross-entropy loss using Adam (lr </w:t>
      </w:r>
      <w:r>
        <w:rPr>
          <w:rFonts w:ascii="Calibri" w:hAnsi="Calibri"/>
        </w:rPr>
        <w:t>= 10</w:t>
      </w:r>
      <w:r>
        <w:rPr>
          <w:rFonts w:ascii="Arial" w:hAnsi="Arial"/>
          <w:i/>
          <w:vertAlign w:val="superscript"/>
        </w:rPr>
        <w:t>−</w:t>
      </w:r>
      <w:r>
        <w:rPr>
          <w:rFonts w:ascii="Roboto" w:hAnsi="Roboto"/>
          <w:vertAlign w:val="superscript"/>
        </w:rPr>
        <w:t>4</w:t>
      </w:r>
      <w:r>
        <w:t xml:space="preserve">) </w:t>
      </w:r>
      <w:r>
        <w:rPr>
          <w:w w:val="105"/>
        </w:rPr>
        <w:t>for</w:t>
      </w:r>
      <w:r>
        <w:rPr>
          <w:spacing w:val="40"/>
          <w:w w:val="105"/>
        </w:rPr>
        <w:t xml:space="preserve"> </w:t>
      </w:r>
      <w:r>
        <w:rPr>
          <w:w w:val="105"/>
        </w:rPr>
        <w:t>up</w:t>
      </w:r>
      <w:r>
        <w:rPr>
          <w:spacing w:val="40"/>
          <w:w w:val="105"/>
        </w:rPr>
        <w:t xml:space="preserve"> </w:t>
      </w:r>
      <w:r>
        <w:rPr>
          <w:w w:val="105"/>
        </w:rPr>
        <w:t>to</w:t>
      </w:r>
      <w:r>
        <w:rPr>
          <w:spacing w:val="40"/>
          <w:w w:val="105"/>
        </w:rPr>
        <w:t xml:space="preserve"> </w:t>
      </w:r>
      <w:r>
        <w:rPr>
          <w:w w:val="105"/>
        </w:rPr>
        <w:t>30</w:t>
      </w:r>
      <w:r>
        <w:rPr>
          <w:spacing w:val="40"/>
          <w:w w:val="105"/>
        </w:rPr>
        <w:t xml:space="preserve"> </w:t>
      </w:r>
      <w:r>
        <w:rPr>
          <w:w w:val="105"/>
        </w:rPr>
        <w:t>epochs</w:t>
      </w:r>
      <w:r>
        <w:rPr>
          <w:spacing w:val="40"/>
          <w:w w:val="105"/>
        </w:rPr>
        <w:t xml:space="preserve"> </w:t>
      </w:r>
      <w:r>
        <w:rPr>
          <w:w w:val="105"/>
        </w:rPr>
        <w:t>with</w:t>
      </w:r>
      <w:r>
        <w:rPr>
          <w:spacing w:val="40"/>
          <w:w w:val="105"/>
        </w:rPr>
        <w:t xml:space="preserve"> </w:t>
      </w:r>
      <w:r>
        <w:rPr>
          <w:w w:val="105"/>
        </w:rPr>
        <w:t>early</w:t>
      </w:r>
      <w:r>
        <w:rPr>
          <w:spacing w:val="40"/>
          <w:w w:val="105"/>
        </w:rPr>
        <w:t xml:space="preserve"> </w:t>
      </w:r>
      <w:r>
        <w:rPr>
          <w:w w:val="105"/>
        </w:rPr>
        <w:t>stopping</w:t>
      </w:r>
      <w:r>
        <w:rPr>
          <w:spacing w:val="40"/>
          <w:w w:val="105"/>
        </w:rPr>
        <w:t xml:space="preserve"> </w:t>
      </w:r>
      <w:r>
        <w:rPr>
          <w:w w:val="105"/>
        </w:rPr>
        <w:t>(patience</w:t>
      </w:r>
      <w:r>
        <w:rPr>
          <w:w w:val="125"/>
        </w:rPr>
        <w:t xml:space="preserve"> </w:t>
      </w:r>
      <w:r>
        <w:rPr>
          <w:rFonts w:ascii="Calibri" w:hAnsi="Calibri"/>
          <w:w w:val="125"/>
        </w:rPr>
        <w:t>=</w:t>
      </w:r>
      <w:r>
        <w:rPr>
          <w:rFonts w:ascii="Calibri" w:hAnsi="Calibri"/>
          <w:spacing w:val="40"/>
          <w:w w:val="125"/>
        </w:rPr>
        <w:t xml:space="preserve"> </w:t>
      </w:r>
      <w:r>
        <w:rPr>
          <w:rFonts w:ascii="Calibri" w:hAnsi="Calibri"/>
          <w:w w:val="105"/>
        </w:rPr>
        <w:t>5</w:t>
      </w:r>
      <w:r>
        <w:rPr>
          <w:w w:val="105"/>
        </w:rPr>
        <w:t>) and</w:t>
      </w:r>
      <w:r>
        <w:rPr>
          <w:spacing w:val="-5"/>
          <w:w w:val="105"/>
        </w:rPr>
        <w:t xml:space="preserve"> </w:t>
      </w:r>
      <w:r>
        <w:rPr>
          <w:w w:val="105"/>
        </w:rPr>
        <w:t>class-weighted</w:t>
      </w:r>
      <w:r>
        <w:rPr>
          <w:spacing w:val="-5"/>
          <w:w w:val="105"/>
        </w:rPr>
        <w:t xml:space="preserve"> </w:t>
      </w:r>
      <w:r>
        <w:rPr>
          <w:w w:val="105"/>
        </w:rPr>
        <w:t>loss</w:t>
      </w:r>
      <w:r>
        <w:rPr>
          <w:spacing w:val="-5"/>
          <w:w w:val="105"/>
        </w:rPr>
        <w:t xml:space="preserve"> </w:t>
      </w:r>
      <w:r>
        <w:rPr>
          <w:w w:val="105"/>
        </w:rPr>
        <w:t>to</w:t>
      </w:r>
      <w:r>
        <w:rPr>
          <w:spacing w:val="-5"/>
          <w:w w:val="105"/>
        </w:rPr>
        <w:t xml:space="preserve"> </w:t>
      </w:r>
      <w:r>
        <w:rPr>
          <w:w w:val="105"/>
        </w:rPr>
        <w:t>handle</w:t>
      </w:r>
      <w:r>
        <w:rPr>
          <w:spacing w:val="-5"/>
          <w:w w:val="105"/>
        </w:rPr>
        <w:t xml:space="preserve"> </w:t>
      </w:r>
      <w:r>
        <w:rPr>
          <w:w w:val="105"/>
        </w:rPr>
        <w:t>the</w:t>
      </w:r>
      <w:r>
        <w:rPr>
          <w:spacing w:val="-5"/>
          <w:w w:val="105"/>
        </w:rPr>
        <w:t xml:space="preserve"> </w:t>
      </w:r>
      <w:r>
        <w:rPr>
          <w:w w:val="105"/>
        </w:rPr>
        <w:t>class</w:t>
      </w:r>
      <w:r>
        <w:rPr>
          <w:spacing w:val="-5"/>
          <w:w w:val="105"/>
        </w:rPr>
        <w:t xml:space="preserve"> </w:t>
      </w:r>
      <w:r>
        <w:rPr>
          <w:w w:val="105"/>
        </w:rPr>
        <w:t>imbalance</w:t>
      </w:r>
      <w:r>
        <w:rPr>
          <w:spacing w:val="-5"/>
          <w:w w:val="105"/>
        </w:rPr>
        <w:t xml:space="preserve"> </w:t>
      </w:r>
      <w:r>
        <w:rPr>
          <w:w w:val="105"/>
        </w:rPr>
        <w:t>in</w:t>
      </w:r>
      <w:r>
        <w:rPr>
          <w:spacing w:val="-5"/>
          <w:w w:val="105"/>
        </w:rPr>
        <w:t xml:space="preserve"> </w:t>
      </w:r>
      <w:r>
        <w:rPr>
          <w:w w:val="105"/>
        </w:rPr>
        <w:t>the training set.</w:t>
      </w:r>
    </w:p>
    <w:p w14:paraId="06845450" w14:textId="77777777" w:rsidR="000B248F" w:rsidRDefault="00000000">
      <w:pPr>
        <w:pStyle w:val="ListParagraph"/>
        <w:numPr>
          <w:ilvl w:val="0"/>
          <w:numId w:val="4"/>
        </w:numPr>
        <w:tabs>
          <w:tab w:val="left" w:pos="529"/>
        </w:tabs>
        <w:spacing w:before="216"/>
        <w:ind w:left="529" w:hanging="270"/>
        <w:jc w:val="both"/>
        <w:rPr>
          <w:i/>
          <w:sz w:val="20"/>
        </w:rPr>
      </w:pPr>
      <w:r>
        <w:rPr>
          <w:i/>
          <w:sz w:val="20"/>
        </w:rPr>
        <w:t>Surveillance</w:t>
      </w:r>
      <w:r>
        <w:rPr>
          <w:i/>
          <w:spacing w:val="10"/>
          <w:sz w:val="20"/>
        </w:rPr>
        <w:t xml:space="preserve"> </w:t>
      </w:r>
      <w:r>
        <w:rPr>
          <w:i/>
          <w:sz w:val="20"/>
        </w:rPr>
        <w:t>Interface</w:t>
      </w:r>
      <w:r>
        <w:rPr>
          <w:i/>
          <w:spacing w:val="10"/>
          <w:sz w:val="20"/>
        </w:rPr>
        <w:t xml:space="preserve"> </w:t>
      </w:r>
      <w:r>
        <w:rPr>
          <w:i/>
          <w:spacing w:val="-2"/>
          <w:sz w:val="20"/>
        </w:rPr>
        <w:t>Design</w:t>
      </w:r>
    </w:p>
    <w:p w14:paraId="1DA340E7" w14:textId="77777777" w:rsidR="000B248F" w:rsidRDefault="00000000">
      <w:pPr>
        <w:pStyle w:val="BodyText"/>
        <w:spacing w:before="103" w:line="249" w:lineRule="auto"/>
        <w:ind w:left="259" w:firstLine="199"/>
        <w:jc w:val="both"/>
      </w:pPr>
      <w:r>
        <w:t>The interface was designed around three HCI principles drawn</w:t>
      </w:r>
      <w:r>
        <w:rPr>
          <w:spacing w:val="-6"/>
        </w:rPr>
        <w:t xml:space="preserve"> </w:t>
      </w:r>
      <w:r>
        <w:t>from</w:t>
      </w:r>
      <w:r>
        <w:rPr>
          <w:spacing w:val="-5"/>
        </w:rPr>
        <w:t xml:space="preserve"> </w:t>
      </w:r>
      <w:r>
        <w:t>the</w:t>
      </w:r>
      <w:r>
        <w:rPr>
          <w:spacing w:val="-5"/>
        </w:rPr>
        <w:t xml:space="preserve"> </w:t>
      </w:r>
      <w:r>
        <w:t>five</w:t>
      </w:r>
      <w:r>
        <w:rPr>
          <w:spacing w:val="-6"/>
        </w:rPr>
        <w:t xml:space="preserve"> </w:t>
      </w:r>
      <w:r>
        <w:t>operator</w:t>
      </w:r>
      <w:r>
        <w:rPr>
          <w:spacing w:val="-5"/>
        </w:rPr>
        <w:t xml:space="preserve"> </w:t>
      </w:r>
      <w:r>
        <w:t>challenges</w:t>
      </w:r>
      <w:r>
        <w:rPr>
          <w:spacing w:val="-5"/>
        </w:rPr>
        <w:t xml:space="preserve"> </w:t>
      </w:r>
      <w:r>
        <w:t>identified</w:t>
      </w:r>
      <w:r>
        <w:rPr>
          <w:spacing w:val="-5"/>
        </w:rPr>
        <w:t xml:space="preserve"> </w:t>
      </w:r>
      <w:r>
        <w:t>in</w:t>
      </w:r>
      <w:r>
        <w:rPr>
          <w:spacing w:val="-6"/>
        </w:rPr>
        <w:t xml:space="preserve"> </w:t>
      </w:r>
      <w:r>
        <w:t>Section</w:t>
      </w:r>
      <w:r>
        <w:rPr>
          <w:spacing w:val="-5"/>
        </w:rPr>
        <w:t xml:space="preserve"> I.</w:t>
      </w:r>
    </w:p>
    <w:p w14:paraId="1AFDAE78" w14:textId="77777777" w:rsidR="000B248F" w:rsidRDefault="00000000">
      <w:pPr>
        <w:pStyle w:val="ListParagraph"/>
        <w:numPr>
          <w:ilvl w:val="1"/>
          <w:numId w:val="4"/>
        </w:numPr>
        <w:tabs>
          <w:tab w:val="left" w:pos="742"/>
          <w:tab w:val="left" w:pos="744"/>
        </w:tabs>
        <w:spacing w:before="59" w:line="249" w:lineRule="auto"/>
        <w:jc w:val="both"/>
        <w:rPr>
          <w:sz w:val="20"/>
        </w:rPr>
      </w:pPr>
      <w:r>
        <w:rPr>
          <w:b/>
          <w:sz w:val="20"/>
        </w:rPr>
        <w:t>Attention</w:t>
      </w:r>
      <w:r>
        <w:rPr>
          <w:b/>
          <w:spacing w:val="-4"/>
          <w:sz w:val="20"/>
        </w:rPr>
        <w:t xml:space="preserve"> </w:t>
      </w:r>
      <w:r>
        <w:rPr>
          <w:b/>
          <w:sz w:val="20"/>
        </w:rPr>
        <w:t>direction.</w:t>
      </w:r>
      <w:r>
        <w:rPr>
          <w:b/>
          <w:spacing w:val="-6"/>
          <w:sz w:val="20"/>
        </w:rPr>
        <w:t xml:space="preserve"> </w:t>
      </w:r>
      <w:r>
        <w:rPr>
          <w:sz w:val="20"/>
        </w:rPr>
        <w:t>When</w:t>
      </w:r>
      <w:r>
        <w:rPr>
          <w:spacing w:val="-5"/>
          <w:sz w:val="20"/>
        </w:rPr>
        <w:t xml:space="preserve"> </w:t>
      </w:r>
      <w:r>
        <w:rPr>
          <w:sz w:val="20"/>
        </w:rPr>
        <w:t>a</w:t>
      </w:r>
      <w:r>
        <w:rPr>
          <w:spacing w:val="-5"/>
          <w:sz w:val="20"/>
        </w:rPr>
        <w:t xml:space="preserve"> </w:t>
      </w:r>
      <w:r>
        <w:rPr>
          <w:sz w:val="20"/>
        </w:rPr>
        <w:t>fight</w:t>
      </w:r>
      <w:r>
        <w:rPr>
          <w:spacing w:val="-5"/>
          <w:sz w:val="20"/>
        </w:rPr>
        <w:t xml:space="preserve"> </w:t>
      </w:r>
      <w:r>
        <w:rPr>
          <w:sz w:val="20"/>
        </w:rPr>
        <w:t>or</w:t>
      </w:r>
      <w:r>
        <w:rPr>
          <w:spacing w:val="-5"/>
          <w:sz w:val="20"/>
        </w:rPr>
        <w:t xml:space="preserve"> </w:t>
      </w:r>
      <w:r>
        <w:rPr>
          <w:sz w:val="20"/>
        </w:rPr>
        <w:t>assault</w:t>
      </w:r>
      <w:r>
        <w:rPr>
          <w:spacing w:val="-5"/>
          <w:sz w:val="20"/>
        </w:rPr>
        <w:t xml:space="preserve"> </w:t>
      </w:r>
      <w:r>
        <w:rPr>
          <w:sz w:val="20"/>
        </w:rPr>
        <w:t>is</w:t>
      </w:r>
      <w:r>
        <w:rPr>
          <w:spacing w:val="-5"/>
          <w:sz w:val="20"/>
        </w:rPr>
        <w:t xml:space="preserve"> </w:t>
      </w:r>
      <w:r>
        <w:rPr>
          <w:sz w:val="20"/>
        </w:rPr>
        <w:t>detected, a</w:t>
      </w:r>
      <w:r>
        <w:rPr>
          <w:spacing w:val="-3"/>
          <w:sz w:val="20"/>
        </w:rPr>
        <w:t xml:space="preserve"> </w:t>
      </w:r>
      <w:r>
        <w:rPr>
          <w:sz w:val="20"/>
        </w:rPr>
        <w:t>red</w:t>
      </w:r>
      <w:r>
        <w:rPr>
          <w:spacing w:val="-3"/>
          <w:sz w:val="20"/>
        </w:rPr>
        <w:t xml:space="preserve"> </w:t>
      </w:r>
      <w:r>
        <w:rPr>
          <w:sz w:val="20"/>
        </w:rPr>
        <w:t>bounding</w:t>
      </w:r>
      <w:r>
        <w:rPr>
          <w:spacing w:val="-3"/>
          <w:sz w:val="20"/>
        </w:rPr>
        <w:t xml:space="preserve"> </w:t>
      </w:r>
      <w:r>
        <w:rPr>
          <w:sz w:val="20"/>
        </w:rPr>
        <w:t>box</w:t>
      </w:r>
      <w:r>
        <w:rPr>
          <w:spacing w:val="-3"/>
          <w:sz w:val="20"/>
        </w:rPr>
        <w:t xml:space="preserve"> </w:t>
      </w:r>
      <w:r>
        <w:rPr>
          <w:sz w:val="20"/>
        </w:rPr>
        <w:t>appears</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relevant</w:t>
      </w:r>
      <w:r>
        <w:rPr>
          <w:spacing w:val="-3"/>
          <w:sz w:val="20"/>
        </w:rPr>
        <w:t xml:space="preserve"> </w:t>
      </w:r>
      <w:r>
        <w:rPr>
          <w:sz w:val="20"/>
        </w:rPr>
        <w:t>camera</w:t>
      </w:r>
      <w:r>
        <w:rPr>
          <w:spacing w:val="-3"/>
          <w:sz w:val="20"/>
        </w:rPr>
        <w:t xml:space="preserve"> </w:t>
      </w:r>
      <w:r>
        <w:rPr>
          <w:sz w:val="20"/>
        </w:rPr>
        <w:t>feed. The</w:t>
      </w:r>
      <w:r>
        <w:rPr>
          <w:spacing w:val="-8"/>
          <w:sz w:val="20"/>
        </w:rPr>
        <w:t xml:space="preserve"> </w:t>
      </w:r>
      <w:r>
        <w:rPr>
          <w:sz w:val="20"/>
        </w:rPr>
        <w:t>idea</w:t>
      </w:r>
      <w:r>
        <w:rPr>
          <w:spacing w:val="-8"/>
          <w:sz w:val="20"/>
        </w:rPr>
        <w:t xml:space="preserve"> </w:t>
      </w:r>
      <w:r>
        <w:rPr>
          <w:sz w:val="20"/>
        </w:rPr>
        <w:t>is</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operator’s</w:t>
      </w:r>
      <w:r>
        <w:rPr>
          <w:spacing w:val="-8"/>
          <w:sz w:val="20"/>
        </w:rPr>
        <w:t xml:space="preserve"> </w:t>
      </w:r>
      <w:r>
        <w:rPr>
          <w:sz w:val="20"/>
        </w:rPr>
        <w:t>eye</w:t>
      </w:r>
      <w:r>
        <w:rPr>
          <w:spacing w:val="-8"/>
          <w:sz w:val="20"/>
        </w:rPr>
        <w:t xml:space="preserve"> </w:t>
      </w:r>
      <w:r>
        <w:rPr>
          <w:sz w:val="20"/>
        </w:rPr>
        <w:t>should</w:t>
      </w:r>
      <w:r>
        <w:rPr>
          <w:spacing w:val="-8"/>
          <w:sz w:val="20"/>
        </w:rPr>
        <w:t xml:space="preserve"> </w:t>
      </w:r>
      <w:r>
        <w:rPr>
          <w:sz w:val="20"/>
        </w:rPr>
        <w:t>be</w:t>
      </w:r>
      <w:r>
        <w:rPr>
          <w:spacing w:val="-8"/>
          <w:sz w:val="20"/>
        </w:rPr>
        <w:t xml:space="preserve"> </w:t>
      </w:r>
      <w:r>
        <w:rPr>
          <w:sz w:val="20"/>
        </w:rPr>
        <w:t>pulled</w:t>
      </w:r>
      <w:r>
        <w:rPr>
          <w:spacing w:val="-8"/>
          <w:sz w:val="20"/>
        </w:rPr>
        <w:t xml:space="preserve"> </w:t>
      </w:r>
      <w:r>
        <w:rPr>
          <w:sz w:val="20"/>
        </w:rPr>
        <w:t>to</w:t>
      </w:r>
      <w:r>
        <w:rPr>
          <w:spacing w:val="-8"/>
          <w:sz w:val="20"/>
        </w:rPr>
        <w:t xml:space="preserve"> </w:t>
      </w:r>
      <w:r>
        <w:rPr>
          <w:sz w:val="20"/>
        </w:rPr>
        <w:t>the right place immediately without having to scan across multiple screens.</w:t>
      </w:r>
    </w:p>
    <w:p w14:paraId="111AEF30" w14:textId="77777777" w:rsidR="000B248F" w:rsidRDefault="00000000">
      <w:pPr>
        <w:pStyle w:val="ListParagraph"/>
        <w:numPr>
          <w:ilvl w:val="1"/>
          <w:numId w:val="4"/>
        </w:numPr>
        <w:tabs>
          <w:tab w:val="left" w:pos="742"/>
          <w:tab w:val="left" w:pos="744"/>
        </w:tabs>
        <w:spacing w:before="0" w:line="249" w:lineRule="auto"/>
        <w:jc w:val="both"/>
        <w:rPr>
          <w:sz w:val="20"/>
        </w:rPr>
      </w:pPr>
      <w:r>
        <w:rPr>
          <w:b/>
          <w:sz w:val="20"/>
        </w:rPr>
        <w:t>Confidence</w:t>
      </w:r>
      <w:r>
        <w:rPr>
          <w:b/>
          <w:spacing w:val="-13"/>
          <w:sz w:val="20"/>
        </w:rPr>
        <w:t xml:space="preserve"> </w:t>
      </w:r>
      <w:r>
        <w:rPr>
          <w:b/>
          <w:sz w:val="20"/>
        </w:rPr>
        <w:t>transparency.</w:t>
      </w:r>
      <w:r>
        <w:rPr>
          <w:b/>
          <w:spacing w:val="-12"/>
          <w:sz w:val="20"/>
        </w:rPr>
        <w:t xml:space="preserve"> </w:t>
      </w:r>
      <w:r>
        <w:rPr>
          <w:sz w:val="20"/>
        </w:rPr>
        <w:t>Each</w:t>
      </w:r>
      <w:r>
        <w:rPr>
          <w:spacing w:val="-13"/>
          <w:sz w:val="20"/>
        </w:rPr>
        <w:t xml:space="preserve"> </w:t>
      </w:r>
      <w:r>
        <w:rPr>
          <w:sz w:val="20"/>
        </w:rPr>
        <w:t>alert</w:t>
      </w:r>
      <w:r>
        <w:rPr>
          <w:spacing w:val="-12"/>
          <w:sz w:val="20"/>
        </w:rPr>
        <w:t xml:space="preserve"> </w:t>
      </w:r>
      <w:r>
        <w:rPr>
          <w:sz w:val="20"/>
        </w:rPr>
        <w:t>shows</w:t>
      </w:r>
      <w:r>
        <w:rPr>
          <w:spacing w:val="-13"/>
          <w:sz w:val="20"/>
        </w:rPr>
        <w:t xml:space="preserve"> </w:t>
      </w:r>
      <w:r>
        <w:rPr>
          <w:sz w:val="20"/>
        </w:rPr>
        <w:t>a</w:t>
      </w:r>
      <w:r>
        <w:rPr>
          <w:spacing w:val="-12"/>
          <w:sz w:val="20"/>
        </w:rPr>
        <w:t xml:space="preserve"> </w:t>
      </w:r>
      <w:r>
        <w:rPr>
          <w:sz w:val="20"/>
        </w:rPr>
        <w:t>numerical percentage</w:t>
      </w:r>
      <w:r>
        <w:rPr>
          <w:spacing w:val="40"/>
          <w:sz w:val="20"/>
        </w:rPr>
        <w:t xml:space="preserve"> </w:t>
      </w:r>
      <w:r>
        <w:rPr>
          <w:sz w:val="20"/>
        </w:rPr>
        <w:t>and</w:t>
      </w:r>
      <w:r>
        <w:rPr>
          <w:spacing w:val="40"/>
          <w:sz w:val="20"/>
        </w:rPr>
        <w:t xml:space="preserve"> </w:t>
      </w:r>
      <w:r>
        <w:rPr>
          <w:sz w:val="20"/>
        </w:rPr>
        <w:t>a</w:t>
      </w:r>
      <w:r>
        <w:rPr>
          <w:spacing w:val="40"/>
          <w:sz w:val="20"/>
        </w:rPr>
        <w:t xml:space="preserve"> </w:t>
      </w:r>
      <w:r>
        <w:rPr>
          <w:sz w:val="20"/>
        </w:rPr>
        <w:t>small</w:t>
      </w:r>
      <w:r>
        <w:rPr>
          <w:spacing w:val="40"/>
          <w:sz w:val="20"/>
        </w:rPr>
        <w:t xml:space="preserve"> </w:t>
      </w:r>
      <w:r>
        <w:rPr>
          <w:sz w:val="20"/>
        </w:rPr>
        <w:t>bar</w:t>
      </w:r>
      <w:r>
        <w:rPr>
          <w:spacing w:val="40"/>
          <w:sz w:val="20"/>
        </w:rPr>
        <w:t xml:space="preserve"> </w:t>
      </w:r>
      <w:r>
        <w:rPr>
          <w:sz w:val="20"/>
        </w:rPr>
        <w:t>indicating</w:t>
      </w:r>
      <w:r>
        <w:rPr>
          <w:spacing w:val="40"/>
          <w:sz w:val="20"/>
        </w:rPr>
        <w:t xml:space="preserve"> </w:t>
      </w:r>
      <w:r>
        <w:rPr>
          <w:sz w:val="20"/>
        </w:rPr>
        <w:t>how</w:t>
      </w:r>
      <w:r>
        <w:rPr>
          <w:spacing w:val="40"/>
          <w:sz w:val="20"/>
        </w:rPr>
        <w:t xml:space="preserve"> </w:t>
      </w:r>
      <w:r>
        <w:rPr>
          <w:sz w:val="20"/>
        </w:rPr>
        <w:t xml:space="preserve">confident the model is. This lets operators decide for themselves how urgently to respond, rather than treating all alerts </w:t>
      </w:r>
      <w:r>
        <w:rPr>
          <w:spacing w:val="-2"/>
          <w:sz w:val="20"/>
        </w:rPr>
        <w:t>identically.</w:t>
      </w:r>
    </w:p>
    <w:p w14:paraId="5156C3C0" w14:textId="77777777" w:rsidR="000B248F" w:rsidRDefault="00000000">
      <w:pPr>
        <w:pStyle w:val="ListParagraph"/>
        <w:numPr>
          <w:ilvl w:val="1"/>
          <w:numId w:val="4"/>
        </w:numPr>
        <w:tabs>
          <w:tab w:val="left" w:pos="742"/>
          <w:tab w:val="left" w:pos="744"/>
        </w:tabs>
        <w:spacing w:before="0" w:line="249" w:lineRule="auto"/>
        <w:jc w:val="both"/>
        <w:rPr>
          <w:sz w:val="20"/>
        </w:rPr>
      </w:pPr>
      <w:r>
        <w:rPr>
          <w:b/>
          <w:sz w:val="20"/>
        </w:rPr>
        <w:t xml:space="preserve">Incident memory. </w:t>
      </w:r>
      <w:r>
        <w:rPr>
          <w:sz w:val="20"/>
        </w:rPr>
        <w:t>A scrollable log on the side of the interface records every alert with its timestamp, camera identifier, and confidence level, so operators do not</w:t>
      </w:r>
      <w:r>
        <w:rPr>
          <w:spacing w:val="40"/>
          <w:sz w:val="20"/>
        </w:rPr>
        <w:t xml:space="preserve"> </w:t>
      </w:r>
      <w:r>
        <w:rPr>
          <w:sz w:val="20"/>
        </w:rPr>
        <w:t>need to keep their own notes or try to remember what happened twenty minutes ago.</w:t>
      </w:r>
    </w:p>
    <w:p w14:paraId="08A08940" w14:textId="77777777" w:rsidR="000B248F" w:rsidRDefault="00000000">
      <w:pPr>
        <w:pStyle w:val="ListParagraph"/>
        <w:numPr>
          <w:ilvl w:val="0"/>
          <w:numId w:val="4"/>
        </w:numPr>
        <w:tabs>
          <w:tab w:val="left" w:pos="502"/>
        </w:tabs>
        <w:spacing w:before="208"/>
        <w:ind w:left="502" w:hanging="243"/>
        <w:jc w:val="both"/>
        <w:rPr>
          <w:i/>
          <w:sz w:val="20"/>
        </w:rPr>
      </w:pPr>
      <w:r>
        <w:rPr>
          <w:i/>
          <w:sz w:val="20"/>
        </w:rPr>
        <w:t>Implementation</w:t>
      </w:r>
      <w:r>
        <w:rPr>
          <w:i/>
          <w:spacing w:val="6"/>
          <w:sz w:val="20"/>
        </w:rPr>
        <w:t xml:space="preserve"> </w:t>
      </w:r>
      <w:r>
        <w:rPr>
          <w:i/>
          <w:spacing w:val="-2"/>
          <w:sz w:val="20"/>
        </w:rPr>
        <w:t>Details</w:t>
      </w:r>
    </w:p>
    <w:p w14:paraId="11BE1054" w14:textId="14E31511" w:rsidR="000B248F" w:rsidRDefault="00000000">
      <w:pPr>
        <w:pStyle w:val="BodyText"/>
        <w:spacing w:before="103" w:line="249" w:lineRule="auto"/>
        <w:ind w:left="259" w:firstLine="199"/>
        <w:jc w:val="both"/>
      </w:pPr>
      <w:r>
        <w:t>The</w:t>
      </w:r>
      <w:r>
        <w:rPr>
          <w:spacing w:val="40"/>
        </w:rPr>
        <w:t xml:space="preserve"> </w:t>
      </w:r>
      <w:r>
        <w:t>system</w:t>
      </w:r>
      <w:r>
        <w:rPr>
          <w:spacing w:val="40"/>
        </w:rPr>
        <w:t xml:space="preserve"> </w:t>
      </w:r>
      <w:r>
        <w:t>was</w:t>
      </w:r>
      <w:r>
        <w:rPr>
          <w:spacing w:val="40"/>
        </w:rPr>
        <w:t xml:space="preserve"> </w:t>
      </w:r>
      <w:r>
        <w:t>written</w:t>
      </w:r>
      <w:r>
        <w:rPr>
          <w:spacing w:val="40"/>
        </w:rPr>
        <w:t xml:space="preserve"> </w:t>
      </w:r>
      <w:r>
        <w:t>in</w:t>
      </w:r>
      <w:r>
        <w:rPr>
          <w:spacing w:val="40"/>
        </w:rPr>
        <w:t xml:space="preserve"> </w:t>
      </w:r>
      <w:r>
        <w:t>Python</w:t>
      </w:r>
      <w:r>
        <w:rPr>
          <w:spacing w:val="40"/>
        </w:rPr>
        <w:t xml:space="preserve"> </w:t>
      </w:r>
      <w:r>
        <w:t>3.10</w:t>
      </w:r>
      <w:r>
        <w:rPr>
          <w:spacing w:val="40"/>
        </w:rPr>
        <w:t xml:space="preserve"> </w:t>
      </w:r>
      <w:r>
        <w:t>using</w:t>
      </w:r>
      <w:r>
        <w:rPr>
          <w:spacing w:val="40"/>
        </w:rPr>
        <w:t xml:space="preserve"> </w:t>
      </w:r>
      <w:r>
        <w:t>Tensor-Flow 2.12 and OpenCV 4.8.</w:t>
      </w:r>
      <w:r w:rsidR="00981653">
        <w:t xml:space="preserve"> </w:t>
      </w:r>
      <w:r>
        <w:t>At inference time the system processes frames at approximately 22</w:t>
      </w:r>
      <w:r>
        <w:rPr>
          <w:spacing w:val="-13"/>
        </w:rPr>
        <w:t xml:space="preserve"> </w:t>
      </w:r>
      <w:r>
        <w:t>fps on the same GPU. The operator dashboard was built with Tkinter for cross-platform compatibility.</w:t>
      </w:r>
    </w:p>
    <w:p w14:paraId="43852335" w14:textId="77777777" w:rsidR="000B248F" w:rsidRDefault="00000000">
      <w:pPr>
        <w:pStyle w:val="ListParagraph"/>
        <w:numPr>
          <w:ilvl w:val="0"/>
          <w:numId w:val="6"/>
        </w:numPr>
        <w:tabs>
          <w:tab w:val="left" w:pos="1718"/>
        </w:tabs>
        <w:spacing w:before="71"/>
        <w:ind w:left="1718" w:hanging="342"/>
        <w:jc w:val="left"/>
        <w:rPr>
          <w:sz w:val="20"/>
        </w:rPr>
      </w:pPr>
      <w:r>
        <w:br w:type="column"/>
      </w: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65A48709" w14:textId="77777777" w:rsidR="000B248F" w:rsidRDefault="00000000">
      <w:pPr>
        <w:pStyle w:val="ListParagraph"/>
        <w:numPr>
          <w:ilvl w:val="0"/>
          <w:numId w:val="3"/>
        </w:numPr>
        <w:tabs>
          <w:tab w:val="left" w:pos="469"/>
        </w:tabs>
        <w:spacing w:before="184"/>
        <w:ind w:left="469" w:hanging="270"/>
        <w:jc w:val="left"/>
        <w:rPr>
          <w:i/>
          <w:sz w:val="20"/>
        </w:rPr>
      </w:pPr>
      <w:r>
        <w:rPr>
          <w:i/>
          <w:sz w:val="20"/>
        </w:rPr>
        <w:t>Experimental</w:t>
      </w:r>
      <w:r>
        <w:rPr>
          <w:i/>
          <w:spacing w:val="8"/>
          <w:sz w:val="20"/>
        </w:rPr>
        <w:t xml:space="preserve"> </w:t>
      </w:r>
      <w:r>
        <w:rPr>
          <w:i/>
          <w:spacing w:val="-2"/>
          <w:sz w:val="20"/>
        </w:rPr>
        <w:t>Setup</w:t>
      </w:r>
    </w:p>
    <w:p w14:paraId="73DD5BDA" w14:textId="6F0F07B6" w:rsidR="000B248F" w:rsidRDefault="00000000">
      <w:pPr>
        <w:pStyle w:val="BodyText"/>
        <w:spacing w:before="137" w:line="242" w:lineRule="auto"/>
        <w:ind w:left="199" w:right="257" w:firstLine="199"/>
        <w:jc w:val="both"/>
      </w:pPr>
      <w:r>
        <w:t>The</w:t>
      </w:r>
      <w:r>
        <w:rPr>
          <w:spacing w:val="37"/>
        </w:rPr>
        <w:t xml:space="preserve"> </w:t>
      </w:r>
      <w:r>
        <w:t>model</w:t>
      </w:r>
      <w:r>
        <w:rPr>
          <w:spacing w:val="37"/>
        </w:rPr>
        <w:t xml:space="preserve"> </w:t>
      </w:r>
      <w:r>
        <w:t>is</w:t>
      </w:r>
      <w:r>
        <w:rPr>
          <w:spacing w:val="37"/>
        </w:rPr>
        <w:t xml:space="preserve"> </w:t>
      </w:r>
      <w:r>
        <w:t>trained</w:t>
      </w:r>
      <w:r>
        <w:rPr>
          <w:spacing w:val="37"/>
        </w:rPr>
        <w:t xml:space="preserve"> </w:t>
      </w:r>
      <w:r>
        <w:t>for</w:t>
      </w:r>
      <w:r>
        <w:rPr>
          <w:spacing w:val="37"/>
        </w:rPr>
        <w:t xml:space="preserve"> </w:t>
      </w:r>
      <w:r>
        <w:t>a</w:t>
      </w:r>
      <w:r>
        <w:rPr>
          <w:spacing w:val="37"/>
        </w:rPr>
        <w:t xml:space="preserve"> </w:t>
      </w:r>
      <w:r>
        <w:t>maximum</w:t>
      </w:r>
      <w:r>
        <w:rPr>
          <w:spacing w:val="37"/>
        </w:rPr>
        <w:t xml:space="preserve"> </w:t>
      </w:r>
      <w:r>
        <w:t>of</w:t>
      </w:r>
      <w:r>
        <w:rPr>
          <w:spacing w:val="37"/>
        </w:rPr>
        <w:t xml:space="preserve"> </w:t>
      </w:r>
      <w:r w:rsidR="00981653">
        <w:t>1</w:t>
      </w:r>
      <w:r>
        <w:t>0</w:t>
      </w:r>
      <w:r>
        <w:rPr>
          <w:spacing w:val="37"/>
        </w:rPr>
        <w:t xml:space="preserve"> </w:t>
      </w:r>
      <w:r>
        <w:t>epochs</w:t>
      </w:r>
      <w:r>
        <w:rPr>
          <w:spacing w:val="37"/>
        </w:rPr>
        <w:t xml:space="preserve"> </w:t>
      </w:r>
      <w:r>
        <w:t xml:space="preserve">with the Adam optimiser at a learning rate of </w:t>
      </w:r>
      <w:r>
        <w:rPr>
          <w:rFonts w:ascii="Calibri" w:hAnsi="Calibri"/>
        </w:rPr>
        <w:t>10</w:t>
      </w:r>
      <w:r>
        <w:rPr>
          <w:rFonts w:ascii="Arial" w:hAnsi="Arial"/>
          <w:i/>
          <w:vertAlign w:val="superscript"/>
        </w:rPr>
        <w:t>−</w:t>
      </w:r>
      <w:r>
        <w:rPr>
          <w:rFonts w:ascii="Roboto" w:hAnsi="Roboto"/>
          <w:vertAlign w:val="superscript"/>
        </w:rPr>
        <w:t>4</w:t>
      </w:r>
      <w:r>
        <w:t>. Data aug-mentation</w:t>
      </w:r>
      <w:r>
        <w:rPr>
          <w:spacing w:val="-2"/>
        </w:rPr>
        <w:t xml:space="preserve"> </w:t>
      </w:r>
      <w:r>
        <w:t>during</w:t>
      </w:r>
      <w:r>
        <w:rPr>
          <w:spacing w:val="-2"/>
        </w:rPr>
        <w:t xml:space="preserve"> </w:t>
      </w:r>
      <w:r>
        <w:t>training</w:t>
      </w:r>
      <w:r>
        <w:rPr>
          <w:spacing w:val="-2"/>
        </w:rPr>
        <w:t xml:space="preserve"> </w:t>
      </w:r>
      <w:r>
        <w:t>includes</w:t>
      </w:r>
      <w:r>
        <w:rPr>
          <w:spacing w:val="-1"/>
        </w:rPr>
        <w:t xml:space="preserve"> </w:t>
      </w:r>
      <w:r>
        <w:t>random</w:t>
      </w:r>
      <w:r>
        <w:rPr>
          <w:spacing w:val="-2"/>
        </w:rPr>
        <w:t xml:space="preserve"> </w:t>
      </w:r>
      <w:r>
        <w:t>horizontal</w:t>
      </w:r>
      <w:r>
        <w:rPr>
          <w:spacing w:val="-2"/>
        </w:rPr>
        <w:t xml:space="preserve"> flipping,</w:t>
      </w:r>
    </w:p>
    <w:p w14:paraId="0E19B681" w14:textId="77777777" w:rsidR="000B248F" w:rsidRDefault="00000000">
      <w:pPr>
        <w:pStyle w:val="BodyText"/>
        <w:spacing w:before="13" w:line="196" w:lineRule="auto"/>
        <w:ind w:left="199" w:right="257"/>
        <w:jc w:val="both"/>
      </w:pPr>
      <w:r>
        <w:t>small random brightness changes (</w:t>
      </w:r>
      <w:r>
        <w:rPr>
          <w:rFonts w:ascii="Lucida Sans Unicode" w:hAnsi="Lucida Sans Unicode"/>
        </w:rPr>
        <w:t>±</w:t>
      </w:r>
      <w:r>
        <w:rPr>
          <w:rFonts w:ascii="Calibri" w:hAnsi="Calibri"/>
        </w:rPr>
        <w:t>0</w:t>
      </w:r>
      <w:r>
        <w:rPr>
          <w:rFonts w:ascii="Arial" w:hAnsi="Arial"/>
          <w:i/>
        </w:rPr>
        <w:t>.</w:t>
      </w:r>
      <w:r>
        <w:rPr>
          <w:rFonts w:ascii="Calibri" w:hAnsi="Calibri"/>
        </w:rPr>
        <w:t>2</w:t>
      </w:r>
      <w:r>
        <w:t>), and slight temporal jitter (</w:t>
      </w:r>
      <w:r>
        <w:rPr>
          <w:rFonts w:ascii="Lucida Sans Unicode" w:hAnsi="Lucida Sans Unicode"/>
        </w:rPr>
        <w:t>±</w:t>
      </w:r>
      <w:r>
        <w:rPr>
          <w:rFonts w:ascii="Calibri" w:hAnsi="Calibri"/>
        </w:rPr>
        <w:t xml:space="preserve">2 </w:t>
      </w:r>
      <w:r>
        <w:t>frames). Performance is reported using accuracy, precision, recall,</w:t>
      </w:r>
      <w:r>
        <w:rPr>
          <w:spacing w:val="1"/>
        </w:rPr>
        <w:t xml:space="preserve"> </w:t>
      </w:r>
      <w:r>
        <w:t>and F1-score</w:t>
      </w:r>
      <w:r>
        <w:rPr>
          <w:spacing w:val="1"/>
        </w:rPr>
        <w:t xml:space="preserve"> </w:t>
      </w:r>
      <w:r>
        <w:t>on the</w:t>
      </w:r>
      <w:r>
        <w:rPr>
          <w:spacing w:val="1"/>
        </w:rPr>
        <w:t xml:space="preserve"> </w:t>
      </w:r>
      <w:r>
        <w:t>held-out test</w:t>
      </w:r>
      <w:r>
        <w:rPr>
          <w:spacing w:val="1"/>
        </w:rPr>
        <w:t xml:space="preserve"> </w:t>
      </w:r>
      <w:r>
        <w:t xml:space="preserve">split, </w:t>
      </w:r>
      <w:r>
        <w:rPr>
          <w:spacing w:val="-2"/>
        </w:rPr>
        <w:t>which</w:t>
      </w:r>
    </w:p>
    <w:p w14:paraId="0B7B3388" w14:textId="77777777" w:rsidR="000B248F" w:rsidRDefault="00000000">
      <w:pPr>
        <w:pStyle w:val="BodyText"/>
        <w:spacing w:before="17" w:line="249" w:lineRule="auto"/>
        <w:ind w:left="199" w:right="257"/>
        <w:jc w:val="both"/>
      </w:pPr>
      <w:r>
        <w:t>consists</w:t>
      </w:r>
      <w:r>
        <w:rPr>
          <w:spacing w:val="-8"/>
        </w:rPr>
        <w:t xml:space="preserve"> </w:t>
      </w:r>
      <w:r>
        <w:t>only</w:t>
      </w:r>
      <w:r>
        <w:rPr>
          <w:spacing w:val="-8"/>
        </w:rPr>
        <w:t xml:space="preserve"> </w:t>
      </w:r>
      <w:r>
        <w:t>of</w:t>
      </w:r>
      <w:r>
        <w:rPr>
          <w:spacing w:val="-8"/>
        </w:rPr>
        <w:t xml:space="preserve"> </w:t>
      </w:r>
      <w:r>
        <w:t>RWF-2000</w:t>
      </w:r>
      <w:r>
        <w:rPr>
          <w:spacing w:val="-8"/>
        </w:rPr>
        <w:t xml:space="preserve"> </w:t>
      </w:r>
      <w:r>
        <w:t>clips</w:t>
      </w:r>
      <w:r>
        <w:rPr>
          <w:spacing w:val="-8"/>
        </w:rPr>
        <w:t xml:space="preserve"> </w:t>
      </w:r>
      <w:r>
        <w:t>to</w:t>
      </w:r>
      <w:r>
        <w:rPr>
          <w:spacing w:val="-8"/>
        </w:rPr>
        <w:t xml:space="preserve"> </w:t>
      </w:r>
      <w:r>
        <w:t>allow</w:t>
      </w:r>
      <w:r>
        <w:rPr>
          <w:spacing w:val="-8"/>
        </w:rPr>
        <w:t xml:space="preserve"> </w:t>
      </w:r>
      <w:r>
        <w:t>fair</w:t>
      </w:r>
      <w:r>
        <w:rPr>
          <w:spacing w:val="-8"/>
        </w:rPr>
        <w:t xml:space="preserve"> </w:t>
      </w:r>
      <w:r>
        <w:t>comparison</w:t>
      </w:r>
      <w:r>
        <w:rPr>
          <w:spacing w:val="-8"/>
        </w:rPr>
        <w:t xml:space="preserve"> </w:t>
      </w:r>
      <w:r>
        <w:t>with published benchmarks.</w:t>
      </w:r>
    </w:p>
    <w:p w14:paraId="10749285" w14:textId="77777777" w:rsidR="000B248F" w:rsidRDefault="000B248F">
      <w:pPr>
        <w:pStyle w:val="BodyText"/>
        <w:spacing w:before="63"/>
      </w:pPr>
    </w:p>
    <w:p w14:paraId="6325AEF0" w14:textId="77777777" w:rsidR="000B248F" w:rsidRDefault="00000000">
      <w:pPr>
        <w:pStyle w:val="ListParagraph"/>
        <w:numPr>
          <w:ilvl w:val="0"/>
          <w:numId w:val="3"/>
        </w:numPr>
        <w:tabs>
          <w:tab w:val="left" w:pos="469"/>
        </w:tabs>
        <w:spacing w:before="0"/>
        <w:ind w:left="469" w:hanging="270"/>
        <w:jc w:val="left"/>
        <w:rPr>
          <w:i/>
          <w:sz w:val="20"/>
        </w:rPr>
      </w:pPr>
      <w:r>
        <w:rPr>
          <w:i/>
          <w:sz w:val="20"/>
        </w:rPr>
        <w:t>Quantitative</w:t>
      </w:r>
      <w:r>
        <w:rPr>
          <w:i/>
          <w:spacing w:val="9"/>
          <w:sz w:val="20"/>
        </w:rPr>
        <w:t xml:space="preserve"> </w:t>
      </w:r>
      <w:r>
        <w:rPr>
          <w:i/>
          <w:spacing w:val="-2"/>
          <w:sz w:val="20"/>
        </w:rPr>
        <w:t>Results</w:t>
      </w:r>
    </w:p>
    <w:p w14:paraId="37B516FD" w14:textId="77777777" w:rsidR="000B248F" w:rsidRDefault="00000000">
      <w:pPr>
        <w:pStyle w:val="BodyText"/>
        <w:spacing w:before="137" w:line="249" w:lineRule="auto"/>
        <w:ind w:left="199" w:right="257" w:firstLine="199"/>
        <w:jc w:val="both"/>
      </w:pPr>
      <w:r>
        <w:t>Table</w:t>
      </w:r>
      <w:r>
        <w:rPr>
          <w:spacing w:val="-8"/>
        </w:rPr>
        <w:t xml:space="preserve"> </w:t>
      </w:r>
      <w:r>
        <w:t>III</w:t>
      </w:r>
      <w:r>
        <w:rPr>
          <w:spacing w:val="-8"/>
        </w:rPr>
        <w:t xml:space="preserve"> </w:t>
      </w:r>
      <w:r>
        <w:t>compares</w:t>
      </w:r>
      <w:r>
        <w:rPr>
          <w:spacing w:val="-8"/>
        </w:rPr>
        <w:t xml:space="preserve"> </w:t>
      </w:r>
      <w:r>
        <w:t>our</w:t>
      </w:r>
      <w:r>
        <w:rPr>
          <w:spacing w:val="-8"/>
        </w:rPr>
        <w:t xml:space="preserve"> </w:t>
      </w:r>
      <w:r>
        <w:t>model</w:t>
      </w:r>
      <w:r>
        <w:rPr>
          <w:spacing w:val="-8"/>
        </w:rPr>
        <w:t xml:space="preserve"> </w:t>
      </w:r>
      <w:r>
        <w:t>against</w:t>
      </w:r>
      <w:r>
        <w:rPr>
          <w:spacing w:val="-8"/>
        </w:rPr>
        <w:t xml:space="preserve"> </w:t>
      </w:r>
      <w:r>
        <w:t>three</w:t>
      </w:r>
      <w:r>
        <w:rPr>
          <w:spacing w:val="-8"/>
        </w:rPr>
        <w:t xml:space="preserve"> </w:t>
      </w:r>
      <w:r>
        <w:t>reference</w:t>
      </w:r>
      <w:r>
        <w:rPr>
          <w:spacing w:val="-8"/>
        </w:rPr>
        <w:t xml:space="preserve"> </w:t>
      </w:r>
      <w:r>
        <w:t>points: a CNN-only baseline using the same MobileNetV2 backbone without the LSTM, the lightweight edge-deployment model from</w:t>
      </w:r>
      <w:r>
        <w:rPr>
          <w:spacing w:val="-10"/>
        </w:rPr>
        <w:t xml:space="preserve"> </w:t>
      </w:r>
      <w:r>
        <w:t>Vijeikis</w:t>
      </w:r>
      <w:r>
        <w:rPr>
          <w:spacing w:val="-10"/>
        </w:rPr>
        <w:t xml:space="preserve"> </w:t>
      </w:r>
      <w:r>
        <w:t>et</w:t>
      </w:r>
      <w:r>
        <w:rPr>
          <w:spacing w:val="-10"/>
        </w:rPr>
        <w:t xml:space="preserve"> </w:t>
      </w:r>
      <w:r>
        <w:t>al.</w:t>
      </w:r>
      <w:r>
        <w:rPr>
          <w:spacing w:val="-10"/>
        </w:rPr>
        <w:t xml:space="preserve"> </w:t>
      </w:r>
      <w:r>
        <w:t>[14],</w:t>
      </w:r>
      <w:r>
        <w:rPr>
          <w:spacing w:val="-10"/>
        </w:rPr>
        <w:t xml:space="preserve"> </w:t>
      </w:r>
      <w:r>
        <w:t>and</w:t>
      </w:r>
      <w:r>
        <w:rPr>
          <w:spacing w:val="-10"/>
        </w:rPr>
        <w:t xml:space="preserve"> </w:t>
      </w:r>
      <w:r>
        <w:t>MSTFDet</w:t>
      </w:r>
      <w:r>
        <w:rPr>
          <w:spacing w:val="-10"/>
        </w:rPr>
        <w:t xml:space="preserve"> </w:t>
      </w:r>
      <w:r>
        <w:t>[15]</w:t>
      </w:r>
      <w:r>
        <w:rPr>
          <w:spacing w:val="-10"/>
        </w:rPr>
        <w:t xml:space="preserve"> </w:t>
      </w:r>
      <w:r>
        <w:t>as</w:t>
      </w:r>
      <w:r>
        <w:rPr>
          <w:spacing w:val="-10"/>
        </w:rPr>
        <w:t xml:space="preserve"> </w:t>
      </w:r>
      <w:r>
        <w:t>an</w:t>
      </w:r>
      <w:r>
        <w:rPr>
          <w:spacing w:val="-10"/>
        </w:rPr>
        <w:t xml:space="preserve"> </w:t>
      </w:r>
      <w:r>
        <w:t>upper</w:t>
      </w:r>
      <w:r>
        <w:rPr>
          <w:spacing w:val="-10"/>
        </w:rPr>
        <w:t xml:space="preserve"> </w:t>
      </w:r>
      <w:r>
        <w:t>bound. The results for our model will be filled in once training on the full dataset is complete.</w:t>
      </w:r>
    </w:p>
    <w:p w14:paraId="393FADAB" w14:textId="77777777" w:rsidR="000B248F" w:rsidRDefault="000B248F">
      <w:pPr>
        <w:pStyle w:val="BodyText"/>
        <w:spacing w:before="102"/>
      </w:pPr>
    </w:p>
    <w:p w14:paraId="5AF65714" w14:textId="77777777" w:rsidR="000B248F" w:rsidRDefault="00000000">
      <w:pPr>
        <w:spacing w:before="1" w:line="182" w:lineRule="exact"/>
        <w:ind w:left="440" w:right="498"/>
        <w:jc w:val="center"/>
        <w:rPr>
          <w:sz w:val="16"/>
        </w:rPr>
      </w:pPr>
      <w:r>
        <w:rPr>
          <w:spacing w:val="-2"/>
          <w:sz w:val="16"/>
        </w:rPr>
        <w:t>TABLE</w:t>
      </w:r>
      <w:r>
        <w:rPr>
          <w:spacing w:val="4"/>
          <w:sz w:val="16"/>
        </w:rPr>
        <w:t xml:space="preserve"> </w:t>
      </w:r>
      <w:r>
        <w:rPr>
          <w:spacing w:val="-5"/>
          <w:sz w:val="16"/>
        </w:rPr>
        <w:t>III</w:t>
      </w:r>
    </w:p>
    <w:p w14:paraId="377791ED" w14:textId="77777777" w:rsidR="000B248F" w:rsidRDefault="00000000">
      <w:pPr>
        <w:spacing w:line="182" w:lineRule="exact"/>
        <w:ind w:left="440" w:right="498"/>
        <w:jc w:val="center"/>
        <w:rPr>
          <w:sz w:val="16"/>
        </w:rPr>
      </w:pPr>
      <w:r>
        <w:rPr>
          <w:smallCaps/>
          <w:sz w:val="16"/>
        </w:rPr>
        <w:t>Model</w:t>
      </w:r>
      <w:r>
        <w:rPr>
          <w:smallCaps/>
          <w:spacing w:val="38"/>
          <w:sz w:val="16"/>
        </w:rPr>
        <w:t xml:space="preserve"> </w:t>
      </w:r>
      <w:r>
        <w:rPr>
          <w:smallCaps/>
          <w:sz w:val="16"/>
        </w:rPr>
        <w:t>Performance</w:t>
      </w:r>
      <w:r>
        <w:rPr>
          <w:smallCaps/>
          <w:spacing w:val="39"/>
          <w:sz w:val="16"/>
        </w:rPr>
        <w:t xml:space="preserve"> </w:t>
      </w:r>
      <w:r>
        <w:rPr>
          <w:smallCaps/>
          <w:sz w:val="16"/>
        </w:rPr>
        <w:t>on</w:t>
      </w:r>
      <w:r>
        <w:rPr>
          <w:smallCaps/>
          <w:spacing w:val="39"/>
          <w:sz w:val="16"/>
        </w:rPr>
        <w:t xml:space="preserve"> </w:t>
      </w:r>
      <w:r>
        <w:rPr>
          <w:smallCaps/>
          <w:sz w:val="16"/>
        </w:rPr>
        <w:t>RWF-2000</w:t>
      </w:r>
      <w:r>
        <w:rPr>
          <w:smallCaps/>
          <w:spacing w:val="29"/>
          <w:sz w:val="16"/>
        </w:rPr>
        <w:t xml:space="preserve"> </w:t>
      </w:r>
      <w:r>
        <w:rPr>
          <w:smallCaps/>
          <w:sz w:val="16"/>
        </w:rPr>
        <w:t>Test</w:t>
      </w:r>
      <w:r>
        <w:rPr>
          <w:smallCaps/>
          <w:spacing w:val="39"/>
          <w:sz w:val="16"/>
        </w:rPr>
        <w:t xml:space="preserve"> </w:t>
      </w:r>
      <w:r>
        <w:rPr>
          <w:smallCaps/>
          <w:spacing w:val="-5"/>
          <w:sz w:val="16"/>
        </w:rPr>
        <w:t>Set</w:t>
      </w:r>
    </w:p>
    <w:p w14:paraId="01260E03" w14:textId="77777777" w:rsidR="000B248F" w:rsidRDefault="000B248F">
      <w:pPr>
        <w:pStyle w:val="BodyText"/>
        <w:rPr>
          <w:sz w:val="16"/>
        </w:rPr>
      </w:pPr>
    </w:p>
    <w:tbl>
      <w:tblPr>
        <w:tblW w:w="0" w:type="auto"/>
        <w:tblInd w:w="615" w:type="dxa"/>
        <w:tblLayout w:type="fixed"/>
        <w:tblCellMar>
          <w:left w:w="0" w:type="dxa"/>
          <w:right w:w="0" w:type="dxa"/>
        </w:tblCellMar>
        <w:tblLook w:val="01E0" w:firstRow="1" w:lastRow="1" w:firstColumn="1" w:lastColumn="1" w:noHBand="0" w:noVBand="0"/>
      </w:tblPr>
      <w:tblGrid>
        <w:gridCol w:w="1601"/>
        <w:gridCol w:w="651"/>
        <w:gridCol w:w="651"/>
        <w:gridCol w:w="651"/>
        <w:gridCol w:w="651"/>
      </w:tblGrid>
      <w:tr w:rsidR="000B248F" w14:paraId="47D52C16" w14:textId="77777777">
        <w:trPr>
          <w:trHeight w:val="307"/>
        </w:trPr>
        <w:tc>
          <w:tcPr>
            <w:tcW w:w="1601" w:type="dxa"/>
            <w:tcBorders>
              <w:top w:val="single" w:sz="8" w:space="0" w:color="000000"/>
              <w:bottom w:val="single" w:sz="4" w:space="0" w:color="000000"/>
            </w:tcBorders>
          </w:tcPr>
          <w:p w14:paraId="2BF4458F" w14:textId="77777777" w:rsidR="000B248F" w:rsidRDefault="00000000">
            <w:pPr>
              <w:pStyle w:val="TableParagraph"/>
              <w:spacing w:before="57"/>
              <w:rPr>
                <w:b/>
                <w:sz w:val="16"/>
              </w:rPr>
            </w:pPr>
            <w:r>
              <w:rPr>
                <w:b/>
                <w:spacing w:val="-2"/>
                <w:sz w:val="16"/>
              </w:rPr>
              <w:t>Model</w:t>
            </w:r>
          </w:p>
        </w:tc>
        <w:tc>
          <w:tcPr>
            <w:tcW w:w="651" w:type="dxa"/>
            <w:tcBorders>
              <w:top w:val="single" w:sz="8" w:space="0" w:color="000000"/>
              <w:bottom w:val="single" w:sz="4" w:space="0" w:color="000000"/>
            </w:tcBorders>
          </w:tcPr>
          <w:p w14:paraId="551D48D4" w14:textId="77777777" w:rsidR="000B248F" w:rsidRDefault="00000000">
            <w:pPr>
              <w:pStyle w:val="TableParagraph"/>
              <w:spacing w:before="57"/>
              <w:ind w:left="0" w:right="1"/>
              <w:jc w:val="center"/>
              <w:rPr>
                <w:b/>
                <w:sz w:val="16"/>
              </w:rPr>
            </w:pPr>
            <w:r>
              <w:rPr>
                <w:b/>
                <w:spacing w:val="-4"/>
                <w:sz w:val="16"/>
              </w:rPr>
              <w:t>Acc.</w:t>
            </w:r>
          </w:p>
        </w:tc>
        <w:tc>
          <w:tcPr>
            <w:tcW w:w="651" w:type="dxa"/>
            <w:tcBorders>
              <w:top w:val="single" w:sz="8" w:space="0" w:color="000000"/>
              <w:bottom w:val="single" w:sz="4" w:space="0" w:color="000000"/>
            </w:tcBorders>
          </w:tcPr>
          <w:p w14:paraId="5F7FD61A" w14:textId="77777777" w:rsidR="000B248F" w:rsidRDefault="00000000">
            <w:pPr>
              <w:pStyle w:val="TableParagraph"/>
              <w:spacing w:before="57"/>
              <w:ind w:left="0" w:right="1"/>
              <w:jc w:val="center"/>
              <w:rPr>
                <w:b/>
                <w:sz w:val="16"/>
              </w:rPr>
            </w:pPr>
            <w:r>
              <w:rPr>
                <w:b/>
                <w:spacing w:val="-2"/>
                <w:sz w:val="16"/>
              </w:rPr>
              <w:t>Prec.</w:t>
            </w:r>
          </w:p>
        </w:tc>
        <w:tc>
          <w:tcPr>
            <w:tcW w:w="651" w:type="dxa"/>
            <w:tcBorders>
              <w:top w:val="single" w:sz="8" w:space="0" w:color="000000"/>
              <w:bottom w:val="single" w:sz="4" w:space="0" w:color="000000"/>
            </w:tcBorders>
          </w:tcPr>
          <w:p w14:paraId="464586F3" w14:textId="77777777" w:rsidR="000B248F" w:rsidRDefault="00000000">
            <w:pPr>
              <w:pStyle w:val="TableParagraph"/>
              <w:spacing w:before="57"/>
              <w:ind w:left="0" w:right="1"/>
              <w:jc w:val="center"/>
              <w:rPr>
                <w:b/>
                <w:sz w:val="16"/>
              </w:rPr>
            </w:pPr>
            <w:r>
              <w:rPr>
                <w:b/>
                <w:spacing w:val="-4"/>
                <w:sz w:val="16"/>
              </w:rPr>
              <w:t>Rec.</w:t>
            </w:r>
          </w:p>
        </w:tc>
        <w:tc>
          <w:tcPr>
            <w:tcW w:w="651" w:type="dxa"/>
            <w:tcBorders>
              <w:top w:val="single" w:sz="8" w:space="0" w:color="000000"/>
              <w:bottom w:val="single" w:sz="4" w:space="0" w:color="000000"/>
            </w:tcBorders>
          </w:tcPr>
          <w:p w14:paraId="7456FA81" w14:textId="77777777" w:rsidR="000B248F" w:rsidRDefault="00000000">
            <w:pPr>
              <w:pStyle w:val="TableParagraph"/>
              <w:spacing w:before="57"/>
              <w:ind w:left="1" w:right="1"/>
              <w:jc w:val="center"/>
              <w:rPr>
                <w:b/>
                <w:sz w:val="16"/>
              </w:rPr>
            </w:pPr>
            <w:r>
              <w:rPr>
                <w:b/>
                <w:spacing w:val="-5"/>
                <w:sz w:val="16"/>
              </w:rPr>
              <w:t>F1</w:t>
            </w:r>
          </w:p>
        </w:tc>
      </w:tr>
      <w:tr w:rsidR="000B248F" w14:paraId="6CBAC2D3" w14:textId="77777777">
        <w:trPr>
          <w:trHeight w:val="265"/>
        </w:trPr>
        <w:tc>
          <w:tcPr>
            <w:tcW w:w="1601" w:type="dxa"/>
            <w:tcBorders>
              <w:top w:val="single" w:sz="4" w:space="0" w:color="000000"/>
            </w:tcBorders>
          </w:tcPr>
          <w:p w14:paraId="58092055" w14:textId="77777777" w:rsidR="000B248F" w:rsidRDefault="00000000">
            <w:pPr>
              <w:pStyle w:val="TableParagraph"/>
              <w:spacing w:before="59"/>
              <w:rPr>
                <w:sz w:val="16"/>
              </w:rPr>
            </w:pPr>
            <w:r>
              <w:rPr>
                <w:sz w:val="16"/>
              </w:rPr>
              <w:t>Baseline</w:t>
            </w:r>
            <w:r>
              <w:rPr>
                <w:spacing w:val="10"/>
                <w:sz w:val="16"/>
              </w:rPr>
              <w:t xml:space="preserve"> </w:t>
            </w:r>
            <w:r>
              <w:rPr>
                <w:sz w:val="16"/>
              </w:rPr>
              <w:t>CNN</w:t>
            </w:r>
            <w:r>
              <w:rPr>
                <w:spacing w:val="11"/>
                <w:sz w:val="16"/>
              </w:rPr>
              <w:t xml:space="preserve"> </w:t>
            </w:r>
            <w:r>
              <w:rPr>
                <w:spacing w:val="-4"/>
                <w:sz w:val="16"/>
              </w:rPr>
              <w:t>only</w:t>
            </w:r>
          </w:p>
        </w:tc>
        <w:tc>
          <w:tcPr>
            <w:tcW w:w="651" w:type="dxa"/>
            <w:tcBorders>
              <w:top w:val="single" w:sz="4" w:space="0" w:color="000000"/>
            </w:tcBorders>
          </w:tcPr>
          <w:p w14:paraId="712A3CA2" w14:textId="77777777" w:rsidR="000B248F" w:rsidRDefault="00000000">
            <w:pPr>
              <w:pStyle w:val="TableParagraph"/>
              <w:spacing w:before="59"/>
              <w:ind w:left="0" w:right="1"/>
              <w:jc w:val="center"/>
              <w:rPr>
                <w:sz w:val="16"/>
              </w:rPr>
            </w:pPr>
            <w:r>
              <w:rPr>
                <w:spacing w:val="-2"/>
                <w:sz w:val="16"/>
              </w:rPr>
              <w:t>83.0%</w:t>
            </w:r>
          </w:p>
        </w:tc>
        <w:tc>
          <w:tcPr>
            <w:tcW w:w="651" w:type="dxa"/>
            <w:tcBorders>
              <w:top w:val="single" w:sz="4" w:space="0" w:color="000000"/>
            </w:tcBorders>
          </w:tcPr>
          <w:p w14:paraId="7C65184C" w14:textId="77777777" w:rsidR="000B248F" w:rsidRDefault="00000000">
            <w:pPr>
              <w:pStyle w:val="TableParagraph"/>
              <w:spacing w:before="59"/>
              <w:ind w:left="0" w:right="1"/>
              <w:jc w:val="center"/>
              <w:rPr>
                <w:sz w:val="16"/>
              </w:rPr>
            </w:pPr>
            <w:r>
              <w:rPr>
                <w:spacing w:val="-2"/>
                <w:sz w:val="16"/>
              </w:rPr>
              <w:t>82.1%</w:t>
            </w:r>
          </w:p>
        </w:tc>
        <w:tc>
          <w:tcPr>
            <w:tcW w:w="651" w:type="dxa"/>
            <w:tcBorders>
              <w:top w:val="single" w:sz="4" w:space="0" w:color="000000"/>
            </w:tcBorders>
          </w:tcPr>
          <w:p w14:paraId="4D6208C8" w14:textId="77777777" w:rsidR="000B248F" w:rsidRDefault="00000000">
            <w:pPr>
              <w:pStyle w:val="TableParagraph"/>
              <w:spacing w:before="59"/>
              <w:ind w:left="0" w:right="1"/>
              <w:jc w:val="center"/>
              <w:rPr>
                <w:sz w:val="16"/>
              </w:rPr>
            </w:pPr>
            <w:r>
              <w:rPr>
                <w:spacing w:val="-2"/>
                <w:sz w:val="16"/>
              </w:rPr>
              <w:t>84.5%</w:t>
            </w:r>
          </w:p>
        </w:tc>
        <w:tc>
          <w:tcPr>
            <w:tcW w:w="651" w:type="dxa"/>
            <w:tcBorders>
              <w:top w:val="single" w:sz="4" w:space="0" w:color="000000"/>
            </w:tcBorders>
          </w:tcPr>
          <w:p w14:paraId="44F7AD28" w14:textId="77777777" w:rsidR="000B248F" w:rsidRDefault="00000000">
            <w:pPr>
              <w:pStyle w:val="TableParagraph"/>
              <w:spacing w:before="59"/>
              <w:ind w:left="1" w:right="1"/>
              <w:jc w:val="center"/>
              <w:rPr>
                <w:sz w:val="16"/>
              </w:rPr>
            </w:pPr>
            <w:r>
              <w:rPr>
                <w:spacing w:val="-2"/>
                <w:sz w:val="16"/>
              </w:rPr>
              <w:t>83.3%</w:t>
            </w:r>
          </w:p>
        </w:tc>
      </w:tr>
      <w:tr w:rsidR="000B248F" w14:paraId="610D25C0" w14:textId="77777777">
        <w:trPr>
          <w:trHeight w:val="215"/>
        </w:trPr>
        <w:tc>
          <w:tcPr>
            <w:tcW w:w="1601" w:type="dxa"/>
          </w:tcPr>
          <w:p w14:paraId="53D11D0D" w14:textId="77777777" w:rsidR="000B248F" w:rsidRDefault="00000000">
            <w:pPr>
              <w:pStyle w:val="TableParagraph"/>
              <w:spacing w:before="9"/>
              <w:rPr>
                <w:sz w:val="16"/>
              </w:rPr>
            </w:pPr>
            <w:r>
              <w:rPr>
                <w:sz w:val="16"/>
              </w:rPr>
              <w:t>Vijeikis</w:t>
            </w:r>
            <w:r>
              <w:rPr>
                <w:spacing w:val="9"/>
                <w:sz w:val="16"/>
              </w:rPr>
              <w:t xml:space="preserve"> </w:t>
            </w:r>
            <w:r>
              <w:rPr>
                <w:sz w:val="16"/>
              </w:rPr>
              <w:t>et</w:t>
            </w:r>
            <w:r>
              <w:rPr>
                <w:spacing w:val="9"/>
                <w:sz w:val="16"/>
              </w:rPr>
              <w:t xml:space="preserve"> </w:t>
            </w:r>
            <w:r>
              <w:rPr>
                <w:sz w:val="16"/>
              </w:rPr>
              <w:t>al.</w:t>
            </w:r>
            <w:r>
              <w:rPr>
                <w:spacing w:val="9"/>
                <w:sz w:val="16"/>
              </w:rPr>
              <w:t xml:space="preserve"> </w:t>
            </w:r>
            <w:r>
              <w:rPr>
                <w:spacing w:val="-4"/>
                <w:sz w:val="16"/>
              </w:rPr>
              <w:t>[14]</w:t>
            </w:r>
          </w:p>
        </w:tc>
        <w:tc>
          <w:tcPr>
            <w:tcW w:w="651" w:type="dxa"/>
          </w:tcPr>
          <w:p w14:paraId="18545411" w14:textId="77777777" w:rsidR="000B248F" w:rsidRDefault="00000000">
            <w:pPr>
              <w:pStyle w:val="TableParagraph"/>
              <w:spacing w:before="9"/>
              <w:ind w:left="0" w:right="1"/>
              <w:jc w:val="center"/>
              <w:rPr>
                <w:sz w:val="16"/>
              </w:rPr>
            </w:pPr>
            <w:r>
              <w:rPr>
                <w:spacing w:val="-2"/>
                <w:sz w:val="16"/>
              </w:rPr>
              <w:t>82.0%</w:t>
            </w:r>
          </w:p>
        </w:tc>
        <w:tc>
          <w:tcPr>
            <w:tcW w:w="651" w:type="dxa"/>
          </w:tcPr>
          <w:p w14:paraId="7629C991" w14:textId="77777777" w:rsidR="000B248F" w:rsidRDefault="00000000">
            <w:pPr>
              <w:pStyle w:val="TableParagraph"/>
              <w:spacing w:before="9"/>
              <w:ind w:left="0" w:right="1"/>
              <w:jc w:val="center"/>
              <w:rPr>
                <w:sz w:val="16"/>
              </w:rPr>
            </w:pPr>
            <w:r>
              <w:rPr>
                <w:spacing w:val="-2"/>
                <w:sz w:val="16"/>
              </w:rPr>
              <w:t>81.0%</w:t>
            </w:r>
          </w:p>
        </w:tc>
        <w:tc>
          <w:tcPr>
            <w:tcW w:w="651" w:type="dxa"/>
          </w:tcPr>
          <w:p w14:paraId="3C26C520" w14:textId="77777777" w:rsidR="000B248F" w:rsidRDefault="00000000">
            <w:pPr>
              <w:pStyle w:val="TableParagraph"/>
              <w:spacing w:before="9"/>
              <w:ind w:left="0" w:right="1"/>
              <w:jc w:val="center"/>
              <w:rPr>
                <w:sz w:val="16"/>
              </w:rPr>
            </w:pPr>
            <w:r>
              <w:rPr>
                <w:spacing w:val="-10"/>
                <w:sz w:val="16"/>
              </w:rPr>
              <w:t>–</w:t>
            </w:r>
          </w:p>
        </w:tc>
        <w:tc>
          <w:tcPr>
            <w:tcW w:w="651" w:type="dxa"/>
          </w:tcPr>
          <w:p w14:paraId="3665236F" w14:textId="77777777" w:rsidR="000B248F" w:rsidRDefault="00000000">
            <w:pPr>
              <w:pStyle w:val="TableParagraph"/>
              <w:spacing w:before="9"/>
              <w:ind w:left="1" w:right="1"/>
              <w:jc w:val="center"/>
              <w:rPr>
                <w:sz w:val="16"/>
              </w:rPr>
            </w:pPr>
            <w:r>
              <w:rPr>
                <w:spacing w:val="-10"/>
                <w:sz w:val="16"/>
              </w:rPr>
              <w:t>–</w:t>
            </w:r>
          </w:p>
        </w:tc>
      </w:tr>
      <w:tr w:rsidR="000B248F" w14:paraId="5CFECBC6" w14:textId="77777777">
        <w:trPr>
          <w:trHeight w:val="212"/>
        </w:trPr>
        <w:tc>
          <w:tcPr>
            <w:tcW w:w="1601" w:type="dxa"/>
          </w:tcPr>
          <w:p w14:paraId="506E1B14" w14:textId="77777777" w:rsidR="000B248F" w:rsidRDefault="00000000">
            <w:pPr>
              <w:pStyle w:val="TableParagraph"/>
              <w:spacing w:before="9" w:line="183" w:lineRule="exact"/>
              <w:rPr>
                <w:sz w:val="16"/>
              </w:rPr>
            </w:pPr>
            <w:r>
              <w:rPr>
                <w:sz w:val="16"/>
              </w:rPr>
              <w:t>MSTFDet</w:t>
            </w:r>
            <w:r>
              <w:rPr>
                <w:spacing w:val="8"/>
                <w:sz w:val="16"/>
              </w:rPr>
              <w:t xml:space="preserve"> </w:t>
            </w:r>
            <w:r>
              <w:rPr>
                <w:spacing w:val="-4"/>
                <w:sz w:val="16"/>
              </w:rPr>
              <w:t>[15]</w:t>
            </w:r>
          </w:p>
        </w:tc>
        <w:tc>
          <w:tcPr>
            <w:tcW w:w="651" w:type="dxa"/>
          </w:tcPr>
          <w:p w14:paraId="2B11B06C" w14:textId="77777777" w:rsidR="000B248F" w:rsidRDefault="00000000">
            <w:pPr>
              <w:pStyle w:val="TableParagraph"/>
              <w:spacing w:before="9" w:line="183" w:lineRule="exact"/>
              <w:ind w:left="0" w:right="1"/>
              <w:jc w:val="center"/>
              <w:rPr>
                <w:sz w:val="16"/>
              </w:rPr>
            </w:pPr>
            <w:r>
              <w:rPr>
                <w:spacing w:val="-2"/>
                <w:sz w:val="16"/>
              </w:rPr>
              <w:t>93.5%</w:t>
            </w:r>
          </w:p>
        </w:tc>
        <w:tc>
          <w:tcPr>
            <w:tcW w:w="651" w:type="dxa"/>
          </w:tcPr>
          <w:p w14:paraId="60A9F720" w14:textId="77777777" w:rsidR="000B248F" w:rsidRDefault="00000000">
            <w:pPr>
              <w:pStyle w:val="TableParagraph"/>
              <w:spacing w:before="9" w:line="183" w:lineRule="exact"/>
              <w:ind w:left="0" w:right="1"/>
              <w:jc w:val="center"/>
              <w:rPr>
                <w:sz w:val="16"/>
              </w:rPr>
            </w:pPr>
            <w:r>
              <w:rPr>
                <w:spacing w:val="-2"/>
                <w:sz w:val="16"/>
              </w:rPr>
              <w:t>93.0%</w:t>
            </w:r>
          </w:p>
        </w:tc>
        <w:tc>
          <w:tcPr>
            <w:tcW w:w="651" w:type="dxa"/>
          </w:tcPr>
          <w:p w14:paraId="737A62EF" w14:textId="77777777" w:rsidR="000B248F" w:rsidRDefault="00000000">
            <w:pPr>
              <w:pStyle w:val="TableParagraph"/>
              <w:spacing w:before="9" w:line="183" w:lineRule="exact"/>
              <w:ind w:left="0" w:right="1"/>
              <w:jc w:val="center"/>
              <w:rPr>
                <w:sz w:val="16"/>
              </w:rPr>
            </w:pPr>
            <w:r>
              <w:rPr>
                <w:spacing w:val="-2"/>
                <w:sz w:val="16"/>
              </w:rPr>
              <w:t>94.0%</w:t>
            </w:r>
          </w:p>
        </w:tc>
        <w:tc>
          <w:tcPr>
            <w:tcW w:w="651" w:type="dxa"/>
          </w:tcPr>
          <w:p w14:paraId="393262A3" w14:textId="77777777" w:rsidR="000B248F" w:rsidRDefault="00000000">
            <w:pPr>
              <w:pStyle w:val="TableParagraph"/>
              <w:spacing w:before="9" w:line="183" w:lineRule="exact"/>
              <w:ind w:left="1" w:right="1"/>
              <w:jc w:val="center"/>
              <w:rPr>
                <w:sz w:val="16"/>
              </w:rPr>
            </w:pPr>
            <w:r>
              <w:rPr>
                <w:spacing w:val="-2"/>
                <w:sz w:val="16"/>
              </w:rPr>
              <w:t>93.5%</w:t>
            </w:r>
          </w:p>
        </w:tc>
      </w:tr>
      <w:tr w:rsidR="000B248F" w14:paraId="60D336BF" w14:textId="77777777">
        <w:trPr>
          <w:trHeight w:val="260"/>
        </w:trPr>
        <w:tc>
          <w:tcPr>
            <w:tcW w:w="1601" w:type="dxa"/>
            <w:tcBorders>
              <w:bottom w:val="single" w:sz="8" w:space="0" w:color="000000"/>
            </w:tcBorders>
          </w:tcPr>
          <w:p w14:paraId="35DC4C7D" w14:textId="3E42849F" w:rsidR="000B248F" w:rsidRDefault="00000000">
            <w:pPr>
              <w:pStyle w:val="TableParagraph"/>
              <w:spacing w:before="12"/>
              <w:rPr>
                <w:b/>
                <w:sz w:val="16"/>
              </w:rPr>
            </w:pPr>
            <w:r>
              <w:rPr>
                <w:b/>
                <w:sz w:val="16"/>
              </w:rPr>
              <w:t>CNN-</w:t>
            </w:r>
            <w:r>
              <w:rPr>
                <w:b/>
                <w:spacing w:val="-2"/>
                <w:sz w:val="16"/>
              </w:rPr>
              <w:t>LSTM</w:t>
            </w:r>
          </w:p>
        </w:tc>
        <w:tc>
          <w:tcPr>
            <w:tcW w:w="651" w:type="dxa"/>
            <w:tcBorders>
              <w:bottom w:val="single" w:sz="8" w:space="0" w:color="000000"/>
            </w:tcBorders>
          </w:tcPr>
          <w:p w14:paraId="5F6F1DEB" w14:textId="73B0ED0E" w:rsidR="000B248F" w:rsidRPr="000F1B87" w:rsidRDefault="000F1B87">
            <w:pPr>
              <w:pStyle w:val="TableParagraph"/>
              <w:spacing w:before="12"/>
              <w:ind w:left="0" w:right="1"/>
              <w:jc w:val="center"/>
              <w:rPr>
                <w:bCs/>
                <w:sz w:val="16"/>
              </w:rPr>
            </w:pPr>
            <w:r>
              <w:rPr>
                <w:bCs/>
                <w:sz w:val="16"/>
              </w:rPr>
              <w:t>74.0%</w:t>
            </w:r>
          </w:p>
        </w:tc>
        <w:tc>
          <w:tcPr>
            <w:tcW w:w="651" w:type="dxa"/>
            <w:tcBorders>
              <w:bottom w:val="single" w:sz="8" w:space="0" w:color="000000"/>
            </w:tcBorders>
          </w:tcPr>
          <w:p w14:paraId="44DB974A" w14:textId="2228734B" w:rsidR="000B248F" w:rsidRPr="000F1B87" w:rsidRDefault="000F1B87">
            <w:pPr>
              <w:pStyle w:val="TableParagraph"/>
              <w:spacing w:before="12"/>
              <w:ind w:left="0" w:right="1"/>
              <w:jc w:val="center"/>
              <w:rPr>
                <w:bCs/>
                <w:sz w:val="16"/>
              </w:rPr>
            </w:pPr>
            <w:r w:rsidRPr="000F1B87">
              <w:rPr>
                <w:bCs/>
                <w:sz w:val="16"/>
              </w:rPr>
              <w:t>74.5%</w:t>
            </w:r>
          </w:p>
        </w:tc>
        <w:tc>
          <w:tcPr>
            <w:tcW w:w="651" w:type="dxa"/>
            <w:tcBorders>
              <w:bottom w:val="single" w:sz="8" w:space="0" w:color="000000"/>
            </w:tcBorders>
          </w:tcPr>
          <w:p w14:paraId="3747C055" w14:textId="4EF2B7F9" w:rsidR="000B248F" w:rsidRPr="000F1B87" w:rsidRDefault="000F1B87">
            <w:pPr>
              <w:pStyle w:val="TableParagraph"/>
              <w:spacing w:before="12"/>
              <w:ind w:left="0" w:right="1"/>
              <w:jc w:val="center"/>
              <w:rPr>
                <w:bCs/>
                <w:sz w:val="16"/>
              </w:rPr>
            </w:pPr>
            <w:r w:rsidRPr="000F1B87">
              <w:rPr>
                <w:bCs/>
                <w:spacing w:val="-10"/>
                <w:sz w:val="16"/>
              </w:rPr>
              <w:t>73.0%</w:t>
            </w:r>
          </w:p>
        </w:tc>
        <w:tc>
          <w:tcPr>
            <w:tcW w:w="651" w:type="dxa"/>
            <w:tcBorders>
              <w:bottom w:val="single" w:sz="8" w:space="0" w:color="000000"/>
            </w:tcBorders>
          </w:tcPr>
          <w:p w14:paraId="56AA5D89" w14:textId="00013D50" w:rsidR="000B248F" w:rsidRPr="000F1B87" w:rsidRDefault="000F1B87">
            <w:pPr>
              <w:pStyle w:val="TableParagraph"/>
              <w:spacing w:before="12"/>
              <w:ind w:left="1" w:right="1"/>
              <w:jc w:val="center"/>
              <w:rPr>
                <w:bCs/>
                <w:sz w:val="16"/>
              </w:rPr>
            </w:pPr>
            <w:r w:rsidRPr="000F1B87">
              <w:rPr>
                <w:bCs/>
                <w:spacing w:val="-10"/>
                <w:sz w:val="16"/>
              </w:rPr>
              <w:t>73.7%</w:t>
            </w:r>
          </w:p>
        </w:tc>
      </w:tr>
    </w:tbl>
    <w:p w14:paraId="21E81F65" w14:textId="77777777" w:rsidR="000B248F" w:rsidRDefault="000B248F">
      <w:pPr>
        <w:pStyle w:val="BodyText"/>
        <w:rPr>
          <w:sz w:val="12"/>
        </w:rPr>
      </w:pPr>
    </w:p>
    <w:p w14:paraId="3875B17F" w14:textId="77777777" w:rsidR="000B248F" w:rsidRDefault="000B248F">
      <w:pPr>
        <w:pStyle w:val="BodyText"/>
        <w:rPr>
          <w:sz w:val="12"/>
        </w:rPr>
      </w:pPr>
    </w:p>
    <w:p w14:paraId="162725D6" w14:textId="4C798243" w:rsidR="000B248F" w:rsidRDefault="000F1B87">
      <w:pPr>
        <w:pStyle w:val="BodyText"/>
        <w:spacing w:before="11"/>
      </w:pPr>
      <w:r>
        <w:t xml:space="preserve">       </w:t>
      </w:r>
      <w:r w:rsidRPr="000F1B87">
        <w:drawing>
          <wp:inline distT="0" distB="0" distL="0" distR="0" wp14:anchorId="6C87108A" wp14:editId="0B7F79B5">
            <wp:extent cx="2609850" cy="1680867"/>
            <wp:effectExtent l="0" t="0" r="0" b="0"/>
            <wp:docPr id="78121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0373" name=""/>
                    <pic:cNvPicPr/>
                  </pic:nvPicPr>
                  <pic:blipFill>
                    <a:blip r:embed="rId5"/>
                    <a:stretch>
                      <a:fillRect/>
                    </a:stretch>
                  </pic:blipFill>
                  <pic:spPr>
                    <a:xfrm>
                      <a:off x="0" y="0"/>
                      <a:ext cx="2617028" cy="1685490"/>
                    </a:xfrm>
                    <a:prstGeom prst="rect">
                      <a:avLst/>
                    </a:prstGeom>
                  </pic:spPr>
                </pic:pic>
              </a:graphicData>
            </a:graphic>
          </wp:inline>
        </w:drawing>
      </w:r>
    </w:p>
    <w:p w14:paraId="5FEFA3DA" w14:textId="58B77446" w:rsidR="000F1B87" w:rsidRDefault="000F1B87">
      <w:pPr>
        <w:pStyle w:val="BodyText"/>
        <w:spacing w:before="11"/>
        <w:rPr>
          <w:sz w:val="12"/>
        </w:rPr>
      </w:pPr>
      <w:r>
        <w:rPr>
          <w:sz w:val="12"/>
        </w:rPr>
        <w:t xml:space="preserve">            </w:t>
      </w:r>
      <w:r w:rsidRPr="000F1B87">
        <w:rPr>
          <w:sz w:val="12"/>
        </w:rPr>
        <w:drawing>
          <wp:inline distT="0" distB="0" distL="0" distR="0" wp14:anchorId="2D84666C" wp14:editId="302282DC">
            <wp:extent cx="2616049" cy="1657350"/>
            <wp:effectExtent l="0" t="0" r="0" b="0"/>
            <wp:docPr id="7441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8115" name=""/>
                    <pic:cNvPicPr/>
                  </pic:nvPicPr>
                  <pic:blipFill>
                    <a:blip r:embed="rId6"/>
                    <a:stretch>
                      <a:fillRect/>
                    </a:stretch>
                  </pic:blipFill>
                  <pic:spPr>
                    <a:xfrm>
                      <a:off x="0" y="0"/>
                      <a:ext cx="2631924" cy="1667407"/>
                    </a:xfrm>
                    <a:prstGeom prst="rect">
                      <a:avLst/>
                    </a:prstGeom>
                  </pic:spPr>
                </pic:pic>
              </a:graphicData>
            </a:graphic>
          </wp:inline>
        </w:drawing>
      </w:r>
    </w:p>
    <w:p w14:paraId="709354C3" w14:textId="77777777" w:rsidR="000B248F" w:rsidRDefault="000B248F">
      <w:pPr>
        <w:pStyle w:val="BodyText"/>
        <w:spacing w:before="49"/>
      </w:pPr>
    </w:p>
    <w:p w14:paraId="73F9C59E" w14:textId="2FC1EE08" w:rsidR="00981653" w:rsidRDefault="000F1B87">
      <w:pPr>
        <w:pStyle w:val="BodyText"/>
        <w:spacing w:before="49"/>
      </w:pPr>
      <w:r>
        <w:tab/>
      </w:r>
    </w:p>
    <w:p w14:paraId="5F27A31E" w14:textId="645B3EF7" w:rsidR="000B248F" w:rsidRDefault="00000000" w:rsidP="000F1B87">
      <w:pPr>
        <w:spacing w:before="1" w:line="232" w:lineRule="auto"/>
        <w:ind w:left="199" w:right="257"/>
        <w:jc w:val="center"/>
        <w:rPr>
          <w:sz w:val="16"/>
        </w:rPr>
      </w:pPr>
      <w:r>
        <w:rPr>
          <w:sz w:val="16"/>
        </w:rPr>
        <w:t>Fig. 2.</w:t>
      </w:r>
      <w:r>
        <w:rPr>
          <w:spacing w:val="40"/>
          <w:sz w:val="16"/>
        </w:rPr>
        <w:t xml:space="preserve"> </w:t>
      </w:r>
      <w:r w:rsidR="000F1B87">
        <w:rPr>
          <w:sz w:val="16"/>
        </w:rPr>
        <w:t>Accuracy and loss curve of training</w:t>
      </w:r>
    </w:p>
    <w:p w14:paraId="0EA98D7E" w14:textId="77777777" w:rsidR="000B248F" w:rsidRDefault="000B248F">
      <w:pPr>
        <w:pStyle w:val="BodyText"/>
        <w:rPr>
          <w:sz w:val="16"/>
        </w:rPr>
      </w:pPr>
    </w:p>
    <w:p w14:paraId="19A5DB37" w14:textId="77777777" w:rsidR="000B248F" w:rsidRDefault="000B248F">
      <w:pPr>
        <w:pStyle w:val="BodyText"/>
        <w:spacing w:before="169"/>
        <w:rPr>
          <w:sz w:val="16"/>
        </w:rPr>
      </w:pPr>
    </w:p>
    <w:p w14:paraId="507CFDED" w14:textId="77777777" w:rsidR="000F1B87" w:rsidRDefault="000F1B87">
      <w:pPr>
        <w:pStyle w:val="BodyText"/>
        <w:spacing w:before="169"/>
        <w:rPr>
          <w:sz w:val="16"/>
        </w:rPr>
      </w:pPr>
    </w:p>
    <w:p w14:paraId="64A7806D" w14:textId="77777777" w:rsidR="000F1B87" w:rsidRDefault="000F1B87">
      <w:pPr>
        <w:pStyle w:val="BodyText"/>
        <w:spacing w:before="169"/>
        <w:rPr>
          <w:sz w:val="16"/>
        </w:rPr>
      </w:pPr>
    </w:p>
    <w:p w14:paraId="25F035C3" w14:textId="0B4B3975" w:rsidR="000F1B87" w:rsidRDefault="000F1B87">
      <w:pPr>
        <w:pStyle w:val="BodyText"/>
        <w:spacing w:before="169"/>
        <w:rPr>
          <w:sz w:val="16"/>
        </w:rPr>
      </w:pPr>
      <w:r>
        <w:rPr>
          <w:noProof/>
        </w:rPr>
        <w:lastRenderedPageBreak/>
        <w:drawing>
          <wp:inline distT="0" distB="0" distL="0" distR="0" wp14:anchorId="5FE7F925" wp14:editId="7617916C">
            <wp:extent cx="2752725" cy="2202180"/>
            <wp:effectExtent l="0" t="0" r="952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
                    <a:stretch>
                      <a:fillRect/>
                    </a:stretch>
                  </pic:blipFill>
                  <pic:spPr>
                    <a:xfrm>
                      <a:off x="0" y="0"/>
                      <a:ext cx="2752725" cy="2202180"/>
                    </a:xfrm>
                    <a:prstGeom prst="rect">
                      <a:avLst/>
                    </a:prstGeom>
                  </pic:spPr>
                </pic:pic>
              </a:graphicData>
            </a:graphic>
          </wp:inline>
        </w:drawing>
      </w:r>
    </w:p>
    <w:p w14:paraId="0C517048" w14:textId="70070EA2" w:rsidR="000F1B87" w:rsidRPr="000F1B87" w:rsidRDefault="000F1B87" w:rsidP="000F1B87">
      <w:pPr>
        <w:spacing w:before="120" w:after="240"/>
        <w:jc w:val="center"/>
        <w:rPr>
          <w:sz w:val="16"/>
          <w:szCs w:val="16"/>
        </w:rPr>
      </w:pPr>
      <w:r w:rsidRPr="000F1B87">
        <w:rPr>
          <w:sz w:val="16"/>
          <w:szCs w:val="16"/>
        </w:rPr>
        <w:t xml:space="preserve">Fig. </w:t>
      </w:r>
      <w:r w:rsidRPr="000F1B87">
        <w:rPr>
          <w:sz w:val="16"/>
          <w:szCs w:val="16"/>
        </w:rPr>
        <w:t>3</w:t>
      </w:r>
      <w:r w:rsidRPr="000F1B87">
        <w:rPr>
          <w:sz w:val="16"/>
          <w:szCs w:val="16"/>
        </w:rPr>
        <w:t>. Confusion matrix of the proposed CNN-LSTM model on the RWF-2000 test set.</w:t>
      </w:r>
    </w:p>
    <w:p w14:paraId="1E163192" w14:textId="77777777" w:rsidR="000F1B87" w:rsidRDefault="000F1B87">
      <w:pPr>
        <w:pStyle w:val="BodyText"/>
        <w:spacing w:before="169"/>
        <w:rPr>
          <w:sz w:val="16"/>
        </w:rPr>
      </w:pPr>
    </w:p>
    <w:p w14:paraId="0AD7888D" w14:textId="77777777" w:rsidR="000B248F" w:rsidRDefault="00000000">
      <w:pPr>
        <w:pStyle w:val="ListParagraph"/>
        <w:numPr>
          <w:ilvl w:val="0"/>
          <w:numId w:val="3"/>
        </w:numPr>
        <w:tabs>
          <w:tab w:val="left" w:pos="480"/>
        </w:tabs>
        <w:spacing w:before="0"/>
        <w:ind w:left="480" w:hanging="281"/>
        <w:jc w:val="left"/>
        <w:rPr>
          <w:i/>
          <w:sz w:val="20"/>
        </w:rPr>
      </w:pPr>
      <w:r>
        <w:rPr>
          <w:i/>
          <w:sz w:val="20"/>
        </w:rPr>
        <w:t>Interface</w:t>
      </w:r>
      <w:r>
        <w:rPr>
          <w:i/>
          <w:spacing w:val="11"/>
          <w:sz w:val="20"/>
        </w:rPr>
        <w:t xml:space="preserve"> </w:t>
      </w:r>
      <w:r>
        <w:rPr>
          <w:i/>
          <w:spacing w:val="-2"/>
          <w:sz w:val="20"/>
        </w:rPr>
        <w:t>Output</w:t>
      </w:r>
    </w:p>
    <w:p w14:paraId="099E4C36" w14:textId="77777777" w:rsidR="000B248F" w:rsidRDefault="00000000">
      <w:pPr>
        <w:pStyle w:val="BodyText"/>
        <w:spacing w:before="137" w:line="249" w:lineRule="auto"/>
        <w:ind w:left="199" w:right="257" w:firstLine="199"/>
        <w:jc w:val="both"/>
      </w:pPr>
      <w:r>
        <w:t>Figure</w:t>
      </w:r>
      <w:r>
        <w:rPr>
          <w:spacing w:val="-7"/>
        </w:rPr>
        <w:t xml:space="preserve"> </w:t>
      </w:r>
      <w:r>
        <w:t>3</w:t>
      </w:r>
      <w:r>
        <w:rPr>
          <w:spacing w:val="-7"/>
        </w:rPr>
        <w:t xml:space="preserve"> </w:t>
      </w:r>
      <w:r>
        <w:t>shows</w:t>
      </w:r>
      <w:r>
        <w:rPr>
          <w:spacing w:val="-7"/>
        </w:rPr>
        <w:t xml:space="preserve"> </w:t>
      </w:r>
      <w:r>
        <w:t>the</w:t>
      </w:r>
      <w:r>
        <w:rPr>
          <w:spacing w:val="-7"/>
        </w:rPr>
        <w:t xml:space="preserve"> </w:t>
      </w:r>
      <w:r>
        <w:t>surveillance</w:t>
      </w:r>
      <w:r>
        <w:rPr>
          <w:spacing w:val="-7"/>
        </w:rPr>
        <w:t xml:space="preserve"> </w:t>
      </w:r>
      <w:r>
        <w:t>dashboard</w:t>
      </w:r>
      <w:r>
        <w:rPr>
          <w:spacing w:val="-7"/>
        </w:rPr>
        <w:t xml:space="preserve"> </w:t>
      </w:r>
      <w:r>
        <w:t>during</w:t>
      </w:r>
      <w:r>
        <w:rPr>
          <w:spacing w:val="-7"/>
        </w:rPr>
        <w:t xml:space="preserve"> </w:t>
      </w:r>
      <w:r>
        <w:t>a</w:t>
      </w:r>
      <w:r>
        <w:rPr>
          <w:spacing w:val="-7"/>
        </w:rPr>
        <w:t xml:space="preserve"> </w:t>
      </w:r>
      <w:r>
        <w:t>detected fight event. The red bounding box marks the spatial region where violence was detected, the confidence bar on the right panel</w:t>
      </w:r>
      <w:r>
        <w:rPr>
          <w:spacing w:val="-10"/>
        </w:rPr>
        <w:t xml:space="preserve"> </w:t>
      </w:r>
      <w:r>
        <w:t>shows</w:t>
      </w:r>
      <w:r>
        <w:rPr>
          <w:spacing w:val="-10"/>
        </w:rPr>
        <w:t xml:space="preserve"> </w:t>
      </w:r>
      <w:r>
        <w:t>the</w:t>
      </w:r>
      <w:r>
        <w:rPr>
          <w:spacing w:val="-10"/>
        </w:rPr>
        <w:t xml:space="preserve"> </w:t>
      </w:r>
      <w:r>
        <w:t>model’s</w:t>
      </w:r>
      <w:r>
        <w:rPr>
          <w:spacing w:val="-10"/>
        </w:rPr>
        <w:t xml:space="preserve"> </w:t>
      </w:r>
      <w:r>
        <w:t>certainty</w:t>
      </w:r>
      <w:r>
        <w:rPr>
          <w:spacing w:val="-10"/>
        </w:rPr>
        <w:t xml:space="preserve"> </w:t>
      </w:r>
      <w:r>
        <w:t>for</w:t>
      </w:r>
      <w:r>
        <w:rPr>
          <w:spacing w:val="-10"/>
        </w:rPr>
        <w:t xml:space="preserve"> </w:t>
      </w:r>
      <w:r>
        <w:t>that</w:t>
      </w:r>
      <w:r>
        <w:rPr>
          <w:spacing w:val="-10"/>
        </w:rPr>
        <w:t xml:space="preserve"> </w:t>
      </w:r>
      <w:r>
        <w:t>clip,</w:t>
      </w:r>
      <w:r>
        <w:rPr>
          <w:spacing w:val="-10"/>
        </w:rPr>
        <w:t xml:space="preserve"> </w:t>
      </w:r>
      <w:r>
        <w:t>and</w:t>
      </w:r>
      <w:r>
        <w:rPr>
          <w:spacing w:val="-10"/>
        </w:rPr>
        <w:t xml:space="preserve"> </w:t>
      </w:r>
      <w:r>
        <w:t>the</w:t>
      </w:r>
      <w:r>
        <w:rPr>
          <w:spacing w:val="-10"/>
        </w:rPr>
        <w:t xml:space="preserve"> </w:t>
      </w:r>
      <w:r>
        <w:t xml:space="preserve">incident log below records each alert with its timestamp and camera </w:t>
      </w:r>
      <w:r>
        <w:rPr>
          <w:spacing w:val="-2"/>
        </w:rPr>
        <w:t>identifier.</w:t>
      </w:r>
    </w:p>
    <w:p w14:paraId="6DAD32D5" w14:textId="08A79764" w:rsidR="00981653" w:rsidRDefault="000F1B87">
      <w:pPr>
        <w:pStyle w:val="BodyText"/>
        <w:spacing w:before="13"/>
        <w:rPr>
          <w:sz w:val="16"/>
        </w:rPr>
      </w:pPr>
      <w:r>
        <w:rPr>
          <w:noProof/>
          <w:sz w:val="16"/>
        </w:rPr>
        <w:t xml:space="preserve">                 </w:t>
      </w:r>
      <w:r>
        <w:rPr>
          <w:noProof/>
          <w:sz w:val="16"/>
        </w:rPr>
        <w:drawing>
          <wp:inline distT="0" distB="0" distL="0" distR="0" wp14:anchorId="57A08754" wp14:editId="0D729A10">
            <wp:extent cx="2590800" cy="1659860"/>
            <wp:effectExtent l="0" t="0" r="0" b="0"/>
            <wp:docPr id="6559826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82681" name="Picture 6559826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9524" cy="1665449"/>
                    </a:xfrm>
                    <a:prstGeom prst="rect">
                      <a:avLst/>
                    </a:prstGeom>
                  </pic:spPr>
                </pic:pic>
              </a:graphicData>
            </a:graphic>
          </wp:inline>
        </w:drawing>
      </w:r>
    </w:p>
    <w:p w14:paraId="6996C7F4" w14:textId="77777777" w:rsidR="00981653" w:rsidRDefault="00981653">
      <w:pPr>
        <w:pStyle w:val="BodyText"/>
        <w:spacing w:before="13"/>
        <w:rPr>
          <w:sz w:val="16"/>
        </w:rPr>
      </w:pPr>
    </w:p>
    <w:p w14:paraId="4ADD6619" w14:textId="77777777" w:rsidR="000B248F" w:rsidRDefault="00000000">
      <w:pPr>
        <w:spacing w:line="232" w:lineRule="auto"/>
        <w:ind w:left="259"/>
        <w:rPr>
          <w:sz w:val="16"/>
        </w:rPr>
      </w:pPr>
      <w:r>
        <w:rPr>
          <w:sz w:val="16"/>
        </w:rPr>
        <w:t>Fig.</w:t>
      </w:r>
      <w:r>
        <w:rPr>
          <w:spacing w:val="40"/>
          <w:sz w:val="16"/>
        </w:rPr>
        <w:t xml:space="preserve"> </w:t>
      </w:r>
      <w:r>
        <w:rPr>
          <w:sz w:val="16"/>
        </w:rPr>
        <w:t>3.</w:t>
      </w:r>
      <w:r>
        <w:rPr>
          <w:spacing w:val="80"/>
          <w:sz w:val="16"/>
        </w:rPr>
        <w:t xml:space="preserve"> </w:t>
      </w:r>
      <w:r>
        <w:rPr>
          <w:sz w:val="16"/>
        </w:rPr>
        <w:t>Surveillance</w:t>
      </w:r>
      <w:r>
        <w:rPr>
          <w:spacing w:val="40"/>
          <w:sz w:val="16"/>
        </w:rPr>
        <w:t xml:space="preserve"> </w:t>
      </w:r>
      <w:r>
        <w:rPr>
          <w:sz w:val="16"/>
        </w:rPr>
        <w:t>dashboard:</w:t>
      </w:r>
      <w:r>
        <w:rPr>
          <w:spacing w:val="40"/>
          <w:sz w:val="16"/>
        </w:rPr>
        <w:t xml:space="preserve"> </w:t>
      </w:r>
      <w:r>
        <w:rPr>
          <w:sz w:val="16"/>
        </w:rPr>
        <w:t>red</w:t>
      </w:r>
      <w:r>
        <w:rPr>
          <w:spacing w:val="40"/>
          <w:sz w:val="16"/>
        </w:rPr>
        <w:t xml:space="preserve"> </w:t>
      </w:r>
      <w:r>
        <w:rPr>
          <w:sz w:val="16"/>
        </w:rPr>
        <w:t>bounding</w:t>
      </w:r>
      <w:r>
        <w:rPr>
          <w:spacing w:val="40"/>
          <w:sz w:val="16"/>
        </w:rPr>
        <w:t xml:space="preserve"> </w:t>
      </w:r>
      <w:r>
        <w:rPr>
          <w:sz w:val="16"/>
        </w:rPr>
        <w:t>box,</w:t>
      </w:r>
      <w:r>
        <w:rPr>
          <w:spacing w:val="40"/>
          <w:sz w:val="16"/>
        </w:rPr>
        <w:t xml:space="preserve"> </w:t>
      </w:r>
      <w:r>
        <w:rPr>
          <w:sz w:val="16"/>
        </w:rPr>
        <w:t>confidence</w:t>
      </w:r>
      <w:r>
        <w:rPr>
          <w:spacing w:val="40"/>
          <w:sz w:val="16"/>
        </w:rPr>
        <w:t xml:space="preserve"> </w:t>
      </w:r>
      <w:r>
        <w:rPr>
          <w:sz w:val="16"/>
        </w:rPr>
        <w:t>bar,</w:t>
      </w:r>
      <w:r>
        <w:rPr>
          <w:spacing w:val="40"/>
          <w:sz w:val="16"/>
        </w:rPr>
        <w:t xml:space="preserve"> </w:t>
      </w:r>
      <w:r>
        <w:rPr>
          <w:sz w:val="16"/>
        </w:rPr>
        <w:t>and</w:t>
      </w:r>
      <w:r>
        <w:rPr>
          <w:spacing w:val="40"/>
          <w:sz w:val="16"/>
        </w:rPr>
        <w:t xml:space="preserve"> </w:t>
      </w:r>
      <w:r>
        <w:rPr>
          <w:sz w:val="16"/>
        </w:rPr>
        <w:t>incident log.</w:t>
      </w:r>
    </w:p>
    <w:p w14:paraId="2AA2A559" w14:textId="77777777" w:rsidR="000B248F" w:rsidRDefault="000B248F">
      <w:pPr>
        <w:pStyle w:val="BodyText"/>
        <w:rPr>
          <w:sz w:val="16"/>
        </w:rPr>
      </w:pPr>
    </w:p>
    <w:p w14:paraId="3CAE201F" w14:textId="77777777" w:rsidR="000B248F" w:rsidRDefault="000B248F">
      <w:pPr>
        <w:pStyle w:val="BodyText"/>
        <w:spacing w:before="73"/>
        <w:rPr>
          <w:sz w:val="16"/>
        </w:rPr>
      </w:pPr>
    </w:p>
    <w:p w14:paraId="7F132877" w14:textId="77777777" w:rsidR="000B248F" w:rsidRDefault="00000000">
      <w:pPr>
        <w:pStyle w:val="ListParagraph"/>
        <w:numPr>
          <w:ilvl w:val="0"/>
          <w:numId w:val="3"/>
        </w:numPr>
        <w:tabs>
          <w:tab w:val="left" w:pos="551"/>
        </w:tabs>
        <w:spacing w:before="0"/>
        <w:ind w:left="551" w:hanging="292"/>
        <w:jc w:val="both"/>
        <w:rPr>
          <w:i/>
          <w:sz w:val="20"/>
        </w:rPr>
      </w:pPr>
      <w:r>
        <w:rPr>
          <w:i/>
          <w:spacing w:val="-2"/>
          <w:sz w:val="20"/>
        </w:rPr>
        <w:t>Discussion</w:t>
      </w:r>
    </w:p>
    <w:p w14:paraId="1D0449F4" w14:textId="77777777" w:rsidR="000B248F" w:rsidRDefault="00000000">
      <w:pPr>
        <w:pStyle w:val="BodyText"/>
        <w:spacing w:before="94" w:line="249" w:lineRule="auto"/>
        <w:ind w:left="259" w:firstLine="199"/>
        <w:jc w:val="both"/>
      </w:pPr>
      <w:r>
        <w:rPr>
          <w:b/>
        </w:rPr>
        <w:t>What</w:t>
      </w:r>
      <w:r>
        <w:rPr>
          <w:b/>
          <w:spacing w:val="-6"/>
        </w:rPr>
        <w:t xml:space="preserve"> </w:t>
      </w:r>
      <w:r>
        <w:rPr>
          <w:b/>
        </w:rPr>
        <w:t>we</w:t>
      </w:r>
      <w:r>
        <w:rPr>
          <w:b/>
          <w:spacing w:val="-6"/>
        </w:rPr>
        <w:t xml:space="preserve"> </w:t>
      </w:r>
      <w:r>
        <w:rPr>
          <w:b/>
        </w:rPr>
        <w:t>expect</w:t>
      </w:r>
      <w:r>
        <w:rPr>
          <w:b/>
          <w:spacing w:val="-6"/>
        </w:rPr>
        <w:t xml:space="preserve"> </w:t>
      </w:r>
      <w:r>
        <w:rPr>
          <w:b/>
        </w:rPr>
        <w:t>to</w:t>
      </w:r>
      <w:r>
        <w:rPr>
          <w:b/>
          <w:spacing w:val="-6"/>
        </w:rPr>
        <w:t xml:space="preserve"> </w:t>
      </w:r>
      <w:r>
        <w:rPr>
          <w:b/>
        </w:rPr>
        <w:t>work</w:t>
      </w:r>
      <w:r>
        <w:rPr>
          <w:b/>
          <w:spacing w:val="-6"/>
        </w:rPr>
        <w:t xml:space="preserve"> </w:t>
      </w:r>
      <w:r>
        <w:rPr>
          <w:b/>
        </w:rPr>
        <w:t>well.</w:t>
      </w:r>
      <w:r>
        <w:rPr>
          <w:b/>
          <w:spacing w:val="-6"/>
        </w:rPr>
        <w:t xml:space="preserve"> </w:t>
      </w:r>
      <w:r>
        <w:t>Based</w:t>
      </w:r>
      <w:r>
        <w:rPr>
          <w:spacing w:val="-6"/>
        </w:rPr>
        <w:t xml:space="preserve"> </w:t>
      </w:r>
      <w:r>
        <w:t>on</w:t>
      </w:r>
      <w:r>
        <w:rPr>
          <w:spacing w:val="-6"/>
        </w:rPr>
        <w:t xml:space="preserve"> </w:t>
      </w:r>
      <w:r>
        <w:t>how</w:t>
      </w:r>
      <w:r>
        <w:rPr>
          <w:spacing w:val="-6"/>
        </w:rPr>
        <w:t xml:space="preserve"> </w:t>
      </w:r>
      <w:r>
        <w:t>similar</w:t>
      </w:r>
      <w:r>
        <w:rPr>
          <w:spacing w:val="-6"/>
        </w:rPr>
        <w:t xml:space="preserve"> </w:t>
      </w:r>
      <w:r>
        <w:t>CNN-LSTM architectures have performed on RWF-2000 in the literature, we expect temporal modelling to give a meaningful boost in recall compared to the spatial-only baseline. The rea-soning is straightforward: fight and assault events are defined by motion patterns that unfold over time, not by anything visible in a single frame. Including the UCF-Crime Assault category in training should also help the model handle one-sided attacks, which produce quite different motion statistics from</w:t>
      </w:r>
      <w:r>
        <w:rPr>
          <w:spacing w:val="-12"/>
        </w:rPr>
        <w:t xml:space="preserve"> </w:t>
      </w:r>
      <w:r>
        <w:t>mutual</w:t>
      </w:r>
      <w:r>
        <w:rPr>
          <w:spacing w:val="-12"/>
        </w:rPr>
        <w:t xml:space="preserve"> </w:t>
      </w:r>
      <w:r>
        <w:t>brawls.</w:t>
      </w:r>
      <w:r>
        <w:rPr>
          <w:spacing w:val="-12"/>
        </w:rPr>
        <w:t xml:space="preserve"> </w:t>
      </w:r>
      <w:r>
        <w:t>MobileNetV2’s</w:t>
      </w:r>
      <w:r>
        <w:rPr>
          <w:spacing w:val="-12"/>
        </w:rPr>
        <w:t xml:space="preserve"> </w:t>
      </w:r>
      <w:r>
        <w:t>lightweight</w:t>
      </w:r>
      <w:r>
        <w:rPr>
          <w:spacing w:val="-12"/>
        </w:rPr>
        <w:t xml:space="preserve"> </w:t>
      </w:r>
      <w:r>
        <w:t>design</w:t>
      </w:r>
      <w:r>
        <w:rPr>
          <w:spacing w:val="-12"/>
        </w:rPr>
        <w:t xml:space="preserve"> </w:t>
      </w:r>
      <w:r>
        <w:t>should allow the system to run at a speed that is genuinely useful for monitoring live feeds.</w:t>
      </w:r>
    </w:p>
    <w:p w14:paraId="4895DEB2" w14:textId="77777777" w:rsidR="000B248F" w:rsidRDefault="00000000">
      <w:pPr>
        <w:pStyle w:val="BodyText"/>
        <w:spacing w:before="5" w:line="249" w:lineRule="auto"/>
        <w:ind w:left="259" w:firstLine="199"/>
        <w:jc w:val="both"/>
      </w:pPr>
      <w:r>
        <w:rPr>
          <w:b/>
        </w:rPr>
        <w:t>Anticipated</w:t>
      </w:r>
      <w:r>
        <w:rPr>
          <w:b/>
          <w:spacing w:val="-7"/>
        </w:rPr>
        <w:t xml:space="preserve"> </w:t>
      </w:r>
      <w:r>
        <w:rPr>
          <w:b/>
        </w:rPr>
        <w:t>limitations.</w:t>
      </w:r>
      <w:r>
        <w:rPr>
          <w:b/>
          <w:spacing w:val="-8"/>
        </w:rPr>
        <w:t xml:space="preserve"> </w:t>
      </w:r>
      <w:r>
        <w:t>There</w:t>
      </w:r>
      <w:r>
        <w:rPr>
          <w:spacing w:val="-8"/>
        </w:rPr>
        <w:t xml:space="preserve"> </w:t>
      </w:r>
      <w:r>
        <w:t>are</w:t>
      </w:r>
      <w:r>
        <w:rPr>
          <w:spacing w:val="-8"/>
        </w:rPr>
        <w:t xml:space="preserve"> </w:t>
      </w:r>
      <w:r>
        <w:t>several</w:t>
      </w:r>
      <w:r>
        <w:rPr>
          <w:spacing w:val="-8"/>
        </w:rPr>
        <w:t xml:space="preserve"> </w:t>
      </w:r>
      <w:r>
        <w:t>conditions</w:t>
      </w:r>
      <w:r>
        <w:rPr>
          <w:spacing w:val="-8"/>
        </w:rPr>
        <w:t xml:space="preserve"> </w:t>
      </w:r>
      <w:r>
        <w:t xml:space="preserve">under which we expect the model to struggle. Heavy occlusion, where multiple people are closely grouped and hard to dis-tinguish, is a known challenge for any video-based approach. Very low ambient light, common in night-time footage, de-grades the quality of features the CNN can extract. Vigorous </w:t>
      </w:r>
      <w:r>
        <w:t>non-violent activity like contact sports or rough play can produce motion statistics similar to the early stages of a fight. On hardware without a dedicated GPU, inference speed will likely fall below what is needed for real-time monitoring.</w:t>
      </w:r>
    </w:p>
    <w:p w14:paraId="388D3053" w14:textId="77777777" w:rsidR="000B248F" w:rsidRDefault="00000000">
      <w:pPr>
        <w:pStyle w:val="BodyText"/>
        <w:spacing w:before="5" w:line="249" w:lineRule="auto"/>
        <w:ind w:left="259" w:firstLine="199"/>
        <w:jc w:val="both"/>
      </w:pPr>
      <w:r>
        <w:rPr>
          <w:b/>
        </w:rPr>
        <w:t xml:space="preserve">Comparison with prior work. </w:t>
      </w:r>
      <w:r>
        <w:t>Relative to the pose-based approach of Soares et al. [10] (85%), our model avoids the need for a separate pose estimation step, which is a practical advantage</w:t>
      </w:r>
      <w:r>
        <w:rPr>
          <w:spacing w:val="-5"/>
        </w:rPr>
        <w:t xml:space="preserve"> </w:t>
      </w:r>
      <w:r>
        <w:t>at</w:t>
      </w:r>
      <w:r>
        <w:rPr>
          <w:spacing w:val="-5"/>
        </w:rPr>
        <w:t xml:space="preserve"> </w:t>
      </w:r>
      <w:r>
        <w:t>the</w:t>
      </w:r>
      <w:r>
        <w:rPr>
          <w:spacing w:val="-5"/>
        </w:rPr>
        <w:t xml:space="preserve"> </w:t>
      </w:r>
      <w:r>
        <w:t>low</w:t>
      </w:r>
      <w:r>
        <w:rPr>
          <w:spacing w:val="-5"/>
        </w:rPr>
        <w:t xml:space="preserve"> </w:t>
      </w:r>
      <w:r>
        <w:t>resolutions</w:t>
      </w:r>
      <w:r>
        <w:rPr>
          <w:spacing w:val="-5"/>
        </w:rPr>
        <w:t xml:space="preserve"> </w:t>
      </w:r>
      <w:r>
        <w:t>typical</w:t>
      </w:r>
      <w:r>
        <w:rPr>
          <w:spacing w:val="-6"/>
        </w:rPr>
        <w:t xml:space="preserve"> </w:t>
      </w:r>
      <w:r>
        <w:t>of</w:t>
      </w:r>
      <w:r>
        <w:rPr>
          <w:spacing w:val="-5"/>
        </w:rPr>
        <w:t xml:space="preserve"> </w:t>
      </w:r>
      <w:r>
        <w:t>real</w:t>
      </w:r>
      <w:r>
        <w:rPr>
          <w:spacing w:val="-5"/>
        </w:rPr>
        <w:t xml:space="preserve"> </w:t>
      </w:r>
      <w:r>
        <w:t>CCTV</w:t>
      </w:r>
      <w:r>
        <w:rPr>
          <w:spacing w:val="-5"/>
        </w:rPr>
        <w:t xml:space="preserve"> </w:t>
      </w:r>
      <w:r>
        <w:t xml:space="preserve">footage. Compared with MSTFDet [15], which uses transformer layers and skeleton fusion, our system is considerably simpler and cheaper to deploy. The trade-off may be worthwhile for most practical installations, though high-stakes environments might justify the additional compute cost of the more complex </w:t>
      </w:r>
      <w:r>
        <w:rPr>
          <w:spacing w:val="-2"/>
        </w:rPr>
        <w:t>architecture.</w:t>
      </w:r>
    </w:p>
    <w:p w14:paraId="1B83BBF1" w14:textId="77777777" w:rsidR="000B248F" w:rsidRDefault="00000000">
      <w:pPr>
        <w:pStyle w:val="ListParagraph"/>
        <w:numPr>
          <w:ilvl w:val="0"/>
          <w:numId w:val="6"/>
        </w:numPr>
        <w:tabs>
          <w:tab w:val="left" w:pos="1836"/>
        </w:tabs>
        <w:spacing w:before="186"/>
        <w:ind w:left="1836" w:hanging="266"/>
        <w:jc w:val="left"/>
        <w:rPr>
          <w:sz w:val="20"/>
        </w:rPr>
      </w:pPr>
      <w:r>
        <w:rPr>
          <w:smallCaps/>
          <w:spacing w:val="2"/>
          <w:sz w:val="20"/>
        </w:rPr>
        <w:t>Usability</w:t>
      </w:r>
      <w:r>
        <w:rPr>
          <w:smallCaps/>
          <w:spacing w:val="64"/>
          <w:sz w:val="20"/>
        </w:rPr>
        <w:t xml:space="preserve"> </w:t>
      </w:r>
      <w:r>
        <w:rPr>
          <w:smallCaps/>
          <w:spacing w:val="-2"/>
          <w:sz w:val="20"/>
        </w:rPr>
        <w:t>Evaluation</w:t>
      </w:r>
    </w:p>
    <w:p w14:paraId="27CDD396" w14:textId="77777777" w:rsidR="000B248F" w:rsidRDefault="00000000">
      <w:pPr>
        <w:pStyle w:val="ListParagraph"/>
        <w:numPr>
          <w:ilvl w:val="0"/>
          <w:numId w:val="2"/>
        </w:numPr>
        <w:tabs>
          <w:tab w:val="left" w:pos="529"/>
        </w:tabs>
        <w:spacing w:before="109"/>
        <w:ind w:left="529" w:hanging="270"/>
        <w:jc w:val="both"/>
        <w:rPr>
          <w:i/>
          <w:sz w:val="20"/>
        </w:rPr>
      </w:pPr>
      <w:r>
        <w:rPr>
          <w:i/>
          <w:sz w:val="20"/>
        </w:rPr>
        <w:t>Study</w:t>
      </w:r>
      <w:r>
        <w:rPr>
          <w:i/>
          <w:spacing w:val="14"/>
          <w:sz w:val="20"/>
        </w:rPr>
        <w:t xml:space="preserve"> </w:t>
      </w:r>
      <w:r>
        <w:rPr>
          <w:i/>
          <w:spacing w:val="-2"/>
          <w:sz w:val="20"/>
        </w:rPr>
        <w:t>Design</w:t>
      </w:r>
    </w:p>
    <w:p w14:paraId="532872D5" w14:textId="4AC6464D" w:rsidR="000B248F" w:rsidRDefault="00000000" w:rsidP="000F1B87">
      <w:pPr>
        <w:pStyle w:val="BodyText"/>
        <w:spacing w:before="93" w:line="249" w:lineRule="auto"/>
        <w:ind w:left="259" w:firstLine="199"/>
        <w:jc w:val="both"/>
      </w:pPr>
      <w:r>
        <w:t>We ran a small usability study with five participants: three men</w:t>
      </w:r>
      <w:r>
        <w:rPr>
          <w:spacing w:val="-2"/>
        </w:rPr>
        <w:t xml:space="preserve"> </w:t>
      </w:r>
      <w:r>
        <w:t>and</w:t>
      </w:r>
      <w:r>
        <w:rPr>
          <w:spacing w:val="-2"/>
        </w:rPr>
        <w:t xml:space="preserve"> </w:t>
      </w:r>
      <w:r>
        <w:t>two</w:t>
      </w:r>
      <w:r>
        <w:rPr>
          <w:spacing w:val="-2"/>
        </w:rPr>
        <w:t xml:space="preserve"> </w:t>
      </w:r>
      <w:r>
        <w:t>women,</w:t>
      </w:r>
      <w:r>
        <w:rPr>
          <w:spacing w:val="-2"/>
        </w:rPr>
        <w:t xml:space="preserve"> </w:t>
      </w:r>
      <w:r>
        <w:t>aged</w:t>
      </w:r>
      <w:r>
        <w:rPr>
          <w:spacing w:val="-2"/>
        </w:rPr>
        <w:t xml:space="preserve"> </w:t>
      </w:r>
      <w:r>
        <w:t>22–35,</w:t>
      </w:r>
      <w:r>
        <w:rPr>
          <w:spacing w:val="-2"/>
        </w:rPr>
        <w:t xml:space="preserve"> </w:t>
      </w:r>
      <w:r>
        <w:t>all</w:t>
      </w:r>
      <w:r>
        <w:rPr>
          <w:spacing w:val="-2"/>
        </w:rPr>
        <w:t xml:space="preserve"> </w:t>
      </w:r>
      <w:r>
        <w:t>with</w:t>
      </w:r>
      <w:r>
        <w:rPr>
          <w:spacing w:val="-2"/>
        </w:rPr>
        <w:t xml:space="preserve"> </w:t>
      </w:r>
      <w:r>
        <w:t>some</w:t>
      </w:r>
      <w:r>
        <w:rPr>
          <w:spacing w:val="-2"/>
        </w:rPr>
        <w:t xml:space="preserve"> </w:t>
      </w:r>
      <w:r>
        <w:t>experience</w:t>
      </w:r>
      <w:r>
        <w:rPr>
          <w:spacing w:val="-2"/>
        </w:rPr>
        <w:t xml:space="preserve"> </w:t>
      </w:r>
      <w:r>
        <w:t>in security monitoring roles. Each session lasted around fifteen minutes.</w:t>
      </w:r>
      <w:r>
        <w:rPr>
          <w:spacing w:val="66"/>
        </w:rPr>
        <w:t xml:space="preserve"> </w:t>
      </w:r>
      <w:r>
        <w:t>Participants</w:t>
      </w:r>
      <w:r>
        <w:rPr>
          <w:spacing w:val="67"/>
        </w:rPr>
        <w:t xml:space="preserve"> </w:t>
      </w:r>
      <w:r>
        <w:t>monitored</w:t>
      </w:r>
      <w:r>
        <w:rPr>
          <w:spacing w:val="67"/>
        </w:rPr>
        <w:t xml:space="preserve"> </w:t>
      </w:r>
      <w:r>
        <w:t>the</w:t>
      </w:r>
      <w:r>
        <w:rPr>
          <w:spacing w:val="66"/>
        </w:rPr>
        <w:t xml:space="preserve"> </w:t>
      </w:r>
      <w:r>
        <w:t>interface</w:t>
      </w:r>
      <w:r>
        <w:rPr>
          <w:spacing w:val="67"/>
        </w:rPr>
        <w:t xml:space="preserve"> </w:t>
      </w:r>
      <w:r>
        <w:t>across</w:t>
      </w:r>
      <w:r>
        <w:rPr>
          <w:spacing w:val="67"/>
        </w:rPr>
        <w:t xml:space="preserve"> </w:t>
      </w:r>
      <w:r>
        <w:rPr>
          <w:spacing w:val="-2"/>
        </w:rPr>
        <w:t>thre</w:t>
      </w:r>
      <w:r w:rsidR="000F1B87">
        <w:rPr>
          <w:spacing w:val="-2"/>
        </w:rPr>
        <w:t xml:space="preserve">e </w:t>
      </w:r>
      <w:r>
        <w:t>scripted scenarios: one where nothing violent happened, one with</w:t>
      </w:r>
      <w:r>
        <w:rPr>
          <w:spacing w:val="-5"/>
        </w:rPr>
        <w:t xml:space="preserve"> </w:t>
      </w:r>
      <w:r>
        <w:t>a</w:t>
      </w:r>
      <w:r>
        <w:rPr>
          <w:spacing w:val="-5"/>
        </w:rPr>
        <w:t xml:space="preserve"> </w:t>
      </w:r>
      <w:r>
        <w:t>single</w:t>
      </w:r>
      <w:r>
        <w:rPr>
          <w:spacing w:val="-5"/>
        </w:rPr>
        <w:t xml:space="preserve"> </w:t>
      </w:r>
      <w:r>
        <w:t>fight</w:t>
      </w:r>
      <w:r>
        <w:rPr>
          <w:spacing w:val="-5"/>
        </w:rPr>
        <w:t xml:space="preserve"> </w:t>
      </w:r>
      <w:r>
        <w:t>event,</w:t>
      </w:r>
      <w:r>
        <w:rPr>
          <w:spacing w:val="-5"/>
        </w:rPr>
        <w:t xml:space="preserve"> </w:t>
      </w:r>
      <w:r>
        <w:t>and</w:t>
      </w:r>
      <w:r>
        <w:rPr>
          <w:spacing w:val="-5"/>
        </w:rPr>
        <w:t xml:space="preserve"> </w:t>
      </w:r>
      <w:r>
        <w:t>one</w:t>
      </w:r>
      <w:r>
        <w:rPr>
          <w:spacing w:val="-5"/>
        </w:rPr>
        <w:t xml:space="preserve"> </w:t>
      </w:r>
      <w:r>
        <w:t>where</w:t>
      </w:r>
      <w:r>
        <w:rPr>
          <w:spacing w:val="-5"/>
        </w:rPr>
        <w:t xml:space="preserve"> </w:t>
      </w:r>
      <w:r>
        <w:t>two</w:t>
      </w:r>
      <w:r>
        <w:rPr>
          <w:spacing w:val="-5"/>
        </w:rPr>
        <w:t xml:space="preserve"> </w:t>
      </w:r>
      <w:r>
        <w:t>separate</w:t>
      </w:r>
      <w:r>
        <w:rPr>
          <w:spacing w:val="-5"/>
        </w:rPr>
        <w:t xml:space="preserve"> </w:t>
      </w:r>
      <w:r>
        <w:t>incidents occurred on different cameras at roughly the same time. We used</w:t>
      </w:r>
      <w:r>
        <w:rPr>
          <w:spacing w:val="40"/>
        </w:rPr>
        <w:t xml:space="preserve"> </w:t>
      </w:r>
      <w:r>
        <w:t>a</w:t>
      </w:r>
      <w:r>
        <w:rPr>
          <w:spacing w:val="40"/>
        </w:rPr>
        <w:t xml:space="preserve"> </w:t>
      </w:r>
      <w:r>
        <w:t>think-aloud</w:t>
      </w:r>
      <w:r>
        <w:rPr>
          <w:spacing w:val="40"/>
        </w:rPr>
        <w:t xml:space="preserve"> </w:t>
      </w:r>
      <w:r>
        <w:t>protocol</w:t>
      </w:r>
      <w:r>
        <w:rPr>
          <w:spacing w:val="40"/>
        </w:rPr>
        <w:t xml:space="preserve"> </w:t>
      </w:r>
      <w:r>
        <w:t>throughout</w:t>
      </w:r>
      <w:r>
        <w:rPr>
          <w:spacing w:val="40"/>
        </w:rPr>
        <w:t xml:space="preserve"> </w:t>
      </w:r>
      <w:r>
        <w:t>so</w:t>
      </w:r>
      <w:r>
        <w:rPr>
          <w:spacing w:val="40"/>
        </w:rPr>
        <w:t xml:space="preserve"> </w:t>
      </w:r>
      <w:r>
        <w:t>we</w:t>
      </w:r>
      <w:r>
        <w:rPr>
          <w:spacing w:val="40"/>
        </w:rPr>
        <w:t xml:space="preserve"> </w:t>
      </w:r>
      <w:r>
        <w:t>could</w:t>
      </w:r>
      <w:r>
        <w:rPr>
          <w:spacing w:val="40"/>
        </w:rPr>
        <w:t xml:space="preserve"> </w:t>
      </w:r>
      <w:r>
        <w:t>hear what</w:t>
      </w:r>
      <w:r>
        <w:rPr>
          <w:spacing w:val="-2"/>
        </w:rPr>
        <w:t xml:space="preserve"> </w:t>
      </w:r>
      <w:r>
        <w:t>participants</w:t>
      </w:r>
      <w:r>
        <w:rPr>
          <w:spacing w:val="-2"/>
        </w:rPr>
        <w:t xml:space="preserve"> </w:t>
      </w:r>
      <w:r>
        <w:t>were</w:t>
      </w:r>
      <w:r>
        <w:rPr>
          <w:spacing w:val="-2"/>
        </w:rPr>
        <w:t xml:space="preserve"> </w:t>
      </w:r>
      <w:r>
        <w:t>noticing</w:t>
      </w:r>
      <w:r>
        <w:rPr>
          <w:spacing w:val="-2"/>
        </w:rPr>
        <w:t xml:space="preserve"> </w:t>
      </w:r>
      <w:r>
        <w:t>and</w:t>
      </w:r>
      <w:r>
        <w:rPr>
          <w:spacing w:val="-2"/>
        </w:rPr>
        <w:t xml:space="preserve"> </w:t>
      </w:r>
      <w:r>
        <w:t>what</w:t>
      </w:r>
      <w:r>
        <w:rPr>
          <w:spacing w:val="-2"/>
        </w:rPr>
        <w:t xml:space="preserve"> </w:t>
      </w:r>
      <w:r>
        <w:t>was</w:t>
      </w:r>
      <w:r>
        <w:rPr>
          <w:spacing w:val="-2"/>
        </w:rPr>
        <w:t xml:space="preserve"> </w:t>
      </w:r>
      <w:r>
        <w:t>confusing</w:t>
      </w:r>
      <w:r>
        <w:rPr>
          <w:spacing w:val="-2"/>
        </w:rPr>
        <w:t xml:space="preserve"> </w:t>
      </w:r>
      <w:r>
        <w:t>them. Each session ended with a System Usability Scale (SUS) questionnaire and a short semi-structured interview.</w:t>
      </w:r>
    </w:p>
    <w:p w14:paraId="51CA38A8" w14:textId="77777777" w:rsidR="000B248F" w:rsidRDefault="00000000">
      <w:pPr>
        <w:pStyle w:val="ListParagraph"/>
        <w:numPr>
          <w:ilvl w:val="0"/>
          <w:numId w:val="2"/>
        </w:numPr>
        <w:tabs>
          <w:tab w:val="left" w:pos="469"/>
        </w:tabs>
        <w:spacing w:before="198"/>
        <w:ind w:left="469" w:hanging="270"/>
        <w:jc w:val="both"/>
        <w:rPr>
          <w:i/>
          <w:sz w:val="20"/>
        </w:rPr>
      </w:pPr>
      <w:r>
        <w:rPr>
          <w:i/>
          <w:spacing w:val="-2"/>
          <w:sz w:val="20"/>
        </w:rPr>
        <w:t>Results</w:t>
      </w:r>
    </w:p>
    <w:p w14:paraId="55EC78B8" w14:textId="77777777" w:rsidR="000B248F" w:rsidRDefault="00000000">
      <w:pPr>
        <w:pStyle w:val="BodyText"/>
        <w:spacing w:before="99" w:line="249" w:lineRule="auto"/>
        <w:ind w:left="199" w:right="257" w:firstLine="199"/>
        <w:jc w:val="both"/>
      </w:pPr>
      <w:r>
        <w:t xml:space="preserve">Table IV summarises the mean Likert ratings across five usability dimensions. The overall SUS score of 82 out of 100 places the interface in the </w:t>
      </w:r>
      <w:r>
        <w:rPr>
          <w:i/>
        </w:rPr>
        <w:t xml:space="preserve">Excellent </w:t>
      </w:r>
      <w:r>
        <w:t>category according to the adjective rating scale of Bangor et al. [20]. Participants found the</w:t>
      </w:r>
      <w:r>
        <w:rPr>
          <w:spacing w:val="-3"/>
        </w:rPr>
        <w:t xml:space="preserve"> </w:t>
      </w:r>
      <w:r>
        <w:t>alert</w:t>
      </w:r>
      <w:r>
        <w:rPr>
          <w:spacing w:val="-3"/>
        </w:rPr>
        <w:t xml:space="preserve"> </w:t>
      </w:r>
      <w:r>
        <w:t>overlay</w:t>
      </w:r>
      <w:r>
        <w:rPr>
          <w:spacing w:val="-3"/>
        </w:rPr>
        <w:t xml:space="preserve"> </w:t>
      </w:r>
      <w:r>
        <w:t>immediately</w:t>
      </w:r>
      <w:r>
        <w:rPr>
          <w:spacing w:val="-2"/>
        </w:rPr>
        <w:t xml:space="preserve"> </w:t>
      </w:r>
      <w:r>
        <w:t>intuitive</w:t>
      </w:r>
      <w:r>
        <w:rPr>
          <w:spacing w:val="-2"/>
        </w:rPr>
        <w:t xml:space="preserve"> </w:t>
      </w:r>
      <w:r>
        <w:t>and</w:t>
      </w:r>
      <w:r>
        <w:rPr>
          <w:spacing w:val="-3"/>
        </w:rPr>
        <w:t xml:space="preserve"> </w:t>
      </w:r>
      <w:r>
        <w:t>said</w:t>
      </w:r>
      <w:r>
        <w:rPr>
          <w:spacing w:val="-3"/>
        </w:rPr>
        <w:t xml:space="preserve"> </w:t>
      </w:r>
      <w:r>
        <w:t>the</w:t>
      </w:r>
      <w:r>
        <w:rPr>
          <w:spacing w:val="-3"/>
        </w:rPr>
        <w:t xml:space="preserve"> </w:t>
      </w:r>
      <w:r>
        <w:t>confidence percentage helped them make faster decisions about how seriously to treat each alert. The incident log was mentioned positively by several participants who noted it removed the need to keep a separate written record.</w:t>
      </w:r>
    </w:p>
    <w:p w14:paraId="6BE01610" w14:textId="77777777" w:rsidR="000B248F" w:rsidRDefault="000B248F">
      <w:pPr>
        <w:pStyle w:val="BodyText"/>
        <w:spacing w:before="73"/>
      </w:pPr>
    </w:p>
    <w:p w14:paraId="0EBB613F" w14:textId="77777777" w:rsidR="000B248F" w:rsidRDefault="00000000">
      <w:pPr>
        <w:spacing w:line="176" w:lineRule="exact"/>
        <w:ind w:left="440" w:right="498"/>
        <w:jc w:val="center"/>
        <w:rPr>
          <w:sz w:val="16"/>
        </w:rPr>
      </w:pPr>
      <w:r>
        <w:rPr>
          <w:spacing w:val="-2"/>
          <w:sz w:val="16"/>
        </w:rPr>
        <w:t>TABLE</w:t>
      </w:r>
      <w:r>
        <w:rPr>
          <w:spacing w:val="4"/>
          <w:sz w:val="16"/>
        </w:rPr>
        <w:t xml:space="preserve"> </w:t>
      </w:r>
      <w:r>
        <w:rPr>
          <w:spacing w:val="-5"/>
          <w:sz w:val="16"/>
        </w:rPr>
        <w:t>IV</w:t>
      </w:r>
    </w:p>
    <w:p w14:paraId="458E640F" w14:textId="77777777" w:rsidR="000B248F" w:rsidRDefault="00000000">
      <w:pPr>
        <w:spacing w:line="196" w:lineRule="exact"/>
        <w:ind w:left="440" w:right="498"/>
        <w:jc w:val="center"/>
        <w:rPr>
          <w:sz w:val="16"/>
        </w:rPr>
      </w:pPr>
      <w:r>
        <w:rPr>
          <w:smallCaps/>
          <w:sz w:val="16"/>
        </w:rPr>
        <w:t>Usability</w:t>
      </w:r>
      <w:r>
        <w:rPr>
          <w:smallCaps/>
          <w:spacing w:val="37"/>
          <w:sz w:val="16"/>
        </w:rPr>
        <w:t xml:space="preserve"> </w:t>
      </w:r>
      <w:r>
        <w:rPr>
          <w:smallCaps/>
          <w:sz w:val="16"/>
        </w:rPr>
        <w:t>Evaluation</w:t>
      </w:r>
      <w:r>
        <w:rPr>
          <w:smallCaps/>
          <w:spacing w:val="38"/>
          <w:sz w:val="16"/>
        </w:rPr>
        <w:t xml:space="preserve"> </w:t>
      </w:r>
      <w:r>
        <w:rPr>
          <w:smallCaps/>
          <w:sz w:val="16"/>
        </w:rPr>
        <w:t>Results</w:t>
      </w:r>
      <w:r>
        <w:rPr>
          <w:smallCaps/>
          <w:spacing w:val="38"/>
          <w:sz w:val="16"/>
        </w:rPr>
        <w:t xml:space="preserve"> </w:t>
      </w:r>
      <w:r>
        <w:rPr>
          <w:smallCaps/>
          <w:sz w:val="16"/>
        </w:rPr>
        <w:t>(1–5</w:t>
      </w:r>
      <w:r>
        <w:rPr>
          <w:smallCaps/>
          <w:spacing w:val="29"/>
          <w:sz w:val="16"/>
        </w:rPr>
        <w:t xml:space="preserve"> </w:t>
      </w:r>
      <w:r>
        <w:rPr>
          <w:smallCaps/>
          <w:sz w:val="16"/>
        </w:rPr>
        <w:t>Likert</w:t>
      </w:r>
      <w:r>
        <w:rPr>
          <w:smallCaps/>
          <w:spacing w:val="38"/>
          <w:sz w:val="16"/>
        </w:rPr>
        <w:t xml:space="preserve"> </w:t>
      </w:r>
      <w:r>
        <w:rPr>
          <w:smallCaps/>
          <w:sz w:val="16"/>
        </w:rPr>
        <w:t>Scale,</w:t>
      </w:r>
      <w:r>
        <w:rPr>
          <w:smallCaps/>
          <w:spacing w:val="22"/>
          <w:sz w:val="16"/>
        </w:rPr>
        <w:t xml:space="preserve"> </w:t>
      </w:r>
      <w:r>
        <w:rPr>
          <w:rFonts w:ascii="Verdana" w:hAnsi="Verdana"/>
          <w:i/>
          <w:spacing w:val="-4"/>
          <w:sz w:val="16"/>
        </w:rPr>
        <w:t>n</w:t>
      </w:r>
      <w:r>
        <w:rPr>
          <w:rFonts w:ascii="Calibri" w:hAnsi="Calibri"/>
          <w:spacing w:val="-4"/>
          <w:sz w:val="16"/>
        </w:rPr>
        <w:t>=5</w:t>
      </w:r>
      <w:r>
        <w:rPr>
          <w:smallCaps/>
          <w:spacing w:val="-4"/>
          <w:sz w:val="16"/>
        </w:rPr>
        <w:t>)</w:t>
      </w:r>
    </w:p>
    <w:p w14:paraId="02A179CE" w14:textId="77777777" w:rsidR="000B248F" w:rsidRDefault="000B248F">
      <w:pPr>
        <w:pStyle w:val="BodyText"/>
        <w:spacing w:before="7"/>
        <w:rPr>
          <w:sz w:val="17"/>
        </w:rPr>
      </w:pPr>
    </w:p>
    <w:tbl>
      <w:tblPr>
        <w:tblW w:w="0" w:type="auto"/>
        <w:tblInd w:w="757" w:type="dxa"/>
        <w:tblLayout w:type="fixed"/>
        <w:tblCellMar>
          <w:left w:w="0" w:type="dxa"/>
          <w:right w:w="0" w:type="dxa"/>
        </w:tblCellMar>
        <w:tblLook w:val="01E0" w:firstRow="1" w:lastRow="1" w:firstColumn="1" w:lastColumn="1" w:noHBand="0" w:noVBand="0"/>
      </w:tblPr>
      <w:tblGrid>
        <w:gridCol w:w="2257"/>
        <w:gridCol w:w="801"/>
        <w:gridCol w:w="860"/>
      </w:tblGrid>
      <w:tr w:rsidR="000B248F" w14:paraId="4DB5E90C" w14:textId="77777777">
        <w:trPr>
          <w:trHeight w:val="307"/>
        </w:trPr>
        <w:tc>
          <w:tcPr>
            <w:tcW w:w="2257" w:type="dxa"/>
            <w:tcBorders>
              <w:top w:val="single" w:sz="8" w:space="0" w:color="000000"/>
              <w:bottom w:val="single" w:sz="4" w:space="0" w:color="000000"/>
            </w:tcBorders>
          </w:tcPr>
          <w:p w14:paraId="07CA8BF6" w14:textId="77777777" w:rsidR="000B248F" w:rsidRDefault="00000000">
            <w:pPr>
              <w:pStyle w:val="TableParagraph"/>
              <w:spacing w:before="57"/>
              <w:rPr>
                <w:b/>
                <w:sz w:val="16"/>
              </w:rPr>
            </w:pPr>
            <w:r>
              <w:rPr>
                <w:b/>
                <w:spacing w:val="-2"/>
                <w:sz w:val="16"/>
              </w:rPr>
              <w:t>Criteria</w:t>
            </w:r>
          </w:p>
        </w:tc>
        <w:tc>
          <w:tcPr>
            <w:tcW w:w="801" w:type="dxa"/>
            <w:tcBorders>
              <w:top w:val="single" w:sz="8" w:space="0" w:color="000000"/>
              <w:bottom w:val="single" w:sz="4" w:space="0" w:color="000000"/>
            </w:tcBorders>
          </w:tcPr>
          <w:p w14:paraId="006811B9" w14:textId="77777777" w:rsidR="000B248F" w:rsidRDefault="00000000">
            <w:pPr>
              <w:pStyle w:val="TableParagraph"/>
              <w:spacing w:before="57"/>
              <w:ind w:left="0"/>
              <w:jc w:val="center"/>
              <w:rPr>
                <w:b/>
                <w:sz w:val="16"/>
              </w:rPr>
            </w:pPr>
            <w:r>
              <w:rPr>
                <w:b/>
                <w:spacing w:val="-4"/>
                <w:sz w:val="16"/>
              </w:rPr>
              <w:t>Mean</w:t>
            </w:r>
          </w:p>
        </w:tc>
        <w:tc>
          <w:tcPr>
            <w:tcW w:w="860" w:type="dxa"/>
            <w:tcBorders>
              <w:top w:val="single" w:sz="8" w:space="0" w:color="000000"/>
              <w:bottom w:val="single" w:sz="4" w:space="0" w:color="000000"/>
            </w:tcBorders>
          </w:tcPr>
          <w:p w14:paraId="337C96E7" w14:textId="77777777" w:rsidR="000B248F" w:rsidRDefault="00000000">
            <w:pPr>
              <w:pStyle w:val="TableParagraph"/>
              <w:spacing w:before="57"/>
              <w:ind w:left="2"/>
              <w:jc w:val="center"/>
              <w:rPr>
                <w:b/>
                <w:sz w:val="16"/>
              </w:rPr>
            </w:pPr>
            <w:r>
              <w:rPr>
                <w:b/>
                <w:sz w:val="16"/>
              </w:rPr>
              <w:t>Std.</w:t>
            </w:r>
            <w:r>
              <w:rPr>
                <w:b/>
                <w:spacing w:val="16"/>
                <w:sz w:val="16"/>
              </w:rPr>
              <w:t xml:space="preserve"> </w:t>
            </w:r>
            <w:r>
              <w:rPr>
                <w:b/>
                <w:spacing w:val="-4"/>
                <w:sz w:val="16"/>
              </w:rPr>
              <w:t>Dev.</w:t>
            </w:r>
          </w:p>
        </w:tc>
      </w:tr>
      <w:tr w:rsidR="000B248F" w14:paraId="0BD309EB" w14:textId="77777777">
        <w:trPr>
          <w:trHeight w:val="265"/>
        </w:trPr>
        <w:tc>
          <w:tcPr>
            <w:tcW w:w="2257" w:type="dxa"/>
            <w:tcBorders>
              <w:top w:val="single" w:sz="4" w:space="0" w:color="000000"/>
            </w:tcBorders>
          </w:tcPr>
          <w:p w14:paraId="56BA5D71" w14:textId="77777777" w:rsidR="000B248F" w:rsidRDefault="00000000">
            <w:pPr>
              <w:pStyle w:val="TableParagraph"/>
              <w:spacing w:before="59"/>
              <w:rPr>
                <w:sz w:val="16"/>
              </w:rPr>
            </w:pPr>
            <w:r>
              <w:rPr>
                <w:sz w:val="16"/>
              </w:rPr>
              <w:t>Ease</w:t>
            </w:r>
            <w:r>
              <w:rPr>
                <w:spacing w:val="10"/>
                <w:sz w:val="16"/>
              </w:rPr>
              <w:t xml:space="preserve"> </w:t>
            </w:r>
            <w:r>
              <w:rPr>
                <w:sz w:val="16"/>
              </w:rPr>
              <w:t>of</w:t>
            </w:r>
            <w:r>
              <w:rPr>
                <w:spacing w:val="11"/>
                <w:sz w:val="16"/>
              </w:rPr>
              <w:t xml:space="preserve"> </w:t>
            </w:r>
            <w:r>
              <w:rPr>
                <w:sz w:val="16"/>
              </w:rPr>
              <w:t>understanding</w:t>
            </w:r>
            <w:r>
              <w:rPr>
                <w:spacing w:val="10"/>
                <w:sz w:val="16"/>
              </w:rPr>
              <w:t xml:space="preserve"> </w:t>
            </w:r>
            <w:r>
              <w:rPr>
                <w:spacing w:val="-2"/>
                <w:sz w:val="16"/>
              </w:rPr>
              <w:t>alerts</w:t>
            </w:r>
          </w:p>
        </w:tc>
        <w:tc>
          <w:tcPr>
            <w:tcW w:w="801" w:type="dxa"/>
            <w:tcBorders>
              <w:top w:val="single" w:sz="4" w:space="0" w:color="000000"/>
            </w:tcBorders>
          </w:tcPr>
          <w:p w14:paraId="469FA5BF" w14:textId="77777777" w:rsidR="000B248F" w:rsidRDefault="00000000">
            <w:pPr>
              <w:pStyle w:val="TableParagraph"/>
              <w:spacing w:before="59"/>
              <w:ind w:left="0"/>
              <w:jc w:val="center"/>
              <w:rPr>
                <w:sz w:val="16"/>
              </w:rPr>
            </w:pPr>
            <w:r>
              <w:rPr>
                <w:spacing w:val="-5"/>
                <w:sz w:val="16"/>
              </w:rPr>
              <w:t>4.6</w:t>
            </w:r>
          </w:p>
        </w:tc>
        <w:tc>
          <w:tcPr>
            <w:tcW w:w="860" w:type="dxa"/>
            <w:tcBorders>
              <w:top w:val="single" w:sz="4" w:space="0" w:color="000000"/>
            </w:tcBorders>
          </w:tcPr>
          <w:p w14:paraId="75A6673A" w14:textId="77777777" w:rsidR="000B248F" w:rsidRDefault="00000000">
            <w:pPr>
              <w:pStyle w:val="TableParagraph"/>
              <w:spacing w:before="59"/>
              <w:ind w:left="2" w:right="1"/>
              <w:jc w:val="center"/>
              <w:rPr>
                <w:sz w:val="16"/>
              </w:rPr>
            </w:pPr>
            <w:r>
              <w:rPr>
                <w:spacing w:val="-4"/>
                <w:sz w:val="16"/>
              </w:rPr>
              <w:t>0.49</w:t>
            </w:r>
          </w:p>
        </w:tc>
      </w:tr>
      <w:tr w:rsidR="000B248F" w14:paraId="227910DA" w14:textId="77777777">
        <w:trPr>
          <w:trHeight w:val="215"/>
        </w:trPr>
        <w:tc>
          <w:tcPr>
            <w:tcW w:w="2257" w:type="dxa"/>
          </w:tcPr>
          <w:p w14:paraId="3A303AF0" w14:textId="77777777" w:rsidR="000B248F" w:rsidRDefault="00000000">
            <w:pPr>
              <w:pStyle w:val="TableParagraph"/>
              <w:spacing w:before="9"/>
              <w:rPr>
                <w:sz w:val="16"/>
              </w:rPr>
            </w:pPr>
            <w:r>
              <w:rPr>
                <w:sz w:val="16"/>
              </w:rPr>
              <w:t>Confidence</w:t>
            </w:r>
            <w:r>
              <w:rPr>
                <w:spacing w:val="7"/>
                <w:sz w:val="16"/>
              </w:rPr>
              <w:t xml:space="preserve"> </w:t>
            </w:r>
            <w:r>
              <w:rPr>
                <w:sz w:val="16"/>
              </w:rPr>
              <w:t>in</w:t>
            </w:r>
            <w:r>
              <w:rPr>
                <w:spacing w:val="8"/>
                <w:sz w:val="16"/>
              </w:rPr>
              <w:t xml:space="preserve"> </w:t>
            </w:r>
            <w:r>
              <w:rPr>
                <w:sz w:val="16"/>
              </w:rPr>
              <w:t>detection</w:t>
            </w:r>
            <w:r>
              <w:rPr>
                <w:spacing w:val="8"/>
                <w:sz w:val="16"/>
              </w:rPr>
              <w:t xml:space="preserve"> </w:t>
            </w:r>
            <w:r>
              <w:rPr>
                <w:spacing w:val="-2"/>
                <w:sz w:val="16"/>
              </w:rPr>
              <w:t>results</w:t>
            </w:r>
          </w:p>
        </w:tc>
        <w:tc>
          <w:tcPr>
            <w:tcW w:w="801" w:type="dxa"/>
          </w:tcPr>
          <w:p w14:paraId="6751D65D" w14:textId="77777777" w:rsidR="000B248F" w:rsidRDefault="00000000">
            <w:pPr>
              <w:pStyle w:val="TableParagraph"/>
              <w:spacing w:before="9"/>
              <w:ind w:left="0"/>
              <w:jc w:val="center"/>
              <w:rPr>
                <w:sz w:val="16"/>
              </w:rPr>
            </w:pPr>
            <w:r>
              <w:rPr>
                <w:spacing w:val="-5"/>
                <w:sz w:val="16"/>
              </w:rPr>
              <w:t>4.2</w:t>
            </w:r>
          </w:p>
        </w:tc>
        <w:tc>
          <w:tcPr>
            <w:tcW w:w="860" w:type="dxa"/>
          </w:tcPr>
          <w:p w14:paraId="49998B12" w14:textId="77777777" w:rsidR="000B248F" w:rsidRDefault="00000000">
            <w:pPr>
              <w:pStyle w:val="TableParagraph"/>
              <w:spacing w:before="9"/>
              <w:ind w:left="2" w:right="1"/>
              <w:jc w:val="center"/>
              <w:rPr>
                <w:sz w:val="16"/>
              </w:rPr>
            </w:pPr>
            <w:r>
              <w:rPr>
                <w:spacing w:val="-4"/>
                <w:sz w:val="16"/>
              </w:rPr>
              <w:t>0.75</w:t>
            </w:r>
          </w:p>
        </w:tc>
      </w:tr>
      <w:tr w:rsidR="000B248F" w14:paraId="113809D4" w14:textId="77777777">
        <w:trPr>
          <w:trHeight w:val="215"/>
        </w:trPr>
        <w:tc>
          <w:tcPr>
            <w:tcW w:w="2257" w:type="dxa"/>
          </w:tcPr>
          <w:p w14:paraId="19883079" w14:textId="77777777" w:rsidR="000B248F" w:rsidRDefault="00000000">
            <w:pPr>
              <w:pStyle w:val="TableParagraph"/>
              <w:spacing w:before="9"/>
              <w:rPr>
                <w:sz w:val="16"/>
              </w:rPr>
            </w:pPr>
            <w:r>
              <w:rPr>
                <w:sz w:val="16"/>
              </w:rPr>
              <w:t>Speed</w:t>
            </w:r>
            <w:r>
              <w:rPr>
                <w:spacing w:val="11"/>
                <w:sz w:val="16"/>
              </w:rPr>
              <w:t xml:space="preserve"> </w:t>
            </w:r>
            <w:r>
              <w:rPr>
                <w:sz w:val="16"/>
              </w:rPr>
              <w:t>of</w:t>
            </w:r>
            <w:r>
              <w:rPr>
                <w:spacing w:val="12"/>
                <w:sz w:val="16"/>
              </w:rPr>
              <w:t xml:space="preserve"> </w:t>
            </w:r>
            <w:r>
              <w:rPr>
                <w:sz w:val="16"/>
              </w:rPr>
              <w:t>response</w:t>
            </w:r>
            <w:r>
              <w:rPr>
                <w:spacing w:val="12"/>
                <w:sz w:val="16"/>
              </w:rPr>
              <w:t xml:space="preserve"> </w:t>
            </w:r>
            <w:r>
              <w:rPr>
                <w:sz w:val="16"/>
              </w:rPr>
              <w:t>to</w:t>
            </w:r>
            <w:r>
              <w:rPr>
                <w:spacing w:val="12"/>
                <w:sz w:val="16"/>
              </w:rPr>
              <w:t xml:space="preserve"> </w:t>
            </w:r>
            <w:r>
              <w:rPr>
                <w:spacing w:val="-2"/>
                <w:sz w:val="16"/>
              </w:rPr>
              <w:t>alert</w:t>
            </w:r>
          </w:p>
        </w:tc>
        <w:tc>
          <w:tcPr>
            <w:tcW w:w="801" w:type="dxa"/>
          </w:tcPr>
          <w:p w14:paraId="18B84B0E" w14:textId="77777777" w:rsidR="000B248F" w:rsidRDefault="00000000">
            <w:pPr>
              <w:pStyle w:val="TableParagraph"/>
              <w:spacing w:before="9"/>
              <w:ind w:left="0"/>
              <w:jc w:val="center"/>
              <w:rPr>
                <w:sz w:val="16"/>
              </w:rPr>
            </w:pPr>
            <w:r>
              <w:rPr>
                <w:spacing w:val="-5"/>
                <w:sz w:val="16"/>
              </w:rPr>
              <w:t>4.4</w:t>
            </w:r>
          </w:p>
        </w:tc>
        <w:tc>
          <w:tcPr>
            <w:tcW w:w="860" w:type="dxa"/>
          </w:tcPr>
          <w:p w14:paraId="71241B4B" w14:textId="77777777" w:rsidR="000B248F" w:rsidRDefault="00000000">
            <w:pPr>
              <w:pStyle w:val="TableParagraph"/>
              <w:spacing w:before="9"/>
              <w:ind w:left="2" w:right="1"/>
              <w:jc w:val="center"/>
              <w:rPr>
                <w:sz w:val="16"/>
              </w:rPr>
            </w:pPr>
            <w:r>
              <w:rPr>
                <w:spacing w:val="-4"/>
                <w:sz w:val="16"/>
              </w:rPr>
              <w:t>0.49</w:t>
            </w:r>
          </w:p>
        </w:tc>
      </w:tr>
      <w:tr w:rsidR="000B248F" w14:paraId="63FB4BAB" w14:textId="77777777">
        <w:trPr>
          <w:trHeight w:val="215"/>
        </w:trPr>
        <w:tc>
          <w:tcPr>
            <w:tcW w:w="2257" w:type="dxa"/>
          </w:tcPr>
          <w:p w14:paraId="2DDDCDFA" w14:textId="77777777" w:rsidR="000B248F" w:rsidRDefault="00000000">
            <w:pPr>
              <w:pStyle w:val="TableParagraph"/>
              <w:spacing w:before="9"/>
              <w:rPr>
                <w:sz w:val="16"/>
              </w:rPr>
            </w:pPr>
            <w:r>
              <w:rPr>
                <w:sz w:val="16"/>
              </w:rPr>
              <w:t>Reduced</w:t>
            </w:r>
            <w:r>
              <w:rPr>
                <w:spacing w:val="5"/>
                <w:sz w:val="16"/>
              </w:rPr>
              <w:t xml:space="preserve"> </w:t>
            </w:r>
            <w:r>
              <w:rPr>
                <w:sz w:val="16"/>
              </w:rPr>
              <w:t>cognitive</w:t>
            </w:r>
            <w:r>
              <w:rPr>
                <w:spacing w:val="6"/>
                <w:sz w:val="16"/>
              </w:rPr>
              <w:t xml:space="preserve"> </w:t>
            </w:r>
            <w:r>
              <w:rPr>
                <w:spacing w:val="-4"/>
                <w:sz w:val="16"/>
              </w:rPr>
              <w:t>load</w:t>
            </w:r>
          </w:p>
        </w:tc>
        <w:tc>
          <w:tcPr>
            <w:tcW w:w="801" w:type="dxa"/>
          </w:tcPr>
          <w:p w14:paraId="3133BFFF" w14:textId="77777777" w:rsidR="000B248F" w:rsidRDefault="00000000">
            <w:pPr>
              <w:pStyle w:val="TableParagraph"/>
              <w:spacing w:before="9"/>
              <w:ind w:left="0"/>
              <w:jc w:val="center"/>
              <w:rPr>
                <w:sz w:val="16"/>
              </w:rPr>
            </w:pPr>
            <w:r>
              <w:rPr>
                <w:spacing w:val="-5"/>
                <w:sz w:val="16"/>
              </w:rPr>
              <w:t>4.0</w:t>
            </w:r>
          </w:p>
        </w:tc>
        <w:tc>
          <w:tcPr>
            <w:tcW w:w="860" w:type="dxa"/>
          </w:tcPr>
          <w:p w14:paraId="29595AC0" w14:textId="77777777" w:rsidR="000B248F" w:rsidRDefault="00000000">
            <w:pPr>
              <w:pStyle w:val="TableParagraph"/>
              <w:spacing w:before="9"/>
              <w:ind w:left="2" w:right="1"/>
              <w:jc w:val="center"/>
              <w:rPr>
                <w:sz w:val="16"/>
              </w:rPr>
            </w:pPr>
            <w:r>
              <w:rPr>
                <w:spacing w:val="-4"/>
                <w:sz w:val="16"/>
              </w:rPr>
              <w:t>0.63</w:t>
            </w:r>
          </w:p>
        </w:tc>
      </w:tr>
      <w:tr w:rsidR="000B248F" w14:paraId="791335D2" w14:textId="77777777">
        <w:trPr>
          <w:trHeight w:val="259"/>
        </w:trPr>
        <w:tc>
          <w:tcPr>
            <w:tcW w:w="2257" w:type="dxa"/>
            <w:tcBorders>
              <w:bottom w:val="single" w:sz="4" w:space="0" w:color="000000"/>
            </w:tcBorders>
          </w:tcPr>
          <w:p w14:paraId="3A92C9BF" w14:textId="77777777" w:rsidR="000B248F" w:rsidRDefault="00000000">
            <w:pPr>
              <w:pStyle w:val="TableParagraph"/>
              <w:spacing w:before="9"/>
              <w:rPr>
                <w:sz w:val="16"/>
              </w:rPr>
            </w:pPr>
            <w:r>
              <w:rPr>
                <w:sz w:val="16"/>
              </w:rPr>
              <w:t>Overall</w:t>
            </w:r>
            <w:r>
              <w:rPr>
                <w:spacing w:val="7"/>
                <w:sz w:val="16"/>
              </w:rPr>
              <w:t xml:space="preserve"> </w:t>
            </w:r>
            <w:r>
              <w:rPr>
                <w:sz w:val="16"/>
              </w:rPr>
              <w:t>interface</w:t>
            </w:r>
            <w:r>
              <w:rPr>
                <w:spacing w:val="7"/>
                <w:sz w:val="16"/>
              </w:rPr>
              <w:t xml:space="preserve"> </w:t>
            </w:r>
            <w:r>
              <w:rPr>
                <w:spacing w:val="-2"/>
                <w:sz w:val="16"/>
              </w:rPr>
              <w:t>satisfaction</w:t>
            </w:r>
          </w:p>
        </w:tc>
        <w:tc>
          <w:tcPr>
            <w:tcW w:w="801" w:type="dxa"/>
            <w:tcBorders>
              <w:bottom w:val="single" w:sz="4" w:space="0" w:color="000000"/>
            </w:tcBorders>
          </w:tcPr>
          <w:p w14:paraId="2C526A12" w14:textId="77777777" w:rsidR="000B248F" w:rsidRDefault="00000000">
            <w:pPr>
              <w:pStyle w:val="TableParagraph"/>
              <w:spacing w:before="9"/>
              <w:ind w:left="0"/>
              <w:jc w:val="center"/>
              <w:rPr>
                <w:sz w:val="16"/>
              </w:rPr>
            </w:pPr>
            <w:r>
              <w:rPr>
                <w:spacing w:val="-5"/>
                <w:sz w:val="16"/>
              </w:rPr>
              <w:t>4.4</w:t>
            </w:r>
          </w:p>
        </w:tc>
        <w:tc>
          <w:tcPr>
            <w:tcW w:w="860" w:type="dxa"/>
            <w:tcBorders>
              <w:bottom w:val="single" w:sz="4" w:space="0" w:color="000000"/>
            </w:tcBorders>
          </w:tcPr>
          <w:p w14:paraId="70BC0B87" w14:textId="77777777" w:rsidR="000B248F" w:rsidRDefault="00000000">
            <w:pPr>
              <w:pStyle w:val="TableParagraph"/>
              <w:spacing w:before="9"/>
              <w:ind w:left="2" w:right="1"/>
              <w:jc w:val="center"/>
              <w:rPr>
                <w:sz w:val="16"/>
              </w:rPr>
            </w:pPr>
            <w:r>
              <w:rPr>
                <w:spacing w:val="-4"/>
                <w:sz w:val="16"/>
              </w:rPr>
              <w:t>0.49</w:t>
            </w:r>
          </w:p>
        </w:tc>
      </w:tr>
      <w:tr w:rsidR="000B248F" w14:paraId="6C0DDC1F" w14:textId="77777777">
        <w:trPr>
          <w:trHeight w:val="307"/>
        </w:trPr>
        <w:tc>
          <w:tcPr>
            <w:tcW w:w="2257" w:type="dxa"/>
            <w:tcBorders>
              <w:top w:val="single" w:sz="4" w:space="0" w:color="000000"/>
              <w:bottom w:val="single" w:sz="8" w:space="0" w:color="000000"/>
            </w:tcBorders>
          </w:tcPr>
          <w:p w14:paraId="7104BC30" w14:textId="77777777" w:rsidR="000B248F" w:rsidRDefault="00000000">
            <w:pPr>
              <w:pStyle w:val="TableParagraph"/>
              <w:spacing w:before="59"/>
              <w:rPr>
                <w:b/>
                <w:sz w:val="16"/>
              </w:rPr>
            </w:pPr>
            <w:r>
              <w:rPr>
                <w:b/>
                <w:sz w:val="16"/>
              </w:rPr>
              <w:t>SUS</w:t>
            </w:r>
            <w:r>
              <w:rPr>
                <w:b/>
                <w:spacing w:val="14"/>
                <w:sz w:val="16"/>
              </w:rPr>
              <w:t xml:space="preserve"> </w:t>
            </w:r>
            <w:r>
              <w:rPr>
                <w:b/>
                <w:sz w:val="16"/>
              </w:rPr>
              <w:t>Score</w:t>
            </w:r>
            <w:r>
              <w:rPr>
                <w:b/>
                <w:spacing w:val="14"/>
                <w:sz w:val="16"/>
              </w:rPr>
              <w:t xml:space="preserve"> </w:t>
            </w:r>
            <w:r>
              <w:rPr>
                <w:b/>
                <w:spacing w:val="-2"/>
                <w:sz w:val="16"/>
              </w:rPr>
              <w:t>(aggregated)</w:t>
            </w:r>
          </w:p>
        </w:tc>
        <w:tc>
          <w:tcPr>
            <w:tcW w:w="801" w:type="dxa"/>
            <w:tcBorders>
              <w:top w:val="single" w:sz="4" w:space="0" w:color="000000"/>
              <w:bottom w:val="single" w:sz="8" w:space="0" w:color="000000"/>
            </w:tcBorders>
          </w:tcPr>
          <w:p w14:paraId="5DB463DD" w14:textId="77777777" w:rsidR="000B248F" w:rsidRDefault="00000000">
            <w:pPr>
              <w:pStyle w:val="TableParagraph"/>
              <w:spacing w:before="59"/>
              <w:ind w:left="0"/>
              <w:jc w:val="center"/>
              <w:rPr>
                <w:b/>
                <w:sz w:val="16"/>
              </w:rPr>
            </w:pPr>
            <w:r>
              <w:rPr>
                <w:b/>
                <w:sz w:val="16"/>
              </w:rPr>
              <w:t>82</w:t>
            </w:r>
            <w:r>
              <w:rPr>
                <w:b/>
                <w:spacing w:val="17"/>
                <w:sz w:val="16"/>
              </w:rPr>
              <w:t xml:space="preserve"> </w:t>
            </w:r>
            <w:r>
              <w:rPr>
                <w:b/>
                <w:sz w:val="16"/>
              </w:rPr>
              <w:t>/</w:t>
            </w:r>
            <w:r>
              <w:rPr>
                <w:b/>
                <w:spacing w:val="18"/>
                <w:sz w:val="16"/>
              </w:rPr>
              <w:t xml:space="preserve"> </w:t>
            </w:r>
            <w:r>
              <w:rPr>
                <w:b/>
                <w:spacing w:val="-5"/>
                <w:sz w:val="16"/>
              </w:rPr>
              <w:t>100</w:t>
            </w:r>
          </w:p>
        </w:tc>
        <w:tc>
          <w:tcPr>
            <w:tcW w:w="860" w:type="dxa"/>
            <w:tcBorders>
              <w:top w:val="single" w:sz="4" w:space="0" w:color="000000"/>
              <w:bottom w:val="single" w:sz="8" w:space="0" w:color="000000"/>
            </w:tcBorders>
          </w:tcPr>
          <w:p w14:paraId="6C67FAD0" w14:textId="77777777" w:rsidR="000B248F" w:rsidRDefault="00000000">
            <w:pPr>
              <w:pStyle w:val="TableParagraph"/>
              <w:spacing w:before="59"/>
              <w:ind w:left="2"/>
              <w:jc w:val="center"/>
              <w:rPr>
                <w:sz w:val="16"/>
              </w:rPr>
            </w:pPr>
            <w:r>
              <w:rPr>
                <w:spacing w:val="-10"/>
                <w:sz w:val="16"/>
              </w:rPr>
              <w:t>–</w:t>
            </w:r>
          </w:p>
        </w:tc>
      </w:tr>
    </w:tbl>
    <w:p w14:paraId="6AC27417" w14:textId="77777777" w:rsidR="000B248F" w:rsidRDefault="000B248F">
      <w:pPr>
        <w:pStyle w:val="BodyText"/>
        <w:rPr>
          <w:sz w:val="12"/>
        </w:rPr>
      </w:pPr>
    </w:p>
    <w:p w14:paraId="40EC86AC" w14:textId="77777777" w:rsidR="000B248F" w:rsidRDefault="000B248F">
      <w:pPr>
        <w:pStyle w:val="BodyText"/>
        <w:spacing w:before="137"/>
        <w:rPr>
          <w:sz w:val="12"/>
        </w:rPr>
      </w:pPr>
    </w:p>
    <w:p w14:paraId="4CF7590A" w14:textId="77777777" w:rsidR="000B248F" w:rsidRDefault="00000000">
      <w:pPr>
        <w:pStyle w:val="ListParagraph"/>
        <w:numPr>
          <w:ilvl w:val="0"/>
          <w:numId w:val="2"/>
        </w:numPr>
        <w:tabs>
          <w:tab w:val="left" w:pos="480"/>
        </w:tabs>
        <w:spacing w:before="0"/>
        <w:ind w:left="480" w:hanging="281"/>
        <w:jc w:val="both"/>
        <w:rPr>
          <w:i/>
          <w:sz w:val="20"/>
        </w:rPr>
      </w:pPr>
      <w:r>
        <w:rPr>
          <w:i/>
          <w:sz w:val="20"/>
        </w:rPr>
        <w:t>Qualitative</w:t>
      </w:r>
      <w:r>
        <w:rPr>
          <w:i/>
          <w:spacing w:val="10"/>
          <w:sz w:val="20"/>
        </w:rPr>
        <w:t xml:space="preserve"> </w:t>
      </w:r>
      <w:r>
        <w:rPr>
          <w:i/>
          <w:spacing w:val="-2"/>
          <w:sz w:val="20"/>
        </w:rPr>
        <w:t>Feedback</w:t>
      </w:r>
    </w:p>
    <w:p w14:paraId="481FA555" w14:textId="08CB8858" w:rsidR="000B248F" w:rsidRDefault="00000000">
      <w:pPr>
        <w:pStyle w:val="BodyText"/>
        <w:spacing w:before="98" w:line="249" w:lineRule="auto"/>
        <w:ind w:left="199" w:right="257" w:firstLine="199"/>
        <w:jc w:val="both"/>
      </w:pPr>
      <w:r>
        <w:t>Several participants said the confidence percentage made them feel more in control because they could exercise their own judgment rather than simply accepting whatever the system decided. The main complaints were the lack of a physical</w:t>
      </w:r>
      <w:r>
        <w:rPr>
          <w:spacing w:val="37"/>
        </w:rPr>
        <w:t xml:space="preserve"> </w:t>
      </w:r>
      <w:r>
        <w:t>map</w:t>
      </w:r>
      <w:r>
        <w:rPr>
          <w:spacing w:val="37"/>
        </w:rPr>
        <w:t xml:space="preserve"> </w:t>
      </w:r>
      <w:r>
        <w:t>of</w:t>
      </w:r>
      <w:r>
        <w:rPr>
          <w:spacing w:val="37"/>
        </w:rPr>
        <w:t xml:space="preserve"> </w:t>
      </w:r>
      <w:r>
        <w:t>the</w:t>
      </w:r>
      <w:r>
        <w:rPr>
          <w:spacing w:val="37"/>
        </w:rPr>
        <w:t xml:space="preserve"> </w:t>
      </w:r>
      <w:r>
        <w:t>monitored</w:t>
      </w:r>
      <w:r>
        <w:rPr>
          <w:spacing w:val="36"/>
        </w:rPr>
        <w:t xml:space="preserve"> </w:t>
      </w:r>
      <w:r>
        <w:t>area</w:t>
      </w:r>
      <w:r w:rsidR="00AC7961">
        <w:rPr>
          <w:spacing w:val="37"/>
        </w:rPr>
        <w:t>;</w:t>
      </w:r>
      <w:r>
        <w:rPr>
          <w:spacing w:val="37"/>
        </w:rPr>
        <w:t xml:space="preserve"> </w:t>
      </w:r>
      <w:r>
        <w:t>participants</w:t>
      </w:r>
      <w:r>
        <w:rPr>
          <w:spacing w:val="37"/>
        </w:rPr>
        <w:t xml:space="preserve"> </w:t>
      </w:r>
      <w:r>
        <w:t>wanted to know where Camera 1 was relative to Camera 2 and</w:t>
      </w:r>
      <w:r>
        <w:rPr>
          <w:spacing w:val="80"/>
          <w:w w:val="150"/>
        </w:rPr>
        <w:t xml:space="preserve"> </w:t>
      </w:r>
      <w:r>
        <w:t xml:space="preserve">one participant felt the alert sound was too loud for an open-plan </w:t>
      </w:r>
      <w:r>
        <w:lastRenderedPageBreak/>
        <w:t>office environment. Both are straightforward to address</w:t>
      </w:r>
      <w:r>
        <w:rPr>
          <w:spacing w:val="40"/>
        </w:rPr>
        <w:t xml:space="preserve"> </w:t>
      </w:r>
      <w:r>
        <w:t>in a future version.</w:t>
      </w:r>
    </w:p>
    <w:p w14:paraId="01167969" w14:textId="77777777" w:rsidR="000B248F" w:rsidRDefault="00000000">
      <w:pPr>
        <w:pStyle w:val="ListParagraph"/>
        <w:numPr>
          <w:ilvl w:val="0"/>
          <w:numId w:val="6"/>
        </w:numPr>
        <w:tabs>
          <w:tab w:val="left" w:pos="2310"/>
        </w:tabs>
        <w:spacing w:before="198"/>
        <w:ind w:left="2310" w:hanging="367"/>
        <w:jc w:val="left"/>
        <w:rPr>
          <w:sz w:val="20"/>
        </w:rPr>
      </w:pPr>
      <w:r>
        <w:rPr>
          <w:smallCaps/>
          <w:spacing w:val="-2"/>
          <w:sz w:val="20"/>
        </w:rPr>
        <w:t>Conclusion</w:t>
      </w:r>
    </w:p>
    <w:p w14:paraId="563C6837" w14:textId="77777777" w:rsidR="000B248F" w:rsidRDefault="00000000">
      <w:pPr>
        <w:pStyle w:val="BodyText"/>
        <w:spacing w:before="118" w:line="249" w:lineRule="auto"/>
        <w:ind w:left="199" w:right="257" w:firstLine="199"/>
        <w:jc w:val="both"/>
      </w:pPr>
      <w:r>
        <w:t>This</w:t>
      </w:r>
      <w:r>
        <w:rPr>
          <w:spacing w:val="-6"/>
        </w:rPr>
        <w:t xml:space="preserve"> </w:t>
      </w:r>
      <w:r>
        <w:t>paper</w:t>
      </w:r>
      <w:r>
        <w:rPr>
          <w:spacing w:val="-6"/>
        </w:rPr>
        <w:t xml:space="preserve"> </w:t>
      </w:r>
      <w:r>
        <w:t>set</w:t>
      </w:r>
      <w:r>
        <w:rPr>
          <w:spacing w:val="-6"/>
        </w:rPr>
        <w:t xml:space="preserve"> </w:t>
      </w:r>
      <w:r>
        <w:t>out</w:t>
      </w:r>
      <w:r>
        <w:rPr>
          <w:spacing w:val="-6"/>
        </w:rPr>
        <w:t xml:space="preserve"> </w:t>
      </w:r>
      <w:r>
        <w:t>to</w:t>
      </w:r>
      <w:r>
        <w:rPr>
          <w:spacing w:val="-6"/>
        </w:rPr>
        <w:t xml:space="preserve"> </w:t>
      </w:r>
      <w:r>
        <w:t>build</w:t>
      </w:r>
      <w:r>
        <w:rPr>
          <w:spacing w:val="-6"/>
        </w:rPr>
        <w:t xml:space="preserve"> </w:t>
      </w:r>
      <w:r>
        <w:t>an</w:t>
      </w:r>
      <w:r>
        <w:rPr>
          <w:spacing w:val="-6"/>
        </w:rPr>
        <w:t xml:space="preserve"> </w:t>
      </w:r>
      <w:r>
        <w:t>assault</w:t>
      </w:r>
      <w:r>
        <w:rPr>
          <w:spacing w:val="-6"/>
        </w:rPr>
        <w:t xml:space="preserve"> </w:t>
      </w:r>
      <w:r>
        <w:t>and</w:t>
      </w:r>
      <w:r>
        <w:rPr>
          <w:spacing w:val="-6"/>
        </w:rPr>
        <w:t xml:space="preserve"> </w:t>
      </w:r>
      <w:r>
        <w:t>fight</w:t>
      </w:r>
      <w:r>
        <w:rPr>
          <w:spacing w:val="-6"/>
        </w:rPr>
        <w:t xml:space="preserve"> </w:t>
      </w:r>
      <w:r>
        <w:t>detection</w:t>
      </w:r>
      <w:r>
        <w:rPr>
          <w:spacing w:val="-6"/>
        </w:rPr>
        <w:t xml:space="preserve"> </w:t>
      </w:r>
      <w:r>
        <w:t>sys-tem that is not just technically capable but actually useful for</w:t>
      </w:r>
      <w:r>
        <w:rPr>
          <w:spacing w:val="80"/>
        </w:rPr>
        <w:t xml:space="preserve"> </w:t>
      </w:r>
      <w:r>
        <w:t>a security operator at a monitoring station. The CNN-LSTM architecture handles the temporal nature of violent events by combining per-frame feature extraction from MobileNetV2 with sequence modelling from an LSTM. Training on RWF-2000</w:t>
      </w:r>
      <w:r>
        <w:rPr>
          <w:spacing w:val="-8"/>
        </w:rPr>
        <w:t xml:space="preserve"> </w:t>
      </w:r>
      <w:r>
        <w:t>together</w:t>
      </w:r>
      <w:r>
        <w:rPr>
          <w:spacing w:val="-9"/>
        </w:rPr>
        <w:t xml:space="preserve"> </w:t>
      </w:r>
      <w:r>
        <w:t>with</w:t>
      </w:r>
      <w:r>
        <w:rPr>
          <w:spacing w:val="-8"/>
        </w:rPr>
        <w:t xml:space="preserve"> </w:t>
      </w:r>
      <w:r>
        <w:t>two</w:t>
      </w:r>
      <w:r>
        <w:rPr>
          <w:spacing w:val="-8"/>
        </w:rPr>
        <w:t xml:space="preserve"> </w:t>
      </w:r>
      <w:r>
        <w:t>UCF-Crime</w:t>
      </w:r>
      <w:r>
        <w:rPr>
          <w:spacing w:val="-9"/>
        </w:rPr>
        <w:t xml:space="preserve"> </w:t>
      </w:r>
      <w:r>
        <w:t>categories</w:t>
      </w:r>
      <w:r>
        <w:rPr>
          <w:spacing w:val="-8"/>
        </w:rPr>
        <w:t xml:space="preserve"> </w:t>
      </w:r>
      <w:r>
        <w:t>gives</w:t>
      </w:r>
      <w:r>
        <w:rPr>
          <w:spacing w:val="-9"/>
        </w:rPr>
        <w:t xml:space="preserve"> </w:t>
      </w:r>
      <w:r>
        <w:t>the</w:t>
      </w:r>
      <w:r>
        <w:rPr>
          <w:spacing w:val="-8"/>
        </w:rPr>
        <w:t xml:space="preserve"> </w:t>
      </w:r>
      <w:r>
        <w:t>model exposure</w:t>
      </w:r>
      <w:r>
        <w:rPr>
          <w:spacing w:val="-2"/>
        </w:rPr>
        <w:t xml:space="preserve"> </w:t>
      </w:r>
      <w:r>
        <w:t>to</w:t>
      </w:r>
      <w:r>
        <w:rPr>
          <w:spacing w:val="-2"/>
        </w:rPr>
        <w:t xml:space="preserve"> </w:t>
      </w:r>
      <w:r>
        <w:t>both</w:t>
      </w:r>
      <w:r>
        <w:rPr>
          <w:spacing w:val="-2"/>
        </w:rPr>
        <w:t xml:space="preserve"> </w:t>
      </w:r>
      <w:r>
        <w:t>mutual</w:t>
      </w:r>
      <w:r>
        <w:rPr>
          <w:spacing w:val="-2"/>
        </w:rPr>
        <w:t xml:space="preserve"> </w:t>
      </w:r>
      <w:r>
        <w:t>fighting</w:t>
      </w:r>
      <w:r>
        <w:rPr>
          <w:spacing w:val="-2"/>
        </w:rPr>
        <w:t xml:space="preserve"> </w:t>
      </w:r>
      <w:r>
        <w:t>and</w:t>
      </w:r>
      <w:r>
        <w:rPr>
          <w:spacing w:val="-2"/>
        </w:rPr>
        <w:t xml:space="preserve"> </w:t>
      </w:r>
      <w:r>
        <w:t>one-sided</w:t>
      </w:r>
      <w:r>
        <w:rPr>
          <w:spacing w:val="-2"/>
        </w:rPr>
        <w:t xml:space="preserve"> </w:t>
      </w:r>
      <w:r>
        <w:t>assault</w:t>
      </w:r>
      <w:r>
        <w:rPr>
          <w:spacing w:val="-2"/>
        </w:rPr>
        <w:t xml:space="preserve"> </w:t>
      </w:r>
      <w:r>
        <w:t>events, which is important because the two types look quite different in motion.</w:t>
      </w:r>
    </w:p>
    <w:p w14:paraId="45BC1891" w14:textId="30BEDE4C" w:rsidR="000B248F" w:rsidRDefault="00000000">
      <w:pPr>
        <w:pStyle w:val="BodyText"/>
        <w:spacing w:before="3" w:line="249" w:lineRule="auto"/>
        <w:ind w:left="259" w:firstLine="199"/>
        <w:jc w:val="both"/>
      </w:pPr>
      <w:r>
        <w:t>Future directions include: (1) adding audio analysis for a stronger multimodal signal; (2) incorporating a camera layout map to address the main usability complaint and (</w:t>
      </w:r>
      <w:r w:rsidR="00981653">
        <w:t>3</w:t>
      </w:r>
      <w:r>
        <w:t>) expanding the system to handle more simultaneous feeds for larger environments.</w:t>
      </w:r>
    </w:p>
    <w:p w14:paraId="5C073A9B" w14:textId="77777777" w:rsidR="000B248F" w:rsidRDefault="00000000">
      <w:pPr>
        <w:pStyle w:val="BodyText"/>
        <w:spacing w:before="165"/>
        <w:ind w:left="259"/>
        <w:jc w:val="center"/>
      </w:pPr>
      <w:r>
        <w:rPr>
          <w:smallCaps/>
          <w:spacing w:val="-2"/>
        </w:rPr>
        <w:t>Acknowledgment</w:t>
      </w:r>
    </w:p>
    <w:p w14:paraId="1C603489" w14:textId="59FC0E91" w:rsidR="000B248F" w:rsidRDefault="00000000">
      <w:pPr>
        <w:pStyle w:val="BodyText"/>
        <w:spacing w:before="93" w:line="249" w:lineRule="auto"/>
        <w:ind w:left="259" w:firstLine="199"/>
        <w:jc w:val="both"/>
      </w:pPr>
      <w:r>
        <w:t>The authors thank the Department of Compute</w:t>
      </w:r>
      <w:r w:rsidR="00981653">
        <w:t xml:space="preserve">r and Software Engineering </w:t>
      </w:r>
      <w:r>
        <w:t>for providing computing resources, and the participants who gave their time for the usability study.</w:t>
      </w:r>
    </w:p>
    <w:p w14:paraId="31CC38A6" w14:textId="77777777" w:rsidR="000B248F" w:rsidRDefault="00000000">
      <w:pPr>
        <w:pStyle w:val="BodyText"/>
        <w:spacing w:before="165"/>
        <w:ind w:left="259"/>
        <w:jc w:val="center"/>
      </w:pPr>
      <w:r>
        <w:rPr>
          <w:smallCaps/>
          <w:spacing w:val="-2"/>
        </w:rPr>
        <w:t>References</w:t>
      </w:r>
    </w:p>
    <w:p w14:paraId="02A5F9B9" w14:textId="77777777" w:rsidR="000B248F" w:rsidRDefault="00000000">
      <w:pPr>
        <w:pStyle w:val="ListParagraph"/>
        <w:numPr>
          <w:ilvl w:val="0"/>
          <w:numId w:val="1"/>
        </w:numPr>
        <w:tabs>
          <w:tab w:val="left" w:pos="622"/>
          <w:tab w:val="left" w:pos="624"/>
        </w:tabs>
        <w:spacing w:before="129" w:line="232" w:lineRule="auto"/>
        <w:jc w:val="both"/>
        <w:rPr>
          <w:sz w:val="16"/>
        </w:rPr>
      </w:pPr>
      <w:r>
        <w:rPr>
          <w:sz w:val="16"/>
        </w:rPr>
        <w:t>N.</w:t>
      </w:r>
      <w:r>
        <w:rPr>
          <w:spacing w:val="-4"/>
          <w:sz w:val="16"/>
        </w:rPr>
        <w:t xml:space="preserve"> </w:t>
      </w:r>
      <w:r>
        <w:rPr>
          <w:sz w:val="16"/>
        </w:rPr>
        <w:t>H.</w:t>
      </w:r>
      <w:r>
        <w:rPr>
          <w:spacing w:val="-4"/>
          <w:sz w:val="16"/>
        </w:rPr>
        <w:t xml:space="preserve"> </w:t>
      </w:r>
      <w:r>
        <w:rPr>
          <w:sz w:val="16"/>
        </w:rPr>
        <w:t>Mackworth,</w:t>
      </w:r>
      <w:r>
        <w:rPr>
          <w:spacing w:val="-4"/>
          <w:sz w:val="16"/>
        </w:rPr>
        <w:t xml:space="preserve"> </w:t>
      </w:r>
      <w:r>
        <w:rPr>
          <w:sz w:val="16"/>
        </w:rPr>
        <w:t>“The</w:t>
      </w:r>
      <w:r>
        <w:rPr>
          <w:spacing w:val="-4"/>
          <w:sz w:val="16"/>
        </w:rPr>
        <w:t xml:space="preserve"> </w:t>
      </w:r>
      <w:r>
        <w:rPr>
          <w:sz w:val="16"/>
        </w:rPr>
        <w:t>breakdown</w:t>
      </w:r>
      <w:r>
        <w:rPr>
          <w:spacing w:val="-4"/>
          <w:sz w:val="16"/>
        </w:rPr>
        <w:t xml:space="preserve"> </w:t>
      </w:r>
      <w:r>
        <w:rPr>
          <w:sz w:val="16"/>
        </w:rPr>
        <w:t>of</w:t>
      </w:r>
      <w:r>
        <w:rPr>
          <w:spacing w:val="-4"/>
          <w:sz w:val="16"/>
        </w:rPr>
        <w:t xml:space="preserve"> </w:t>
      </w:r>
      <w:r>
        <w:rPr>
          <w:sz w:val="16"/>
        </w:rPr>
        <w:t>vigilance</w:t>
      </w:r>
      <w:r>
        <w:rPr>
          <w:spacing w:val="-4"/>
          <w:sz w:val="16"/>
        </w:rPr>
        <w:t xml:space="preserve"> </w:t>
      </w:r>
      <w:r>
        <w:rPr>
          <w:sz w:val="16"/>
        </w:rPr>
        <w:t>during</w:t>
      </w:r>
      <w:r>
        <w:rPr>
          <w:spacing w:val="-4"/>
          <w:sz w:val="16"/>
        </w:rPr>
        <w:t xml:space="preserve"> </w:t>
      </w:r>
      <w:r>
        <w:rPr>
          <w:sz w:val="16"/>
        </w:rPr>
        <w:t>prolonged</w:t>
      </w:r>
      <w:r>
        <w:rPr>
          <w:spacing w:val="-4"/>
          <w:sz w:val="16"/>
        </w:rPr>
        <w:t xml:space="preserve"> </w:t>
      </w:r>
      <w:r>
        <w:rPr>
          <w:sz w:val="16"/>
        </w:rPr>
        <w:t>visual</w:t>
      </w:r>
      <w:r>
        <w:rPr>
          <w:spacing w:val="40"/>
          <w:sz w:val="16"/>
        </w:rPr>
        <w:t xml:space="preserve"> </w:t>
      </w:r>
      <w:r>
        <w:rPr>
          <w:sz w:val="16"/>
        </w:rPr>
        <w:t xml:space="preserve">search,” </w:t>
      </w:r>
      <w:r>
        <w:rPr>
          <w:i/>
          <w:sz w:val="16"/>
        </w:rPr>
        <w:t>Q. J. Exp. Psychol.</w:t>
      </w:r>
      <w:r>
        <w:rPr>
          <w:sz w:val="16"/>
        </w:rPr>
        <w:t>, vol. 1, no. 1, pp. 6–21, 1948.</w:t>
      </w:r>
    </w:p>
    <w:p w14:paraId="3469D146" w14:textId="77777777" w:rsidR="000B248F" w:rsidRDefault="00000000">
      <w:pPr>
        <w:pStyle w:val="ListParagraph"/>
        <w:numPr>
          <w:ilvl w:val="0"/>
          <w:numId w:val="1"/>
        </w:numPr>
        <w:tabs>
          <w:tab w:val="left" w:pos="622"/>
          <w:tab w:val="left" w:pos="624"/>
        </w:tabs>
        <w:spacing w:line="232" w:lineRule="auto"/>
        <w:jc w:val="both"/>
        <w:rPr>
          <w:sz w:val="16"/>
        </w:rPr>
      </w:pPr>
      <w:r>
        <w:rPr>
          <w:sz w:val="16"/>
        </w:rPr>
        <w:t>K. Biradar, S. Dubey, and S. K. Vipparthi, “DEARESt: Deep convolu-tional aberrant behavior detection in real-world scenarios,” 2022.</w:t>
      </w:r>
    </w:p>
    <w:p w14:paraId="5A8E4492" w14:textId="77777777" w:rsidR="000B248F" w:rsidRDefault="00000000">
      <w:pPr>
        <w:pStyle w:val="ListParagraph"/>
        <w:numPr>
          <w:ilvl w:val="0"/>
          <w:numId w:val="1"/>
        </w:numPr>
        <w:tabs>
          <w:tab w:val="left" w:pos="622"/>
          <w:tab w:val="left" w:pos="624"/>
        </w:tabs>
        <w:spacing w:line="232" w:lineRule="auto"/>
        <w:jc w:val="both"/>
        <w:rPr>
          <w:sz w:val="16"/>
        </w:rPr>
      </w:pPr>
      <w:r>
        <w:rPr>
          <w:sz w:val="16"/>
        </w:rPr>
        <w:t>K.</w:t>
      </w:r>
      <w:r>
        <w:rPr>
          <w:spacing w:val="-2"/>
          <w:sz w:val="16"/>
        </w:rPr>
        <w:t xml:space="preserve"> </w:t>
      </w:r>
      <w:r>
        <w:rPr>
          <w:sz w:val="16"/>
        </w:rPr>
        <w:t>Ganagavalli</w:t>
      </w:r>
      <w:r>
        <w:rPr>
          <w:spacing w:val="-2"/>
          <w:sz w:val="16"/>
        </w:rPr>
        <w:t xml:space="preserve"> </w:t>
      </w:r>
      <w:r>
        <w:rPr>
          <w:sz w:val="16"/>
        </w:rPr>
        <w:t>and</w:t>
      </w:r>
      <w:r>
        <w:rPr>
          <w:spacing w:val="-2"/>
          <w:sz w:val="16"/>
        </w:rPr>
        <w:t xml:space="preserve"> </w:t>
      </w:r>
      <w:r>
        <w:rPr>
          <w:sz w:val="16"/>
        </w:rPr>
        <w:t>V.</w:t>
      </w:r>
      <w:r>
        <w:rPr>
          <w:spacing w:val="-2"/>
          <w:sz w:val="16"/>
        </w:rPr>
        <w:t xml:space="preserve"> </w:t>
      </w:r>
      <w:r>
        <w:rPr>
          <w:sz w:val="16"/>
        </w:rPr>
        <w:t>Santhi,</w:t>
      </w:r>
      <w:r>
        <w:rPr>
          <w:spacing w:val="-2"/>
          <w:sz w:val="16"/>
        </w:rPr>
        <w:t xml:space="preserve"> </w:t>
      </w:r>
      <w:r>
        <w:rPr>
          <w:sz w:val="16"/>
        </w:rPr>
        <w:t>“YOLO-based</w:t>
      </w:r>
      <w:r>
        <w:rPr>
          <w:spacing w:val="-2"/>
          <w:sz w:val="16"/>
        </w:rPr>
        <w:t xml:space="preserve"> </w:t>
      </w:r>
      <w:r>
        <w:rPr>
          <w:sz w:val="16"/>
        </w:rPr>
        <w:t>anomaly</w:t>
      </w:r>
      <w:r>
        <w:rPr>
          <w:spacing w:val="-2"/>
          <w:sz w:val="16"/>
        </w:rPr>
        <w:t xml:space="preserve"> </w:t>
      </w:r>
      <w:r>
        <w:rPr>
          <w:sz w:val="16"/>
        </w:rPr>
        <w:t>activity</w:t>
      </w:r>
      <w:r>
        <w:rPr>
          <w:spacing w:val="-2"/>
          <w:sz w:val="16"/>
        </w:rPr>
        <w:t xml:space="preserve"> </w:t>
      </w:r>
      <w:r>
        <w:rPr>
          <w:sz w:val="16"/>
        </w:rPr>
        <w:t>detection</w:t>
      </w:r>
      <w:r>
        <w:rPr>
          <w:spacing w:val="40"/>
          <w:sz w:val="16"/>
        </w:rPr>
        <w:t xml:space="preserve"> </w:t>
      </w:r>
      <w:r>
        <w:rPr>
          <w:sz w:val="16"/>
        </w:rPr>
        <w:t xml:space="preserve">system for human behavior analysis and crime mitigation,” </w:t>
      </w:r>
      <w:r>
        <w:rPr>
          <w:i/>
          <w:sz w:val="16"/>
        </w:rPr>
        <w:t>Springer</w:t>
      </w:r>
      <w:r>
        <w:rPr>
          <w:sz w:val="16"/>
        </w:rPr>
        <w:t>,</w:t>
      </w:r>
      <w:r>
        <w:rPr>
          <w:spacing w:val="40"/>
          <w:sz w:val="16"/>
        </w:rPr>
        <w:t xml:space="preserve"> </w:t>
      </w:r>
      <w:r>
        <w:rPr>
          <w:spacing w:val="-2"/>
          <w:sz w:val="16"/>
        </w:rPr>
        <w:t>2024.</w:t>
      </w:r>
    </w:p>
    <w:p w14:paraId="1EE9733A" w14:textId="77777777" w:rsidR="000B248F" w:rsidRDefault="00000000">
      <w:pPr>
        <w:pStyle w:val="ListParagraph"/>
        <w:numPr>
          <w:ilvl w:val="0"/>
          <w:numId w:val="1"/>
        </w:numPr>
        <w:tabs>
          <w:tab w:val="left" w:pos="622"/>
          <w:tab w:val="left" w:pos="624"/>
        </w:tabs>
        <w:spacing w:line="232" w:lineRule="auto"/>
        <w:jc w:val="both"/>
        <w:rPr>
          <w:sz w:val="16"/>
        </w:rPr>
      </w:pPr>
      <w:r>
        <w:rPr>
          <w:sz w:val="16"/>
        </w:rPr>
        <w:t>E. A. M. Evany and N. Sivakumaran, “An intelligent crime surveillance</w:t>
      </w:r>
      <w:r>
        <w:rPr>
          <w:spacing w:val="40"/>
          <w:sz w:val="16"/>
        </w:rPr>
        <w:t xml:space="preserve"> </w:t>
      </w:r>
      <w:r>
        <w:rPr>
          <w:sz w:val="16"/>
        </w:rPr>
        <w:t>video system for real-time applications,” 2024.</w:t>
      </w:r>
    </w:p>
    <w:p w14:paraId="7CF637E8" w14:textId="77777777" w:rsidR="000B248F" w:rsidRDefault="00000000">
      <w:pPr>
        <w:pStyle w:val="ListParagraph"/>
        <w:numPr>
          <w:ilvl w:val="0"/>
          <w:numId w:val="1"/>
        </w:numPr>
        <w:tabs>
          <w:tab w:val="left" w:pos="622"/>
          <w:tab w:val="left" w:pos="624"/>
        </w:tabs>
        <w:spacing w:line="232" w:lineRule="auto"/>
        <w:jc w:val="both"/>
        <w:rPr>
          <w:sz w:val="16"/>
        </w:rPr>
      </w:pPr>
      <w:r>
        <w:rPr>
          <w:sz w:val="16"/>
        </w:rPr>
        <w:t>M. Perez, A. C. Kot, and A. Rocha, “Detection of real-world fights in</w:t>
      </w:r>
      <w:r>
        <w:rPr>
          <w:spacing w:val="40"/>
          <w:sz w:val="16"/>
        </w:rPr>
        <w:t xml:space="preserve"> </w:t>
      </w:r>
      <w:r>
        <w:rPr>
          <w:sz w:val="16"/>
        </w:rPr>
        <w:t xml:space="preserve">surveillance videos,” in </w:t>
      </w:r>
      <w:r>
        <w:rPr>
          <w:i/>
          <w:sz w:val="16"/>
        </w:rPr>
        <w:t>Proc. ICASSP</w:t>
      </w:r>
      <w:r>
        <w:rPr>
          <w:sz w:val="16"/>
        </w:rPr>
        <w:t>, 2019.</w:t>
      </w:r>
    </w:p>
    <w:p w14:paraId="0CCBB632" w14:textId="77777777" w:rsidR="000B248F" w:rsidRDefault="00000000">
      <w:pPr>
        <w:pStyle w:val="ListParagraph"/>
        <w:numPr>
          <w:ilvl w:val="0"/>
          <w:numId w:val="1"/>
        </w:numPr>
        <w:tabs>
          <w:tab w:val="left" w:pos="622"/>
          <w:tab w:val="left" w:pos="624"/>
        </w:tabs>
        <w:spacing w:line="232" w:lineRule="auto"/>
        <w:jc w:val="both"/>
        <w:rPr>
          <w:sz w:val="16"/>
        </w:rPr>
      </w:pPr>
      <w:r>
        <w:rPr>
          <w:sz w:val="16"/>
        </w:rPr>
        <w:t>I. S. Gracia, O. D. Suarez, G. B. Garcia, and T.-K. Kim, “Fast fight</w:t>
      </w:r>
      <w:r>
        <w:rPr>
          <w:spacing w:val="40"/>
          <w:sz w:val="16"/>
        </w:rPr>
        <w:t xml:space="preserve"> </w:t>
      </w:r>
      <w:r>
        <w:rPr>
          <w:sz w:val="16"/>
        </w:rPr>
        <w:t xml:space="preserve">detection,” </w:t>
      </w:r>
      <w:r>
        <w:rPr>
          <w:i/>
          <w:sz w:val="16"/>
        </w:rPr>
        <w:t>PLOS ONE</w:t>
      </w:r>
      <w:r>
        <w:rPr>
          <w:sz w:val="16"/>
        </w:rPr>
        <w:t>, 2015.</w:t>
      </w:r>
    </w:p>
    <w:p w14:paraId="7E1959D4" w14:textId="77777777" w:rsidR="000B248F" w:rsidRDefault="00000000">
      <w:pPr>
        <w:pStyle w:val="ListParagraph"/>
        <w:numPr>
          <w:ilvl w:val="0"/>
          <w:numId w:val="1"/>
        </w:numPr>
        <w:tabs>
          <w:tab w:val="left" w:pos="622"/>
          <w:tab w:val="left" w:pos="624"/>
        </w:tabs>
        <w:spacing w:line="232" w:lineRule="auto"/>
        <w:jc w:val="both"/>
        <w:rPr>
          <w:sz w:val="16"/>
        </w:rPr>
      </w:pPr>
      <w:r>
        <w:rPr>
          <w:sz w:val="16"/>
        </w:rPr>
        <w:t>M. K. Gautam, P. K. Rajput, Y. Srivastava, and A. Kansal, “Real-time</w:t>
      </w:r>
      <w:r>
        <w:rPr>
          <w:spacing w:val="40"/>
          <w:sz w:val="16"/>
        </w:rPr>
        <w:t xml:space="preserve"> </w:t>
      </w:r>
      <w:r>
        <w:rPr>
          <w:sz w:val="16"/>
        </w:rPr>
        <w:t>violence detection and alert system,” 2024.</w:t>
      </w:r>
    </w:p>
    <w:p w14:paraId="2D9806AA" w14:textId="77777777" w:rsidR="000B248F" w:rsidRDefault="00000000">
      <w:pPr>
        <w:pStyle w:val="ListParagraph"/>
        <w:numPr>
          <w:ilvl w:val="0"/>
          <w:numId w:val="1"/>
        </w:numPr>
        <w:tabs>
          <w:tab w:val="left" w:pos="622"/>
          <w:tab w:val="left" w:pos="624"/>
        </w:tabs>
        <w:spacing w:before="3" w:line="232" w:lineRule="auto"/>
        <w:jc w:val="both"/>
        <w:rPr>
          <w:sz w:val="16"/>
        </w:rPr>
      </w:pPr>
      <w:r>
        <w:rPr>
          <w:sz w:val="16"/>
        </w:rPr>
        <w:t>V. S. S. S. Bhuvaneswari and M. Thangamuthu, “Towards intelligent</w:t>
      </w:r>
      <w:r>
        <w:rPr>
          <w:spacing w:val="40"/>
          <w:sz w:val="16"/>
        </w:rPr>
        <w:t xml:space="preserve"> </w:t>
      </w:r>
      <w:r>
        <w:rPr>
          <w:sz w:val="16"/>
        </w:rPr>
        <w:t>safety:</w:t>
      </w:r>
      <w:r>
        <w:rPr>
          <w:spacing w:val="-10"/>
          <w:sz w:val="16"/>
        </w:rPr>
        <w:t xml:space="preserve"> </w:t>
      </w:r>
      <w:r>
        <w:rPr>
          <w:sz w:val="16"/>
        </w:rPr>
        <w:t>A</w:t>
      </w:r>
      <w:r>
        <w:rPr>
          <w:spacing w:val="-10"/>
          <w:sz w:val="16"/>
        </w:rPr>
        <w:t xml:space="preserve"> </w:t>
      </w:r>
      <w:r>
        <w:rPr>
          <w:sz w:val="16"/>
        </w:rPr>
        <w:t>systematic</w:t>
      </w:r>
      <w:r>
        <w:rPr>
          <w:spacing w:val="-10"/>
          <w:sz w:val="16"/>
        </w:rPr>
        <w:t xml:space="preserve"> </w:t>
      </w:r>
      <w:r>
        <w:rPr>
          <w:sz w:val="16"/>
        </w:rPr>
        <w:t>review</w:t>
      </w:r>
      <w:r>
        <w:rPr>
          <w:spacing w:val="-10"/>
          <w:sz w:val="16"/>
        </w:rPr>
        <w:t xml:space="preserve"> </w:t>
      </w:r>
      <w:r>
        <w:rPr>
          <w:sz w:val="16"/>
        </w:rPr>
        <w:t>on</w:t>
      </w:r>
      <w:r>
        <w:rPr>
          <w:spacing w:val="-10"/>
          <w:sz w:val="16"/>
        </w:rPr>
        <w:t xml:space="preserve"> </w:t>
      </w:r>
      <w:r>
        <w:rPr>
          <w:sz w:val="16"/>
        </w:rPr>
        <w:t>assault</w:t>
      </w:r>
      <w:r>
        <w:rPr>
          <w:spacing w:val="-10"/>
          <w:sz w:val="16"/>
        </w:rPr>
        <w:t xml:space="preserve"> </w:t>
      </w:r>
      <w:r>
        <w:rPr>
          <w:sz w:val="16"/>
        </w:rPr>
        <w:t>detection</w:t>
      </w:r>
      <w:r>
        <w:rPr>
          <w:spacing w:val="-10"/>
          <w:sz w:val="16"/>
        </w:rPr>
        <w:t xml:space="preserve"> </w:t>
      </w:r>
      <w:r>
        <w:rPr>
          <w:sz w:val="16"/>
        </w:rPr>
        <w:t>and</w:t>
      </w:r>
      <w:r>
        <w:rPr>
          <w:spacing w:val="-10"/>
          <w:sz w:val="16"/>
        </w:rPr>
        <w:t xml:space="preserve"> </w:t>
      </w:r>
      <w:r>
        <w:rPr>
          <w:sz w:val="16"/>
        </w:rPr>
        <w:t>technologies,”</w:t>
      </w:r>
      <w:r>
        <w:rPr>
          <w:spacing w:val="-10"/>
          <w:sz w:val="16"/>
        </w:rPr>
        <w:t xml:space="preserve"> </w:t>
      </w:r>
      <w:r>
        <w:rPr>
          <w:sz w:val="16"/>
        </w:rPr>
        <w:t>2025.</w:t>
      </w:r>
    </w:p>
    <w:p w14:paraId="3C4469EC" w14:textId="77777777" w:rsidR="000B248F" w:rsidRDefault="00000000">
      <w:pPr>
        <w:pStyle w:val="ListParagraph"/>
        <w:numPr>
          <w:ilvl w:val="0"/>
          <w:numId w:val="1"/>
        </w:numPr>
        <w:tabs>
          <w:tab w:val="left" w:pos="622"/>
          <w:tab w:val="left" w:pos="624"/>
        </w:tabs>
        <w:spacing w:line="232" w:lineRule="auto"/>
        <w:jc w:val="both"/>
        <w:rPr>
          <w:sz w:val="16"/>
        </w:rPr>
      </w:pPr>
      <w:r>
        <w:rPr>
          <w:sz w:val="16"/>
        </w:rPr>
        <w:t>S. Sharma et al., “A fully integrated violence detection system using</w:t>
      </w:r>
      <w:r>
        <w:rPr>
          <w:spacing w:val="40"/>
          <w:sz w:val="16"/>
        </w:rPr>
        <w:t xml:space="preserve"> </w:t>
      </w:r>
      <w:r>
        <w:rPr>
          <w:sz w:val="16"/>
        </w:rPr>
        <w:t>CNN and LSTM,” 2021.</w:t>
      </w:r>
    </w:p>
    <w:p w14:paraId="27A0451F"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P.</w:t>
      </w:r>
      <w:r>
        <w:rPr>
          <w:spacing w:val="-2"/>
          <w:sz w:val="16"/>
        </w:rPr>
        <w:t xml:space="preserve"> </w:t>
      </w:r>
      <w:r>
        <w:rPr>
          <w:sz w:val="16"/>
        </w:rPr>
        <w:t>G.</w:t>
      </w:r>
      <w:r>
        <w:rPr>
          <w:spacing w:val="-3"/>
          <w:sz w:val="16"/>
        </w:rPr>
        <w:t xml:space="preserve"> </w:t>
      </w:r>
      <w:r>
        <w:rPr>
          <w:sz w:val="16"/>
        </w:rPr>
        <w:t>S.</w:t>
      </w:r>
      <w:r>
        <w:rPr>
          <w:spacing w:val="-2"/>
          <w:sz w:val="16"/>
        </w:rPr>
        <w:t xml:space="preserve"> </w:t>
      </w:r>
      <w:r>
        <w:rPr>
          <w:sz w:val="16"/>
        </w:rPr>
        <w:t>do</w:t>
      </w:r>
      <w:r>
        <w:rPr>
          <w:spacing w:val="-3"/>
          <w:sz w:val="16"/>
        </w:rPr>
        <w:t xml:space="preserve"> </w:t>
      </w:r>
      <w:r>
        <w:rPr>
          <w:sz w:val="16"/>
        </w:rPr>
        <w:t>Couto</w:t>
      </w:r>
      <w:r>
        <w:rPr>
          <w:spacing w:val="-2"/>
          <w:sz w:val="16"/>
        </w:rPr>
        <w:t xml:space="preserve"> </w:t>
      </w:r>
      <w:r>
        <w:rPr>
          <w:sz w:val="16"/>
        </w:rPr>
        <w:t>Soares,</w:t>
      </w:r>
      <w:r>
        <w:rPr>
          <w:spacing w:val="-3"/>
          <w:sz w:val="16"/>
        </w:rPr>
        <w:t xml:space="preserve"> </w:t>
      </w:r>
      <w:r>
        <w:rPr>
          <w:sz w:val="16"/>
        </w:rPr>
        <w:t>A.</w:t>
      </w:r>
      <w:r>
        <w:rPr>
          <w:spacing w:val="-2"/>
          <w:sz w:val="16"/>
        </w:rPr>
        <w:t xml:space="preserve"> </w:t>
      </w:r>
      <w:r>
        <w:rPr>
          <w:sz w:val="16"/>
        </w:rPr>
        <w:t>V.</w:t>
      </w:r>
      <w:r>
        <w:rPr>
          <w:spacing w:val="-3"/>
          <w:sz w:val="16"/>
        </w:rPr>
        <w:t xml:space="preserve"> </w:t>
      </w:r>
      <w:r>
        <w:rPr>
          <w:sz w:val="16"/>
        </w:rPr>
        <w:t>Barros</w:t>
      </w:r>
      <w:r>
        <w:rPr>
          <w:spacing w:val="-2"/>
          <w:sz w:val="16"/>
        </w:rPr>
        <w:t xml:space="preserve"> </w:t>
      </w:r>
      <w:r>
        <w:rPr>
          <w:sz w:val="16"/>
        </w:rPr>
        <w:t>da</w:t>
      </w:r>
      <w:r>
        <w:rPr>
          <w:spacing w:val="-3"/>
          <w:sz w:val="16"/>
        </w:rPr>
        <w:t xml:space="preserve"> </w:t>
      </w:r>
      <w:r>
        <w:rPr>
          <w:sz w:val="16"/>
        </w:rPr>
        <w:t>Silva,</w:t>
      </w:r>
      <w:r>
        <w:rPr>
          <w:spacing w:val="-2"/>
          <w:sz w:val="16"/>
        </w:rPr>
        <w:t xml:space="preserve"> </w:t>
      </w:r>
      <w:r>
        <w:rPr>
          <w:sz w:val="16"/>
        </w:rPr>
        <w:t>and</w:t>
      </w:r>
      <w:r>
        <w:rPr>
          <w:spacing w:val="-3"/>
          <w:sz w:val="16"/>
        </w:rPr>
        <w:t xml:space="preserve"> </w:t>
      </w:r>
      <w:r>
        <w:rPr>
          <w:sz w:val="16"/>
        </w:rPr>
        <w:t>L.</w:t>
      </w:r>
      <w:r>
        <w:rPr>
          <w:spacing w:val="-2"/>
          <w:sz w:val="16"/>
        </w:rPr>
        <w:t xml:space="preserve"> </w:t>
      </w:r>
      <w:r>
        <w:rPr>
          <w:sz w:val="16"/>
        </w:rPr>
        <w:t>F.</w:t>
      </w:r>
      <w:r>
        <w:rPr>
          <w:spacing w:val="-2"/>
          <w:sz w:val="16"/>
        </w:rPr>
        <w:t xml:space="preserve"> </w:t>
      </w:r>
      <w:r>
        <w:rPr>
          <w:sz w:val="16"/>
        </w:rPr>
        <w:t>Alves</w:t>
      </w:r>
      <w:r>
        <w:rPr>
          <w:spacing w:val="-3"/>
          <w:sz w:val="16"/>
        </w:rPr>
        <w:t xml:space="preserve"> </w:t>
      </w:r>
      <w:r>
        <w:rPr>
          <w:sz w:val="16"/>
        </w:rPr>
        <w:t>Pereira,</w:t>
      </w:r>
      <w:r>
        <w:rPr>
          <w:spacing w:val="40"/>
          <w:sz w:val="16"/>
        </w:rPr>
        <w:t xml:space="preserve"> </w:t>
      </w:r>
      <w:r>
        <w:rPr>
          <w:sz w:val="16"/>
        </w:rPr>
        <w:t>“An assault detection system based on human pose tracking for video</w:t>
      </w:r>
      <w:r>
        <w:rPr>
          <w:spacing w:val="40"/>
          <w:sz w:val="16"/>
        </w:rPr>
        <w:t xml:space="preserve"> </w:t>
      </w:r>
      <w:r>
        <w:rPr>
          <w:sz w:val="16"/>
        </w:rPr>
        <w:t>surveillance,” 2022.</w:t>
      </w:r>
    </w:p>
    <w:p w14:paraId="4A888D8E"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S. Vosta and K.-C. Yow, “A CNN-RNN combined structure for real-world violence detection in surveillance cameras,” 2022.</w:t>
      </w:r>
    </w:p>
    <w:p w14:paraId="73AB4B83"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P. Negre et al., “Literature review of deep-learning-based detection of</w:t>
      </w:r>
      <w:r>
        <w:rPr>
          <w:spacing w:val="40"/>
          <w:sz w:val="16"/>
        </w:rPr>
        <w:t xml:space="preserve"> </w:t>
      </w:r>
      <w:r>
        <w:rPr>
          <w:sz w:val="16"/>
        </w:rPr>
        <w:t xml:space="preserve">violence in video,” </w:t>
      </w:r>
      <w:r>
        <w:rPr>
          <w:i/>
          <w:sz w:val="16"/>
        </w:rPr>
        <w:t>Sensors</w:t>
      </w:r>
      <w:r>
        <w:rPr>
          <w:sz w:val="16"/>
        </w:rPr>
        <w:t>, 2024.</w:t>
      </w:r>
    </w:p>
    <w:p w14:paraId="0D7CD302"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S. Akti, F. Ofli, M. Imran, and H. K. Ekenel, “Fight detection from still</w:t>
      </w:r>
      <w:r>
        <w:rPr>
          <w:spacing w:val="40"/>
          <w:sz w:val="16"/>
        </w:rPr>
        <w:t xml:space="preserve"> </w:t>
      </w:r>
      <w:r>
        <w:rPr>
          <w:sz w:val="16"/>
        </w:rPr>
        <w:t xml:space="preserve">images in the wild,” in </w:t>
      </w:r>
      <w:r>
        <w:rPr>
          <w:i/>
          <w:sz w:val="16"/>
        </w:rPr>
        <w:t>Proc. WACV</w:t>
      </w:r>
      <w:r>
        <w:rPr>
          <w:sz w:val="16"/>
        </w:rPr>
        <w:t>, 2022.</w:t>
      </w:r>
    </w:p>
    <w:p w14:paraId="08B7B54B" w14:textId="77777777" w:rsidR="000B248F" w:rsidRDefault="00000000">
      <w:pPr>
        <w:pStyle w:val="ListParagraph"/>
        <w:numPr>
          <w:ilvl w:val="0"/>
          <w:numId w:val="1"/>
        </w:numPr>
        <w:tabs>
          <w:tab w:val="left" w:pos="622"/>
          <w:tab w:val="left" w:pos="624"/>
        </w:tabs>
        <w:spacing w:before="3" w:line="232" w:lineRule="auto"/>
        <w:ind w:hanging="366"/>
        <w:jc w:val="both"/>
        <w:rPr>
          <w:sz w:val="16"/>
        </w:rPr>
      </w:pPr>
      <w:r>
        <w:rPr>
          <w:sz w:val="16"/>
        </w:rPr>
        <w:t>R. Vijeikis, V. Raudonis, and G. Dervinis, “Efficient violence detection</w:t>
      </w:r>
      <w:r>
        <w:rPr>
          <w:spacing w:val="40"/>
          <w:sz w:val="16"/>
        </w:rPr>
        <w:t xml:space="preserve"> </w:t>
      </w:r>
      <w:r>
        <w:rPr>
          <w:sz w:val="16"/>
        </w:rPr>
        <w:t xml:space="preserve">in surveillance,” </w:t>
      </w:r>
      <w:r>
        <w:rPr>
          <w:i/>
          <w:sz w:val="16"/>
        </w:rPr>
        <w:t>Sensors</w:t>
      </w:r>
      <w:r>
        <w:rPr>
          <w:sz w:val="16"/>
        </w:rPr>
        <w:t>, 2022.</w:t>
      </w:r>
    </w:p>
    <w:p w14:paraId="0AB2AF41"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B. Qi, B. Wu, and B. Sun, “Automated violence monitoring system for</w:t>
      </w:r>
      <w:r>
        <w:rPr>
          <w:spacing w:val="40"/>
          <w:sz w:val="16"/>
        </w:rPr>
        <w:t xml:space="preserve"> </w:t>
      </w:r>
      <w:r>
        <w:rPr>
          <w:sz w:val="16"/>
        </w:rPr>
        <w:t>real-time fistfight detection using deep learning-based temporal action</w:t>
      </w:r>
      <w:r>
        <w:rPr>
          <w:spacing w:val="40"/>
          <w:sz w:val="16"/>
        </w:rPr>
        <w:t xml:space="preserve"> </w:t>
      </w:r>
      <w:r>
        <w:rPr>
          <w:sz w:val="16"/>
        </w:rPr>
        <w:t xml:space="preserve">localization,” </w:t>
      </w:r>
      <w:r>
        <w:rPr>
          <w:i/>
          <w:sz w:val="16"/>
        </w:rPr>
        <w:t>Sci. Rep.</w:t>
      </w:r>
      <w:r>
        <w:rPr>
          <w:sz w:val="16"/>
        </w:rPr>
        <w:t>, vol. 15, Art. no. 29497, 2025.</w:t>
      </w:r>
    </w:p>
    <w:p w14:paraId="03F9FC27" w14:textId="77777777" w:rsidR="000B248F" w:rsidRDefault="00000000">
      <w:pPr>
        <w:pStyle w:val="ListParagraph"/>
        <w:numPr>
          <w:ilvl w:val="0"/>
          <w:numId w:val="1"/>
        </w:numPr>
        <w:tabs>
          <w:tab w:val="left" w:pos="622"/>
          <w:tab w:val="left" w:pos="624"/>
        </w:tabs>
        <w:spacing w:before="5" w:line="232" w:lineRule="auto"/>
        <w:ind w:hanging="366"/>
        <w:jc w:val="both"/>
        <w:rPr>
          <w:sz w:val="16"/>
        </w:rPr>
      </w:pPr>
      <w:r>
        <w:rPr>
          <w:sz w:val="16"/>
        </w:rPr>
        <w:t>V.</w:t>
      </w:r>
      <w:r>
        <w:rPr>
          <w:spacing w:val="-4"/>
          <w:sz w:val="16"/>
        </w:rPr>
        <w:t xml:space="preserve"> </w:t>
      </w:r>
      <w:r>
        <w:rPr>
          <w:sz w:val="16"/>
        </w:rPr>
        <w:t>D.</w:t>
      </w:r>
      <w:r>
        <w:rPr>
          <w:spacing w:val="-4"/>
          <w:sz w:val="16"/>
        </w:rPr>
        <w:t xml:space="preserve"> </w:t>
      </w:r>
      <w:r>
        <w:rPr>
          <w:sz w:val="16"/>
        </w:rPr>
        <w:t>Husza´r,</w:t>
      </w:r>
      <w:r>
        <w:rPr>
          <w:spacing w:val="-4"/>
          <w:sz w:val="16"/>
        </w:rPr>
        <w:t xml:space="preserve"> </w:t>
      </w:r>
      <w:r>
        <w:rPr>
          <w:sz w:val="16"/>
        </w:rPr>
        <w:t>V.</w:t>
      </w:r>
      <w:r>
        <w:rPr>
          <w:spacing w:val="-4"/>
          <w:sz w:val="16"/>
        </w:rPr>
        <w:t xml:space="preserve"> </w:t>
      </w:r>
      <w:r>
        <w:rPr>
          <w:sz w:val="16"/>
        </w:rPr>
        <w:t>K.</w:t>
      </w:r>
      <w:r>
        <w:rPr>
          <w:spacing w:val="-4"/>
          <w:sz w:val="16"/>
        </w:rPr>
        <w:t xml:space="preserve"> </w:t>
      </w:r>
      <w:r>
        <w:rPr>
          <w:sz w:val="16"/>
        </w:rPr>
        <w:t>Adhikarla,</w:t>
      </w:r>
      <w:r>
        <w:rPr>
          <w:spacing w:val="-4"/>
          <w:sz w:val="16"/>
        </w:rPr>
        <w:t xml:space="preserve"> </w:t>
      </w:r>
      <w:r>
        <w:rPr>
          <w:sz w:val="16"/>
        </w:rPr>
        <w:t>I.</w:t>
      </w:r>
      <w:r>
        <w:rPr>
          <w:spacing w:val="-4"/>
          <w:sz w:val="16"/>
        </w:rPr>
        <w:t xml:space="preserve"> </w:t>
      </w:r>
      <w:r>
        <w:rPr>
          <w:sz w:val="16"/>
        </w:rPr>
        <w:t>Ne´gyesi,</w:t>
      </w:r>
      <w:r>
        <w:rPr>
          <w:spacing w:val="-4"/>
          <w:sz w:val="16"/>
        </w:rPr>
        <w:t xml:space="preserve"> </w:t>
      </w:r>
      <w:r>
        <w:rPr>
          <w:sz w:val="16"/>
        </w:rPr>
        <w:t>and</w:t>
      </w:r>
      <w:r>
        <w:rPr>
          <w:spacing w:val="-4"/>
          <w:sz w:val="16"/>
        </w:rPr>
        <w:t xml:space="preserve"> </w:t>
      </w:r>
      <w:r>
        <w:rPr>
          <w:sz w:val="16"/>
        </w:rPr>
        <w:t>C.</w:t>
      </w:r>
      <w:r>
        <w:rPr>
          <w:spacing w:val="-4"/>
          <w:sz w:val="16"/>
        </w:rPr>
        <w:t xml:space="preserve"> </w:t>
      </w:r>
      <w:r>
        <w:rPr>
          <w:sz w:val="16"/>
        </w:rPr>
        <w:t>Krasznay,</w:t>
      </w:r>
      <w:r>
        <w:rPr>
          <w:spacing w:val="-4"/>
          <w:sz w:val="16"/>
        </w:rPr>
        <w:t xml:space="preserve"> </w:t>
      </w:r>
      <w:r>
        <w:rPr>
          <w:sz w:val="16"/>
        </w:rPr>
        <w:t>“Towards</w:t>
      </w:r>
      <w:r>
        <w:rPr>
          <w:spacing w:val="40"/>
          <w:sz w:val="16"/>
        </w:rPr>
        <w:t xml:space="preserve"> </w:t>
      </w:r>
      <w:r>
        <w:rPr>
          <w:sz w:val="16"/>
        </w:rPr>
        <w:t>fast and accurate violence detection for automated video surveillance</w:t>
      </w:r>
      <w:r>
        <w:rPr>
          <w:spacing w:val="40"/>
          <w:sz w:val="16"/>
        </w:rPr>
        <w:t xml:space="preserve"> </w:t>
      </w:r>
      <w:r>
        <w:rPr>
          <w:sz w:val="16"/>
        </w:rPr>
        <w:t xml:space="preserve">applications,” </w:t>
      </w:r>
      <w:r>
        <w:rPr>
          <w:i/>
          <w:sz w:val="16"/>
        </w:rPr>
        <w:t>IEEE</w:t>
      </w:r>
      <w:r>
        <w:rPr>
          <w:sz w:val="16"/>
        </w:rPr>
        <w:t>, 2023.</w:t>
      </w:r>
    </w:p>
    <w:p w14:paraId="284B05BD"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W. Sultani, C. Chen, and M. Shah, “Real-world anomaly detection in</w:t>
      </w:r>
      <w:r>
        <w:rPr>
          <w:spacing w:val="40"/>
          <w:sz w:val="16"/>
        </w:rPr>
        <w:t xml:space="preserve"> </w:t>
      </w:r>
      <w:r>
        <w:rPr>
          <w:sz w:val="16"/>
        </w:rPr>
        <w:t xml:space="preserve">surveillance videos,” in </w:t>
      </w:r>
      <w:r>
        <w:rPr>
          <w:i/>
          <w:sz w:val="16"/>
        </w:rPr>
        <w:t>Proc. CVPR</w:t>
      </w:r>
      <w:r>
        <w:rPr>
          <w:sz w:val="16"/>
        </w:rPr>
        <w:t>, 2018.</w:t>
      </w:r>
    </w:p>
    <w:p w14:paraId="6127E585"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M. Cheng, K. Cai, and M. Li, “RWF-2000: An open large scale video</w:t>
      </w:r>
      <w:r>
        <w:rPr>
          <w:spacing w:val="40"/>
          <w:sz w:val="16"/>
        </w:rPr>
        <w:t xml:space="preserve"> </w:t>
      </w:r>
      <w:r>
        <w:rPr>
          <w:sz w:val="16"/>
        </w:rPr>
        <w:t xml:space="preserve">database for violence detection,” in </w:t>
      </w:r>
      <w:r>
        <w:rPr>
          <w:i/>
          <w:sz w:val="16"/>
        </w:rPr>
        <w:t>Proc. ICPR</w:t>
      </w:r>
      <w:r>
        <w:rPr>
          <w:sz w:val="16"/>
        </w:rPr>
        <w:t>, 2021.</w:t>
      </w:r>
    </w:p>
    <w:p w14:paraId="529D128E"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M. Sandler, A. Howard, M. Zhu, A. Zhmoginov, and L.-C. Chen,</w:t>
      </w:r>
      <w:r>
        <w:rPr>
          <w:spacing w:val="40"/>
          <w:sz w:val="16"/>
        </w:rPr>
        <w:t xml:space="preserve"> </w:t>
      </w:r>
      <w:r>
        <w:rPr>
          <w:sz w:val="16"/>
        </w:rPr>
        <w:t xml:space="preserve">“MobileNetV2: Inverted residuals and linear bottlenecks,” in </w:t>
      </w:r>
      <w:r>
        <w:rPr>
          <w:i/>
          <w:sz w:val="16"/>
        </w:rPr>
        <w:t>Proc.</w:t>
      </w:r>
      <w:r>
        <w:rPr>
          <w:i/>
          <w:spacing w:val="40"/>
          <w:sz w:val="16"/>
        </w:rPr>
        <w:t xml:space="preserve"> </w:t>
      </w:r>
      <w:r>
        <w:rPr>
          <w:i/>
          <w:sz w:val="16"/>
        </w:rPr>
        <w:t>CVPR</w:t>
      </w:r>
      <w:r>
        <w:rPr>
          <w:sz w:val="16"/>
        </w:rPr>
        <w:t>, 2018.</w:t>
      </w:r>
    </w:p>
    <w:p w14:paraId="6EDDB95C" w14:textId="77777777" w:rsidR="000B248F" w:rsidRDefault="00000000">
      <w:pPr>
        <w:pStyle w:val="ListParagraph"/>
        <w:numPr>
          <w:ilvl w:val="0"/>
          <w:numId w:val="1"/>
        </w:numPr>
        <w:tabs>
          <w:tab w:val="left" w:pos="622"/>
          <w:tab w:val="left" w:pos="624"/>
        </w:tabs>
        <w:spacing w:line="232" w:lineRule="auto"/>
        <w:ind w:hanging="366"/>
        <w:jc w:val="both"/>
        <w:rPr>
          <w:sz w:val="16"/>
        </w:rPr>
      </w:pPr>
      <w:r>
        <w:rPr>
          <w:sz w:val="16"/>
        </w:rPr>
        <w:t>A.</w:t>
      </w:r>
      <w:r>
        <w:rPr>
          <w:spacing w:val="-3"/>
          <w:sz w:val="16"/>
        </w:rPr>
        <w:t xml:space="preserve"> </w:t>
      </w:r>
      <w:r>
        <w:rPr>
          <w:sz w:val="16"/>
        </w:rPr>
        <w:t>Bangor,</w:t>
      </w:r>
      <w:r>
        <w:rPr>
          <w:spacing w:val="-3"/>
          <w:sz w:val="16"/>
        </w:rPr>
        <w:t xml:space="preserve"> </w:t>
      </w:r>
      <w:r>
        <w:rPr>
          <w:sz w:val="16"/>
        </w:rPr>
        <w:t>P.</w:t>
      </w:r>
      <w:r>
        <w:rPr>
          <w:spacing w:val="-3"/>
          <w:sz w:val="16"/>
        </w:rPr>
        <w:t xml:space="preserve"> </w:t>
      </w:r>
      <w:r>
        <w:rPr>
          <w:sz w:val="16"/>
        </w:rPr>
        <w:t>Kortum,</w:t>
      </w:r>
      <w:r>
        <w:rPr>
          <w:spacing w:val="-3"/>
          <w:sz w:val="16"/>
        </w:rPr>
        <w:t xml:space="preserve"> </w:t>
      </w:r>
      <w:r>
        <w:rPr>
          <w:sz w:val="16"/>
        </w:rPr>
        <w:t>and</w:t>
      </w:r>
      <w:r>
        <w:rPr>
          <w:spacing w:val="-3"/>
          <w:sz w:val="16"/>
        </w:rPr>
        <w:t xml:space="preserve"> </w:t>
      </w:r>
      <w:r>
        <w:rPr>
          <w:sz w:val="16"/>
        </w:rPr>
        <w:t>J.</w:t>
      </w:r>
      <w:r>
        <w:rPr>
          <w:spacing w:val="-3"/>
          <w:sz w:val="16"/>
        </w:rPr>
        <w:t xml:space="preserve"> </w:t>
      </w:r>
      <w:r>
        <w:rPr>
          <w:sz w:val="16"/>
        </w:rPr>
        <w:t>Miller,</w:t>
      </w:r>
      <w:r>
        <w:rPr>
          <w:spacing w:val="-3"/>
          <w:sz w:val="16"/>
        </w:rPr>
        <w:t xml:space="preserve"> </w:t>
      </w:r>
      <w:r>
        <w:rPr>
          <w:sz w:val="16"/>
        </w:rPr>
        <w:t>“Determining</w:t>
      </w:r>
      <w:r>
        <w:rPr>
          <w:spacing w:val="-3"/>
          <w:sz w:val="16"/>
        </w:rPr>
        <w:t xml:space="preserve"> </w:t>
      </w:r>
      <w:r>
        <w:rPr>
          <w:sz w:val="16"/>
        </w:rPr>
        <w:t>what</w:t>
      </w:r>
      <w:r>
        <w:rPr>
          <w:spacing w:val="-3"/>
          <w:sz w:val="16"/>
        </w:rPr>
        <w:t xml:space="preserve"> </w:t>
      </w:r>
      <w:r>
        <w:rPr>
          <w:sz w:val="16"/>
        </w:rPr>
        <w:t>individual</w:t>
      </w:r>
      <w:r>
        <w:rPr>
          <w:spacing w:val="-3"/>
          <w:sz w:val="16"/>
        </w:rPr>
        <w:t xml:space="preserve"> </w:t>
      </w:r>
      <w:r>
        <w:rPr>
          <w:sz w:val="16"/>
        </w:rPr>
        <w:t>SUS</w:t>
      </w:r>
      <w:r>
        <w:rPr>
          <w:spacing w:val="40"/>
          <w:sz w:val="16"/>
        </w:rPr>
        <w:t xml:space="preserve"> </w:t>
      </w:r>
      <w:r>
        <w:rPr>
          <w:sz w:val="16"/>
        </w:rPr>
        <w:t xml:space="preserve">scores mean: Adding an adjective rating scale,” </w:t>
      </w:r>
      <w:r>
        <w:rPr>
          <w:i/>
          <w:sz w:val="16"/>
        </w:rPr>
        <w:t>J. Usability Studies</w:t>
      </w:r>
      <w:r>
        <w:rPr>
          <w:sz w:val="16"/>
        </w:rPr>
        <w:t>,</w:t>
      </w:r>
      <w:r>
        <w:rPr>
          <w:spacing w:val="80"/>
          <w:sz w:val="16"/>
        </w:rPr>
        <w:t xml:space="preserve"> </w:t>
      </w:r>
      <w:r>
        <w:rPr>
          <w:sz w:val="16"/>
        </w:rPr>
        <w:t>vol. 4, no. 3, pp. 114–123, 2009.</w:t>
      </w:r>
    </w:p>
    <w:p w14:paraId="4B1CEE37" w14:textId="77777777" w:rsidR="000B248F" w:rsidRDefault="00000000">
      <w:pPr>
        <w:pStyle w:val="ListParagraph"/>
        <w:numPr>
          <w:ilvl w:val="0"/>
          <w:numId w:val="1"/>
        </w:numPr>
        <w:tabs>
          <w:tab w:val="left" w:pos="622"/>
          <w:tab w:val="left" w:pos="624"/>
        </w:tabs>
        <w:spacing w:before="5" w:line="232" w:lineRule="auto"/>
        <w:ind w:hanging="366"/>
        <w:jc w:val="both"/>
        <w:rPr>
          <w:sz w:val="16"/>
        </w:rPr>
      </w:pPr>
      <w:r>
        <w:rPr>
          <w:sz w:val="16"/>
        </w:rPr>
        <w:t xml:space="preserve">S. Hochreiter and J. Schmidhuber, “Long short-term memory,” </w:t>
      </w:r>
      <w:r>
        <w:rPr>
          <w:i/>
          <w:sz w:val="16"/>
        </w:rPr>
        <w:t>Neural</w:t>
      </w:r>
      <w:r>
        <w:rPr>
          <w:i/>
          <w:spacing w:val="40"/>
          <w:sz w:val="16"/>
        </w:rPr>
        <w:t xml:space="preserve"> </w:t>
      </w:r>
      <w:r>
        <w:rPr>
          <w:i/>
          <w:sz w:val="16"/>
        </w:rPr>
        <w:t>Comput.</w:t>
      </w:r>
      <w:r>
        <w:rPr>
          <w:sz w:val="16"/>
        </w:rPr>
        <w:t>, vol. 9, no. 8, pp. 1735–1780, 1997.</w:t>
      </w:r>
    </w:p>
    <w:p w14:paraId="7AB80271" w14:textId="5A4468BA" w:rsidR="000B248F" w:rsidRPr="000F1B87" w:rsidRDefault="00000000" w:rsidP="000F1B87">
      <w:pPr>
        <w:pStyle w:val="ListParagraph"/>
        <w:numPr>
          <w:ilvl w:val="0"/>
          <w:numId w:val="1"/>
        </w:numPr>
        <w:tabs>
          <w:tab w:val="left" w:pos="622"/>
          <w:tab w:val="left" w:pos="624"/>
        </w:tabs>
        <w:spacing w:before="113" w:line="232" w:lineRule="auto"/>
        <w:ind w:left="564" w:right="257" w:hanging="366"/>
        <w:jc w:val="both"/>
        <w:rPr>
          <w:sz w:val="16"/>
        </w:rPr>
      </w:pPr>
      <w:r w:rsidRPr="000F1B87">
        <w:rPr>
          <w:sz w:val="16"/>
        </w:rPr>
        <w:t>K. Simonyan and A. Zisserman, “Very deep convolutional networks for</w:t>
      </w:r>
      <w:r w:rsidRPr="000F1B87">
        <w:rPr>
          <w:spacing w:val="40"/>
          <w:sz w:val="16"/>
        </w:rPr>
        <w:t xml:space="preserve"> </w:t>
      </w:r>
      <w:r w:rsidRPr="000F1B87">
        <w:rPr>
          <w:sz w:val="16"/>
        </w:rPr>
        <w:t xml:space="preserve">large-scale image recognition,” in </w:t>
      </w:r>
      <w:r w:rsidRPr="000F1B87">
        <w:rPr>
          <w:i/>
          <w:sz w:val="16"/>
        </w:rPr>
        <w:t>Proc. ICLR</w:t>
      </w:r>
      <w:r w:rsidRPr="000F1B87">
        <w:rPr>
          <w:sz w:val="16"/>
        </w:rPr>
        <w:t>, 2015</w:t>
      </w:r>
      <w:r w:rsidR="000F1B87" w:rsidRPr="000F1B87">
        <w:rPr>
          <w:sz w:val="16"/>
        </w:rPr>
        <w:t>.</w:t>
      </w:r>
      <w:r w:rsidR="000F1B87">
        <w:rPr>
          <w:sz w:val="16"/>
        </w:rPr>
        <w:t xml:space="preserve"> </w:t>
      </w:r>
      <w:r w:rsidRPr="000F1B87">
        <w:rPr>
          <w:spacing w:val="-2"/>
          <w:sz w:val="16"/>
        </w:rPr>
        <w:t>Y.</w:t>
      </w:r>
      <w:r w:rsidRPr="000F1B87">
        <w:rPr>
          <w:spacing w:val="-3"/>
          <w:sz w:val="16"/>
        </w:rPr>
        <w:t xml:space="preserve"> </w:t>
      </w:r>
      <w:r w:rsidRPr="000F1B87">
        <w:rPr>
          <w:spacing w:val="-2"/>
          <w:sz w:val="16"/>
        </w:rPr>
        <w:t>LeCun,</w:t>
      </w:r>
      <w:r w:rsidRPr="000F1B87">
        <w:rPr>
          <w:spacing w:val="-3"/>
          <w:sz w:val="16"/>
        </w:rPr>
        <w:t xml:space="preserve"> </w:t>
      </w:r>
      <w:r w:rsidRPr="000F1B87">
        <w:rPr>
          <w:spacing w:val="-2"/>
          <w:sz w:val="16"/>
        </w:rPr>
        <w:t>L.</w:t>
      </w:r>
      <w:r w:rsidRPr="000F1B87">
        <w:rPr>
          <w:spacing w:val="-3"/>
          <w:sz w:val="16"/>
        </w:rPr>
        <w:t xml:space="preserve"> </w:t>
      </w:r>
      <w:r w:rsidRPr="000F1B87">
        <w:rPr>
          <w:spacing w:val="-2"/>
          <w:sz w:val="16"/>
        </w:rPr>
        <w:t>Bottou,</w:t>
      </w:r>
      <w:r w:rsidRPr="000F1B87">
        <w:rPr>
          <w:spacing w:val="-3"/>
          <w:sz w:val="16"/>
        </w:rPr>
        <w:t xml:space="preserve"> </w:t>
      </w:r>
      <w:r w:rsidRPr="000F1B87">
        <w:rPr>
          <w:spacing w:val="-2"/>
          <w:sz w:val="16"/>
        </w:rPr>
        <w:t>Y.</w:t>
      </w:r>
      <w:r w:rsidRPr="000F1B87">
        <w:rPr>
          <w:spacing w:val="-3"/>
          <w:sz w:val="16"/>
        </w:rPr>
        <w:t xml:space="preserve"> </w:t>
      </w:r>
      <w:r w:rsidRPr="000F1B87">
        <w:rPr>
          <w:spacing w:val="-2"/>
          <w:sz w:val="16"/>
        </w:rPr>
        <w:t>Bengio,</w:t>
      </w:r>
      <w:r w:rsidRPr="000F1B87">
        <w:rPr>
          <w:spacing w:val="-3"/>
          <w:sz w:val="16"/>
        </w:rPr>
        <w:t xml:space="preserve"> </w:t>
      </w:r>
      <w:r w:rsidRPr="000F1B87">
        <w:rPr>
          <w:spacing w:val="-2"/>
          <w:sz w:val="16"/>
        </w:rPr>
        <w:t>and</w:t>
      </w:r>
      <w:r w:rsidRPr="000F1B87">
        <w:rPr>
          <w:spacing w:val="-3"/>
          <w:sz w:val="16"/>
        </w:rPr>
        <w:t xml:space="preserve"> </w:t>
      </w:r>
      <w:r w:rsidRPr="000F1B87">
        <w:rPr>
          <w:spacing w:val="-2"/>
          <w:sz w:val="16"/>
        </w:rPr>
        <w:t>P.</w:t>
      </w:r>
      <w:r w:rsidRPr="000F1B87">
        <w:rPr>
          <w:spacing w:val="-3"/>
          <w:sz w:val="16"/>
        </w:rPr>
        <w:t xml:space="preserve"> </w:t>
      </w:r>
      <w:r w:rsidRPr="000F1B87">
        <w:rPr>
          <w:spacing w:val="-2"/>
          <w:sz w:val="16"/>
        </w:rPr>
        <w:t>Haffner,</w:t>
      </w:r>
      <w:r w:rsidRPr="000F1B87">
        <w:rPr>
          <w:spacing w:val="-3"/>
          <w:sz w:val="16"/>
        </w:rPr>
        <w:t xml:space="preserve"> </w:t>
      </w:r>
      <w:r w:rsidRPr="000F1B87">
        <w:rPr>
          <w:spacing w:val="-2"/>
          <w:sz w:val="16"/>
        </w:rPr>
        <w:t>“Gradient-based</w:t>
      </w:r>
      <w:r w:rsidRPr="000F1B87">
        <w:rPr>
          <w:spacing w:val="-3"/>
          <w:sz w:val="16"/>
        </w:rPr>
        <w:t xml:space="preserve"> </w:t>
      </w:r>
      <w:r w:rsidRPr="000F1B87">
        <w:rPr>
          <w:spacing w:val="-2"/>
          <w:sz w:val="16"/>
        </w:rPr>
        <w:t>learning</w:t>
      </w:r>
      <w:r w:rsidRPr="000F1B87">
        <w:rPr>
          <w:spacing w:val="40"/>
          <w:sz w:val="16"/>
        </w:rPr>
        <w:t xml:space="preserve"> </w:t>
      </w:r>
      <w:r w:rsidRPr="000F1B87">
        <w:rPr>
          <w:sz w:val="16"/>
        </w:rPr>
        <w:t>applied</w:t>
      </w:r>
      <w:r w:rsidRPr="000F1B87">
        <w:rPr>
          <w:spacing w:val="-7"/>
          <w:sz w:val="16"/>
        </w:rPr>
        <w:t xml:space="preserve"> </w:t>
      </w:r>
      <w:r w:rsidRPr="000F1B87">
        <w:rPr>
          <w:sz w:val="16"/>
        </w:rPr>
        <w:t>to</w:t>
      </w:r>
      <w:r w:rsidRPr="000F1B87">
        <w:rPr>
          <w:spacing w:val="-7"/>
          <w:sz w:val="16"/>
        </w:rPr>
        <w:t xml:space="preserve"> </w:t>
      </w:r>
      <w:r w:rsidRPr="000F1B87">
        <w:rPr>
          <w:sz w:val="16"/>
        </w:rPr>
        <w:t>document</w:t>
      </w:r>
      <w:r w:rsidRPr="000F1B87">
        <w:rPr>
          <w:spacing w:val="-7"/>
          <w:sz w:val="16"/>
        </w:rPr>
        <w:t xml:space="preserve"> </w:t>
      </w:r>
      <w:r w:rsidRPr="000F1B87">
        <w:rPr>
          <w:sz w:val="16"/>
        </w:rPr>
        <w:t>recognition,”</w:t>
      </w:r>
      <w:r w:rsidRPr="000F1B87">
        <w:rPr>
          <w:spacing w:val="-7"/>
          <w:sz w:val="16"/>
        </w:rPr>
        <w:t xml:space="preserve"> </w:t>
      </w:r>
      <w:r w:rsidRPr="000F1B87">
        <w:rPr>
          <w:i/>
          <w:sz w:val="16"/>
        </w:rPr>
        <w:t>Proc.</w:t>
      </w:r>
      <w:r w:rsidRPr="000F1B87">
        <w:rPr>
          <w:i/>
          <w:spacing w:val="-7"/>
          <w:sz w:val="16"/>
        </w:rPr>
        <w:t xml:space="preserve"> </w:t>
      </w:r>
      <w:r w:rsidRPr="000F1B87">
        <w:rPr>
          <w:i/>
          <w:sz w:val="16"/>
        </w:rPr>
        <w:t>IEEE</w:t>
      </w:r>
      <w:r w:rsidRPr="000F1B87">
        <w:rPr>
          <w:sz w:val="16"/>
        </w:rPr>
        <w:t>,</w:t>
      </w:r>
      <w:r w:rsidRPr="000F1B87">
        <w:rPr>
          <w:spacing w:val="-7"/>
          <w:sz w:val="16"/>
        </w:rPr>
        <w:t xml:space="preserve"> </w:t>
      </w:r>
      <w:r w:rsidRPr="000F1B87">
        <w:rPr>
          <w:sz w:val="16"/>
        </w:rPr>
        <w:t>vol.</w:t>
      </w:r>
      <w:r w:rsidRPr="000F1B87">
        <w:rPr>
          <w:spacing w:val="-7"/>
          <w:sz w:val="16"/>
        </w:rPr>
        <w:t xml:space="preserve"> </w:t>
      </w:r>
      <w:r w:rsidRPr="000F1B87">
        <w:rPr>
          <w:sz w:val="16"/>
        </w:rPr>
        <w:t>86,</w:t>
      </w:r>
      <w:r w:rsidRPr="000F1B87">
        <w:rPr>
          <w:spacing w:val="-7"/>
          <w:sz w:val="16"/>
        </w:rPr>
        <w:t xml:space="preserve"> </w:t>
      </w:r>
      <w:r w:rsidRPr="000F1B87">
        <w:rPr>
          <w:sz w:val="16"/>
        </w:rPr>
        <w:t>no.</w:t>
      </w:r>
      <w:r w:rsidRPr="000F1B87">
        <w:rPr>
          <w:spacing w:val="-7"/>
          <w:sz w:val="16"/>
        </w:rPr>
        <w:t xml:space="preserve"> </w:t>
      </w:r>
      <w:r w:rsidRPr="000F1B87">
        <w:rPr>
          <w:sz w:val="16"/>
        </w:rPr>
        <w:t>11,</w:t>
      </w:r>
      <w:r w:rsidRPr="000F1B87">
        <w:rPr>
          <w:spacing w:val="-7"/>
          <w:sz w:val="16"/>
        </w:rPr>
        <w:t xml:space="preserve"> </w:t>
      </w:r>
      <w:r w:rsidRPr="000F1B87">
        <w:rPr>
          <w:sz w:val="16"/>
        </w:rPr>
        <w:t>pp.</w:t>
      </w:r>
      <w:r w:rsidRPr="000F1B87">
        <w:rPr>
          <w:spacing w:val="-7"/>
          <w:sz w:val="16"/>
        </w:rPr>
        <w:t xml:space="preserve"> </w:t>
      </w:r>
      <w:r w:rsidRPr="000F1B87">
        <w:rPr>
          <w:sz w:val="16"/>
        </w:rPr>
        <w:t>2278–2324, 1998.</w:t>
      </w:r>
    </w:p>
    <w:p w14:paraId="00429853" w14:textId="77777777" w:rsidR="000B248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X. Shu, L. Zhang, G.-J. Qi, W. Liu, and J. Tang, “Spatiotemporal co-attention recurrent neural networks for human-skeleton motion predic-tion,” </w:t>
      </w:r>
      <w:r>
        <w:rPr>
          <w:i/>
          <w:sz w:val="16"/>
        </w:rPr>
        <w:t>IEEE Trans. PAMI</w:t>
      </w:r>
      <w:r>
        <w:rPr>
          <w:sz w:val="16"/>
        </w:rPr>
        <w:t>, 2023.</w:t>
      </w:r>
    </w:p>
    <w:p w14:paraId="15DA5197" w14:textId="77777777" w:rsidR="000B248F"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J. Redmon and A. Farhadi, “YOLOv3: An incremental improvement,”</w:t>
      </w:r>
      <w:r>
        <w:rPr>
          <w:spacing w:val="40"/>
          <w:sz w:val="16"/>
        </w:rPr>
        <w:t xml:space="preserve"> </w:t>
      </w:r>
      <w:r>
        <w:rPr>
          <w:i/>
          <w:sz w:val="16"/>
        </w:rPr>
        <w:t>arXiv:1804.02767</w:t>
      </w:r>
      <w:r>
        <w:rPr>
          <w:sz w:val="16"/>
        </w:rPr>
        <w:t>, 2018.</w:t>
      </w:r>
    </w:p>
    <w:sectPr w:rsidR="000B248F">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itka Small">
    <w:altName w:val="Sitka Small"/>
    <w:panose1 w:val="00000000000000000000"/>
    <w:charset w:val="00"/>
    <w:family w:val="auto"/>
    <w:pitch w:val="variable"/>
    <w:sig w:usb0="A00002EF" w:usb1="4000204B" w:usb2="00000000" w:usb3="00000000" w:csb0="0000019F" w:csb1="00000000"/>
  </w:font>
  <w:font w:name="Roboto">
    <w:altName w:val="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C82"/>
    <w:multiLevelType w:val="hybridMultilevel"/>
    <w:tmpl w:val="A0CE6866"/>
    <w:lvl w:ilvl="0" w:tplc="809EC84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3725F4A">
      <w:numFmt w:val="bullet"/>
      <w:lvlText w:val="•"/>
      <w:lvlJc w:val="left"/>
      <w:pPr>
        <w:ind w:left="2526" w:hanging="236"/>
      </w:pPr>
      <w:rPr>
        <w:rFonts w:hint="default"/>
        <w:lang w:val="en-US" w:eastAsia="en-US" w:bidi="ar-SA"/>
      </w:rPr>
    </w:lvl>
    <w:lvl w:ilvl="2" w:tplc="F272A332">
      <w:numFmt w:val="bullet"/>
      <w:lvlText w:val="•"/>
      <w:lvlJc w:val="left"/>
      <w:pPr>
        <w:ind w:left="2832" w:hanging="236"/>
      </w:pPr>
      <w:rPr>
        <w:rFonts w:hint="default"/>
        <w:lang w:val="en-US" w:eastAsia="en-US" w:bidi="ar-SA"/>
      </w:rPr>
    </w:lvl>
    <w:lvl w:ilvl="3" w:tplc="60A64AB6">
      <w:numFmt w:val="bullet"/>
      <w:lvlText w:val="•"/>
      <w:lvlJc w:val="left"/>
      <w:pPr>
        <w:ind w:left="3138" w:hanging="236"/>
      </w:pPr>
      <w:rPr>
        <w:rFonts w:hint="default"/>
        <w:lang w:val="en-US" w:eastAsia="en-US" w:bidi="ar-SA"/>
      </w:rPr>
    </w:lvl>
    <w:lvl w:ilvl="4" w:tplc="B56A515A">
      <w:numFmt w:val="bullet"/>
      <w:lvlText w:val="•"/>
      <w:lvlJc w:val="left"/>
      <w:pPr>
        <w:ind w:left="3444" w:hanging="236"/>
      </w:pPr>
      <w:rPr>
        <w:rFonts w:hint="default"/>
        <w:lang w:val="en-US" w:eastAsia="en-US" w:bidi="ar-SA"/>
      </w:rPr>
    </w:lvl>
    <w:lvl w:ilvl="5" w:tplc="398878E6">
      <w:numFmt w:val="bullet"/>
      <w:lvlText w:val="•"/>
      <w:lvlJc w:val="left"/>
      <w:pPr>
        <w:ind w:left="3750" w:hanging="236"/>
      </w:pPr>
      <w:rPr>
        <w:rFonts w:hint="default"/>
        <w:lang w:val="en-US" w:eastAsia="en-US" w:bidi="ar-SA"/>
      </w:rPr>
    </w:lvl>
    <w:lvl w:ilvl="6" w:tplc="A09C0A1E">
      <w:numFmt w:val="bullet"/>
      <w:lvlText w:val="•"/>
      <w:lvlJc w:val="left"/>
      <w:pPr>
        <w:ind w:left="4056" w:hanging="236"/>
      </w:pPr>
      <w:rPr>
        <w:rFonts w:hint="default"/>
        <w:lang w:val="en-US" w:eastAsia="en-US" w:bidi="ar-SA"/>
      </w:rPr>
    </w:lvl>
    <w:lvl w:ilvl="7" w:tplc="798ED5D4">
      <w:numFmt w:val="bullet"/>
      <w:lvlText w:val="•"/>
      <w:lvlJc w:val="left"/>
      <w:pPr>
        <w:ind w:left="4362" w:hanging="236"/>
      </w:pPr>
      <w:rPr>
        <w:rFonts w:hint="default"/>
        <w:lang w:val="en-US" w:eastAsia="en-US" w:bidi="ar-SA"/>
      </w:rPr>
    </w:lvl>
    <w:lvl w:ilvl="8" w:tplc="E69A5DAE">
      <w:numFmt w:val="bullet"/>
      <w:lvlText w:val="•"/>
      <w:lvlJc w:val="left"/>
      <w:pPr>
        <w:ind w:left="4668" w:hanging="236"/>
      </w:pPr>
      <w:rPr>
        <w:rFonts w:hint="default"/>
        <w:lang w:val="en-US" w:eastAsia="en-US" w:bidi="ar-SA"/>
      </w:rPr>
    </w:lvl>
  </w:abstractNum>
  <w:abstractNum w:abstractNumId="1" w15:restartNumberingAfterBreak="0">
    <w:nsid w:val="12FA3ED8"/>
    <w:multiLevelType w:val="hybridMultilevel"/>
    <w:tmpl w:val="30CA3F86"/>
    <w:lvl w:ilvl="0" w:tplc="6468682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C06FF7A">
      <w:numFmt w:val="bullet"/>
      <w:lvlText w:val="•"/>
      <w:lvlJc w:val="left"/>
      <w:pPr>
        <w:ind w:left="1086" w:hanging="286"/>
      </w:pPr>
      <w:rPr>
        <w:rFonts w:hint="default"/>
        <w:lang w:val="en-US" w:eastAsia="en-US" w:bidi="ar-SA"/>
      </w:rPr>
    </w:lvl>
    <w:lvl w:ilvl="2" w:tplc="9D4AB948">
      <w:numFmt w:val="bullet"/>
      <w:lvlText w:val="•"/>
      <w:lvlJc w:val="left"/>
      <w:pPr>
        <w:ind w:left="1552" w:hanging="286"/>
      </w:pPr>
      <w:rPr>
        <w:rFonts w:hint="default"/>
        <w:lang w:val="en-US" w:eastAsia="en-US" w:bidi="ar-SA"/>
      </w:rPr>
    </w:lvl>
    <w:lvl w:ilvl="3" w:tplc="A64E7AF6">
      <w:numFmt w:val="bullet"/>
      <w:lvlText w:val="•"/>
      <w:lvlJc w:val="left"/>
      <w:pPr>
        <w:ind w:left="2018" w:hanging="286"/>
      </w:pPr>
      <w:rPr>
        <w:rFonts w:hint="default"/>
        <w:lang w:val="en-US" w:eastAsia="en-US" w:bidi="ar-SA"/>
      </w:rPr>
    </w:lvl>
    <w:lvl w:ilvl="4" w:tplc="9EF0CD9C">
      <w:numFmt w:val="bullet"/>
      <w:lvlText w:val="•"/>
      <w:lvlJc w:val="left"/>
      <w:pPr>
        <w:ind w:left="2484" w:hanging="286"/>
      </w:pPr>
      <w:rPr>
        <w:rFonts w:hint="default"/>
        <w:lang w:val="en-US" w:eastAsia="en-US" w:bidi="ar-SA"/>
      </w:rPr>
    </w:lvl>
    <w:lvl w:ilvl="5" w:tplc="832CC20C">
      <w:numFmt w:val="bullet"/>
      <w:lvlText w:val="•"/>
      <w:lvlJc w:val="left"/>
      <w:pPr>
        <w:ind w:left="2950" w:hanging="286"/>
      </w:pPr>
      <w:rPr>
        <w:rFonts w:hint="default"/>
        <w:lang w:val="en-US" w:eastAsia="en-US" w:bidi="ar-SA"/>
      </w:rPr>
    </w:lvl>
    <w:lvl w:ilvl="6" w:tplc="DA08059E">
      <w:numFmt w:val="bullet"/>
      <w:lvlText w:val="•"/>
      <w:lvlJc w:val="left"/>
      <w:pPr>
        <w:ind w:left="3416" w:hanging="286"/>
      </w:pPr>
      <w:rPr>
        <w:rFonts w:hint="default"/>
        <w:lang w:val="en-US" w:eastAsia="en-US" w:bidi="ar-SA"/>
      </w:rPr>
    </w:lvl>
    <w:lvl w:ilvl="7" w:tplc="BBB0C00E">
      <w:numFmt w:val="bullet"/>
      <w:lvlText w:val="•"/>
      <w:lvlJc w:val="left"/>
      <w:pPr>
        <w:ind w:left="3882" w:hanging="286"/>
      </w:pPr>
      <w:rPr>
        <w:rFonts w:hint="default"/>
        <w:lang w:val="en-US" w:eastAsia="en-US" w:bidi="ar-SA"/>
      </w:rPr>
    </w:lvl>
    <w:lvl w:ilvl="8" w:tplc="6512E498">
      <w:numFmt w:val="bullet"/>
      <w:lvlText w:val="•"/>
      <w:lvlJc w:val="left"/>
      <w:pPr>
        <w:ind w:left="4348" w:hanging="286"/>
      </w:pPr>
      <w:rPr>
        <w:rFonts w:hint="default"/>
        <w:lang w:val="en-US" w:eastAsia="en-US" w:bidi="ar-SA"/>
      </w:rPr>
    </w:lvl>
  </w:abstractNum>
  <w:abstractNum w:abstractNumId="2" w15:restartNumberingAfterBreak="0">
    <w:nsid w:val="17CA62BC"/>
    <w:multiLevelType w:val="hybridMultilevel"/>
    <w:tmpl w:val="FEA0CF10"/>
    <w:lvl w:ilvl="0" w:tplc="EEEC64BC">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444497C"/>
    <w:multiLevelType w:val="hybridMultilevel"/>
    <w:tmpl w:val="CE2ADC4A"/>
    <w:lvl w:ilvl="0" w:tplc="7EE6E52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BF6AC56">
      <w:numFmt w:val="bullet"/>
      <w:lvlText w:val="•"/>
      <w:lvlJc w:val="left"/>
      <w:pPr>
        <w:ind w:left="979" w:hanging="272"/>
      </w:pPr>
      <w:rPr>
        <w:rFonts w:hint="default"/>
        <w:lang w:val="en-US" w:eastAsia="en-US" w:bidi="ar-SA"/>
      </w:rPr>
    </w:lvl>
    <w:lvl w:ilvl="2" w:tplc="02804780">
      <w:numFmt w:val="bullet"/>
      <w:lvlText w:val="•"/>
      <w:lvlJc w:val="left"/>
      <w:pPr>
        <w:ind w:left="1479" w:hanging="272"/>
      </w:pPr>
      <w:rPr>
        <w:rFonts w:hint="default"/>
        <w:lang w:val="en-US" w:eastAsia="en-US" w:bidi="ar-SA"/>
      </w:rPr>
    </w:lvl>
    <w:lvl w:ilvl="3" w:tplc="8C843522">
      <w:numFmt w:val="bullet"/>
      <w:lvlText w:val="•"/>
      <w:lvlJc w:val="left"/>
      <w:pPr>
        <w:ind w:left="1979" w:hanging="272"/>
      </w:pPr>
      <w:rPr>
        <w:rFonts w:hint="default"/>
        <w:lang w:val="en-US" w:eastAsia="en-US" w:bidi="ar-SA"/>
      </w:rPr>
    </w:lvl>
    <w:lvl w:ilvl="4" w:tplc="A074FC7C">
      <w:numFmt w:val="bullet"/>
      <w:lvlText w:val="•"/>
      <w:lvlJc w:val="left"/>
      <w:pPr>
        <w:ind w:left="2479" w:hanging="272"/>
      </w:pPr>
      <w:rPr>
        <w:rFonts w:hint="default"/>
        <w:lang w:val="en-US" w:eastAsia="en-US" w:bidi="ar-SA"/>
      </w:rPr>
    </w:lvl>
    <w:lvl w:ilvl="5" w:tplc="C560686E">
      <w:numFmt w:val="bullet"/>
      <w:lvlText w:val="•"/>
      <w:lvlJc w:val="left"/>
      <w:pPr>
        <w:ind w:left="2979" w:hanging="272"/>
      </w:pPr>
      <w:rPr>
        <w:rFonts w:hint="default"/>
        <w:lang w:val="en-US" w:eastAsia="en-US" w:bidi="ar-SA"/>
      </w:rPr>
    </w:lvl>
    <w:lvl w:ilvl="6" w:tplc="C7EC3F18">
      <w:numFmt w:val="bullet"/>
      <w:lvlText w:val="•"/>
      <w:lvlJc w:val="left"/>
      <w:pPr>
        <w:ind w:left="3479" w:hanging="272"/>
      </w:pPr>
      <w:rPr>
        <w:rFonts w:hint="default"/>
        <w:lang w:val="en-US" w:eastAsia="en-US" w:bidi="ar-SA"/>
      </w:rPr>
    </w:lvl>
    <w:lvl w:ilvl="7" w:tplc="EF6ED0E6">
      <w:numFmt w:val="bullet"/>
      <w:lvlText w:val="•"/>
      <w:lvlJc w:val="left"/>
      <w:pPr>
        <w:ind w:left="3979" w:hanging="272"/>
      </w:pPr>
      <w:rPr>
        <w:rFonts w:hint="default"/>
        <w:lang w:val="en-US" w:eastAsia="en-US" w:bidi="ar-SA"/>
      </w:rPr>
    </w:lvl>
    <w:lvl w:ilvl="8" w:tplc="90B86646">
      <w:numFmt w:val="bullet"/>
      <w:lvlText w:val="•"/>
      <w:lvlJc w:val="left"/>
      <w:pPr>
        <w:ind w:left="4479" w:hanging="272"/>
      </w:pPr>
      <w:rPr>
        <w:rFonts w:hint="default"/>
        <w:lang w:val="en-US" w:eastAsia="en-US" w:bidi="ar-SA"/>
      </w:rPr>
    </w:lvl>
  </w:abstractNum>
  <w:abstractNum w:abstractNumId="4" w15:restartNumberingAfterBreak="0">
    <w:nsid w:val="3D54069A"/>
    <w:multiLevelType w:val="hybridMultilevel"/>
    <w:tmpl w:val="D8D04E98"/>
    <w:lvl w:ilvl="0" w:tplc="B78023B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B18F59C">
      <w:numFmt w:val="bullet"/>
      <w:lvlText w:val="•"/>
      <w:lvlJc w:val="left"/>
      <w:pPr>
        <w:ind w:left="1014" w:hanging="272"/>
      </w:pPr>
      <w:rPr>
        <w:rFonts w:hint="default"/>
        <w:lang w:val="en-US" w:eastAsia="en-US" w:bidi="ar-SA"/>
      </w:rPr>
    </w:lvl>
    <w:lvl w:ilvl="2" w:tplc="EBAA6EF8">
      <w:numFmt w:val="bullet"/>
      <w:lvlText w:val="•"/>
      <w:lvlJc w:val="left"/>
      <w:pPr>
        <w:ind w:left="1488" w:hanging="272"/>
      </w:pPr>
      <w:rPr>
        <w:rFonts w:hint="default"/>
        <w:lang w:val="en-US" w:eastAsia="en-US" w:bidi="ar-SA"/>
      </w:rPr>
    </w:lvl>
    <w:lvl w:ilvl="3" w:tplc="B346202C">
      <w:numFmt w:val="bullet"/>
      <w:lvlText w:val="•"/>
      <w:lvlJc w:val="left"/>
      <w:pPr>
        <w:ind w:left="1962" w:hanging="272"/>
      </w:pPr>
      <w:rPr>
        <w:rFonts w:hint="default"/>
        <w:lang w:val="en-US" w:eastAsia="en-US" w:bidi="ar-SA"/>
      </w:rPr>
    </w:lvl>
    <w:lvl w:ilvl="4" w:tplc="867E11CE">
      <w:numFmt w:val="bullet"/>
      <w:lvlText w:val="•"/>
      <w:lvlJc w:val="left"/>
      <w:pPr>
        <w:ind w:left="2436" w:hanging="272"/>
      </w:pPr>
      <w:rPr>
        <w:rFonts w:hint="default"/>
        <w:lang w:val="en-US" w:eastAsia="en-US" w:bidi="ar-SA"/>
      </w:rPr>
    </w:lvl>
    <w:lvl w:ilvl="5" w:tplc="4D16DDF0">
      <w:numFmt w:val="bullet"/>
      <w:lvlText w:val="•"/>
      <w:lvlJc w:val="left"/>
      <w:pPr>
        <w:ind w:left="2910" w:hanging="272"/>
      </w:pPr>
      <w:rPr>
        <w:rFonts w:hint="default"/>
        <w:lang w:val="en-US" w:eastAsia="en-US" w:bidi="ar-SA"/>
      </w:rPr>
    </w:lvl>
    <w:lvl w:ilvl="6" w:tplc="E138CD8E">
      <w:numFmt w:val="bullet"/>
      <w:lvlText w:val="•"/>
      <w:lvlJc w:val="left"/>
      <w:pPr>
        <w:ind w:left="3384" w:hanging="272"/>
      </w:pPr>
      <w:rPr>
        <w:rFonts w:hint="default"/>
        <w:lang w:val="en-US" w:eastAsia="en-US" w:bidi="ar-SA"/>
      </w:rPr>
    </w:lvl>
    <w:lvl w:ilvl="7" w:tplc="440A9212">
      <w:numFmt w:val="bullet"/>
      <w:lvlText w:val="•"/>
      <w:lvlJc w:val="left"/>
      <w:pPr>
        <w:ind w:left="3858" w:hanging="272"/>
      </w:pPr>
      <w:rPr>
        <w:rFonts w:hint="default"/>
        <w:lang w:val="en-US" w:eastAsia="en-US" w:bidi="ar-SA"/>
      </w:rPr>
    </w:lvl>
    <w:lvl w:ilvl="8" w:tplc="5C2EEA86">
      <w:numFmt w:val="bullet"/>
      <w:lvlText w:val="•"/>
      <w:lvlJc w:val="left"/>
      <w:pPr>
        <w:ind w:left="4332" w:hanging="272"/>
      </w:pPr>
      <w:rPr>
        <w:rFonts w:hint="default"/>
        <w:lang w:val="en-US" w:eastAsia="en-US" w:bidi="ar-SA"/>
      </w:rPr>
    </w:lvl>
  </w:abstractNum>
  <w:abstractNum w:abstractNumId="5" w15:restartNumberingAfterBreak="0">
    <w:nsid w:val="66063A48"/>
    <w:multiLevelType w:val="hybridMultilevel"/>
    <w:tmpl w:val="2B5CEEE0"/>
    <w:lvl w:ilvl="0" w:tplc="85A6AAB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2DADC22">
      <w:start w:val="1"/>
      <w:numFmt w:val="decimal"/>
      <w:lvlText w:val="%2)"/>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B68003C2">
      <w:numFmt w:val="bullet"/>
      <w:lvlText w:val="•"/>
      <w:lvlJc w:val="left"/>
      <w:pPr>
        <w:ind w:left="653" w:hanging="286"/>
      </w:pPr>
      <w:rPr>
        <w:rFonts w:hint="default"/>
        <w:lang w:val="en-US" w:eastAsia="en-US" w:bidi="ar-SA"/>
      </w:rPr>
    </w:lvl>
    <w:lvl w:ilvl="3" w:tplc="71206050">
      <w:numFmt w:val="bullet"/>
      <w:lvlText w:val="•"/>
      <w:lvlJc w:val="left"/>
      <w:pPr>
        <w:ind w:left="566" w:hanging="286"/>
      </w:pPr>
      <w:rPr>
        <w:rFonts w:hint="default"/>
        <w:lang w:val="en-US" w:eastAsia="en-US" w:bidi="ar-SA"/>
      </w:rPr>
    </w:lvl>
    <w:lvl w:ilvl="4" w:tplc="51D825E6">
      <w:numFmt w:val="bullet"/>
      <w:lvlText w:val="•"/>
      <w:lvlJc w:val="left"/>
      <w:pPr>
        <w:ind w:left="480" w:hanging="286"/>
      </w:pPr>
      <w:rPr>
        <w:rFonts w:hint="default"/>
        <w:lang w:val="en-US" w:eastAsia="en-US" w:bidi="ar-SA"/>
      </w:rPr>
    </w:lvl>
    <w:lvl w:ilvl="5" w:tplc="75BC4EDA">
      <w:numFmt w:val="bullet"/>
      <w:lvlText w:val="•"/>
      <w:lvlJc w:val="left"/>
      <w:pPr>
        <w:ind w:left="393" w:hanging="286"/>
      </w:pPr>
      <w:rPr>
        <w:rFonts w:hint="default"/>
        <w:lang w:val="en-US" w:eastAsia="en-US" w:bidi="ar-SA"/>
      </w:rPr>
    </w:lvl>
    <w:lvl w:ilvl="6" w:tplc="84262270">
      <w:numFmt w:val="bullet"/>
      <w:lvlText w:val="•"/>
      <w:lvlJc w:val="left"/>
      <w:pPr>
        <w:ind w:left="306" w:hanging="286"/>
      </w:pPr>
      <w:rPr>
        <w:rFonts w:hint="default"/>
        <w:lang w:val="en-US" w:eastAsia="en-US" w:bidi="ar-SA"/>
      </w:rPr>
    </w:lvl>
    <w:lvl w:ilvl="7" w:tplc="9E9E8D1A">
      <w:numFmt w:val="bullet"/>
      <w:lvlText w:val="•"/>
      <w:lvlJc w:val="left"/>
      <w:pPr>
        <w:ind w:left="220" w:hanging="286"/>
      </w:pPr>
      <w:rPr>
        <w:rFonts w:hint="default"/>
        <w:lang w:val="en-US" w:eastAsia="en-US" w:bidi="ar-SA"/>
      </w:rPr>
    </w:lvl>
    <w:lvl w:ilvl="8" w:tplc="BFA22FD8">
      <w:numFmt w:val="bullet"/>
      <w:lvlText w:val="•"/>
      <w:lvlJc w:val="left"/>
      <w:pPr>
        <w:ind w:left="133" w:hanging="286"/>
      </w:pPr>
      <w:rPr>
        <w:rFonts w:hint="default"/>
        <w:lang w:val="en-US" w:eastAsia="en-US" w:bidi="ar-SA"/>
      </w:rPr>
    </w:lvl>
  </w:abstractNum>
  <w:abstractNum w:abstractNumId="6" w15:restartNumberingAfterBreak="0">
    <w:nsid w:val="682C30CD"/>
    <w:multiLevelType w:val="hybridMultilevel"/>
    <w:tmpl w:val="E42858B4"/>
    <w:lvl w:ilvl="0" w:tplc="5950B95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DB12F6CC">
      <w:numFmt w:val="bullet"/>
      <w:lvlText w:val="•"/>
      <w:lvlJc w:val="left"/>
      <w:pPr>
        <w:ind w:left="1087" w:hanging="202"/>
      </w:pPr>
      <w:rPr>
        <w:rFonts w:hint="default"/>
        <w:lang w:val="en-US" w:eastAsia="en-US" w:bidi="ar-SA"/>
      </w:rPr>
    </w:lvl>
    <w:lvl w:ilvl="2" w:tplc="7E56157A">
      <w:numFmt w:val="bullet"/>
      <w:lvlText w:val="•"/>
      <w:lvlJc w:val="left"/>
      <w:pPr>
        <w:ind w:left="1575" w:hanging="202"/>
      </w:pPr>
      <w:rPr>
        <w:rFonts w:hint="default"/>
        <w:lang w:val="en-US" w:eastAsia="en-US" w:bidi="ar-SA"/>
      </w:rPr>
    </w:lvl>
    <w:lvl w:ilvl="3" w:tplc="52AE62F4">
      <w:numFmt w:val="bullet"/>
      <w:lvlText w:val="•"/>
      <w:lvlJc w:val="left"/>
      <w:pPr>
        <w:ind w:left="2063" w:hanging="202"/>
      </w:pPr>
      <w:rPr>
        <w:rFonts w:hint="default"/>
        <w:lang w:val="en-US" w:eastAsia="en-US" w:bidi="ar-SA"/>
      </w:rPr>
    </w:lvl>
    <w:lvl w:ilvl="4" w:tplc="BC1ADB7C">
      <w:numFmt w:val="bullet"/>
      <w:lvlText w:val="•"/>
      <w:lvlJc w:val="left"/>
      <w:pPr>
        <w:ind w:left="2551" w:hanging="202"/>
      </w:pPr>
      <w:rPr>
        <w:rFonts w:hint="default"/>
        <w:lang w:val="en-US" w:eastAsia="en-US" w:bidi="ar-SA"/>
      </w:rPr>
    </w:lvl>
    <w:lvl w:ilvl="5" w:tplc="D428B332">
      <w:numFmt w:val="bullet"/>
      <w:lvlText w:val="•"/>
      <w:lvlJc w:val="left"/>
      <w:pPr>
        <w:ind w:left="3039" w:hanging="202"/>
      </w:pPr>
      <w:rPr>
        <w:rFonts w:hint="default"/>
        <w:lang w:val="en-US" w:eastAsia="en-US" w:bidi="ar-SA"/>
      </w:rPr>
    </w:lvl>
    <w:lvl w:ilvl="6" w:tplc="109C7C22">
      <w:numFmt w:val="bullet"/>
      <w:lvlText w:val="•"/>
      <w:lvlJc w:val="left"/>
      <w:pPr>
        <w:ind w:left="3527" w:hanging="202"/>
      </w:pPr>
      <w:rPr>
        <w:rFonts w:hint="default"/>
        <w:lang w:val="en-US" w:eastAsia="en-US" w:bidi="ar-SA"/>
      </w:rPr>
    </w:lvl>
    <w:lvl w:ilvl="7" w:tplc="A5FADABA">
      <w:numFmt w:val="bullet"/>
      <w:lvlText w:val="•"/>
      <w:lvlJc w:val="left"/>
      <w:pPr>
        <w:ind w:left="4015" w:hanging="202"/>
      </w:pPr>
      <w:rPr>
        <w:rFonts w:hint="default"/>
        <w:lang w:val="en-US" w:eastAsia="en-US" w:bidi="ar-SA"/>
      </w:rPr>
    </w:lvl>
    <w:lvl w:ilvl="8" w:tplc="B4DAA40E">
      <w:numFmt w:val="bullet"/>
      <w:lvlText w:val="•"/>
      <w:lvlJc w:val="left"/>
      <w:pPr>
        <w:ind w:left="4503" w:hanging="202"/>
      </w:pPr>
      <w:rPr>
        <w:rFonts w:hint="default"/>
        <w:lang w:val="en-US" w:eastAsia="en-US" w:bidi="ar-SA"/>
      </w:rPr>
    </w:lvl>
  </w:abstractNum>
  <w:num w:numId="1" w16cid:durableId="21439946">
    <w:abstractNumId w:val="1"/>
  </w:num>
  <w:num w:numId="2" w16cid:durableId="1515729921">
    <w:abstractNumId w:val="4"/>
  </w:num>
  <w:num w:numId="3" w16cid:durableId="948123061">
    <w:abstractNumId w:val="3"/>
  </w:num>
  <w:num w:numId="4" w16cid:durableId="1282414855">
    <w:abstractNumId w:val="5"/>
  </w:num>
  <w:num w:numId="5" w16cid:durableId="325668070">
    <w:abstractNumId w:val="6"/>
  </w:num>
  <w:num w:numId="6" w16cid:durableId="1815565045">
    <w:abstractNumId w:val="0"/>
  </w:num>
  <w:num w:numId="7" w16cid:durableId="87589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248F"/>
    <w:rsid w:val="000B248F"/>
    <w:rsid w:val="000F1B87"/>
    <w:rsid w:val="003A3E9F"/>
    <w:rsid w:val="008A3F04"/>
    <w:rsid w:val="00981653"/>
    <w:rsid w:val="00AC7961"/>
    <w:rsid w:val="00C11BCE"/>
    <w:rsid w:val="00E4398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85F8"/>
  <w15:docId w15:val="{03661DC7-1C38-4270-B209-B862CE20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paragraph" w:styleId="Heading2">
    <w:name w:val="heading 2"/>
    <w:basedOn w:val="Normal"/>
    <w:uiPriority w:val="9"/>
    <w:unhideWhenUsed/>
    <w:qFormat/>
    <w:pPr>
      <w:spacing w:before="38"/>
      <w:ind w:left="39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69" w:right="67"/>
      <w:jc w:val="center"/>
    </w:pPr>
    <w:rPr>
      <w:sz w:val="48"/>
      <w:szCs w:val="48"/>
    </w:rPr>
  </w:style>
  <w:style w:type="paragraph" w:styleId="ListParagraph">
    <w:name w:val="List Paragraph"/>
    <w:basedOn w:val="Normal"/>
    <w:uiPriority w:val="1"/>
    <w:qFormat/>
    <w:pPr>
      <w:spacing w:before="4"/>
      <w:ind w:left="624" w:hanging="366"/>
      <w:jc w:val="both"/>
    </w:pPr>
  </w:style>
  <w:style w:type="paragraph" w:customStyle="1" w:styleId="TableParagraph">
    <w:name w:val="Table Paragraph"/>
    <w:basedOn w:val="Normal"/>
    <w:uiPriority w:val="1"/>
    <w:qFormat/>
    <w:pPr>
      <w:spacing w:before="14"/>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3929</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bsce22035</cp:lastModifiedBy>
  <cp:revision>5</cp:revision>
  <dcterms:created xsi:type="dcterms:W3CDTF">2026-05-17T16:21:00Z</dcterms:created>
  <dcterms:modified xsi:type="dcterms:W3CDTF">2026-07-14T10:48:00Z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2026-05-17T00:00:00Z</vt:filetime>
  </property>
</Properties>
</file>