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159BF" w14:textId="77777777" w:rsidR="003F4416" w:rsidRPr="002D7D52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2D7D52">
        <w:rPr>
          <w:rFonts w:ascii="Times New Roman" w:hAnsi="Times New Roman" w:cs="Times New Roman"/>
          <w:b/>
          <w:sz w:val="28"/>
          <w:szCs w:val="28"/>
        </w:rPr>
        <w:t>LAB 10</w:t>
      </w:r>
    </w:p>
    <w:p w14:paraId="4B4CD5F2" w14:textId="77777777" w:rsidR="003F4416" w:rsidRPr="002D7D52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2D7D52">
        <w:rPr>
          <w:rFonts w:ascii="Times New Roman" w:hAnsi="Times New Roman" w:cs="Times New Roman"/>
          <w:b/>
          <w:sz w:val="28"/>
          <w:szCs w:val="28"/>
        </w:rPr>
        <w:t>Inter-VLAN Routing Using Router-on-a-Stick</w:t>
      </w:r>
    </w:p>
    <w:p w14:paraId="78932F1C" w14:textId="346334BA" w:rsidR="00E76736" w:rsidRPr="002D7D52" w:rsidRDefault="00000000" w:rsidP="00E76736">
      <w:pPr>
        <w:jc w:val="center"/>
        <w:rPr>
          <w:rFonts w:ascii="Times New Roman" w:hAnsi="Times New Roman" w:cs="Times New Roman"/>
          <w:sz w:val="24"/>
          <w:szCs w:val="24"/>
        </w:rPr>
      </w:pPr>
      <w:r w:rsidRPr="002D7D52">
        <w:rPr>
          <w:rFonts w:ascii="Times New Roman" w:hAnsi="Times New Roman" w:cs="Times New Roman"/>
          <w:i/>
          <w:sz w:val="24"/>
          <w:szCs w:val="24"/>
        </w:rPr>
        <w:t xml:space="preserve">Cisco Packet Tracer – Complete Configuration and </w:t>
      </w:r>
      <w:proofErr w:type="spellStart"/>
      <w:r w:rsidRPr="002D7D52">
        <w:rPr>
          <w:rFonts w:ascii="Times New Roman" w:hAnsi="Times New Roman" w:cs="Times New Roman"/>
          <w:i/>
          <w:sz w:val="24"/>
          <w:szCs w:val="24"/>
        </w:rPr>
        <w:t>Verificatio</w:t>
      </w:r>
      <w:proofErr w:type="spellEnd"/>
    </w:p>
    <w:p w14:paraId="745CAA58" w14:textId="77777777" w:rsidR="003F4416" w:rsidRPr="002D7D52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7D52">
        <w:rPr>
          <w:rFonts w:ascii="Times New Roman" w:hAnsi="Times New Roman" w:cs="Times New Roman"/>
          <w:color w:val="000000" w:themeColor="text1"/>
          <w:sz w:val="24"/>
          <w:szCs w:val="24"/>
        </w:rPr>
        <w:t>Objective</w:t>
      </w:r>
    </w:p>
    <w:p w14:paraId="21FFD819" w14:textId="77777777" w:rsidR="003F4416" w:rsidRPr="002D7D52" w:rsidRDefault="00000000">
      <w:pPr>
        <w:rPr>
          <w:rFonts w:ascii="Times New Roman" w:hAnsi="Times New Roman" w:cs="Times New Roman"/>
          <w:sz w:val="24"/>
          <w:szCs w:val="24"/>
        </w:rPr>
      </w:pPr>
      <w:r w:rsidRPr="002D7D52">
        <w:rPr>
          <w:rFonts w:ascii="Times New Roman" w:hAnsi="Times New Roman" w:cs="Times New Roman"/>
          <w:sz w:val="24"/>
          <w:szCs w:val="24"/>
        </w:rPr>
        <w:t>Create VLAN 10 (DEV) and VLAN 20 (HR), assign PCs to their VLANs, configure the switch-router link as a trunk, configure router subinterfaces, assign IP addresses and default gateways, and test communication between the VLANs.</w:t>
      </w:r>
    </w:p>
    <w:p w14:paraId="6F1200BC" w14:textId="77777777" w:rsidR="003F4416" w:rsidRPr="002D7D52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7D52">
        <w:rPr>
          <w:rFonts w:ascii="Times New Roman" w:hAnsi="Times New Roman" w:cs="Times New Roman"/>
          <w:color w:val="000000" w:themeColor="text1"/>
          <w:sz w:val="24"/>
          <w:szCs w:val="24"/>
        </w:rPr>
        <w:t>2. Create the Topology</w:t>
      </w:r>
    </w:p>
    <w:p w14:paraId="20B31B58" w14:textId="77777777" w:rsidR="003F4416" w:rsidRPr="002D7D52" w:rsidRDefault="00000000">
      <w:pPr>
        <w:rPr>
          <w:rFonts w:ascii="Times New Roman" w:hAnsi="Times New Roman" w:cs="Times New Roman"/>
          <w:sz w:val="24"/>
          <w:szCs w:val="24"/>
        </w:rPr>
      </w:pPr>
      <w:r w:rsidRPr="002D7D52">
        <w:rPr>
          <w:rFonts w:ascii="Times New Roman" w:hAnsi="Times New Roman" w:cs="Times New Roman"/>
          <w:sz w:val="24"/>
          <w:szCs w:val="24"/>
        </w:rPr>
        <w:t>Place 1 router, 1 switch, and 4 PCs in Cisco Packet Tracer. Connect the PCs to the switch and connect the switch to the router as shown in Figure 1.</w:t>
      </w:r>
    </w:p>
    <w:p w14:paraId="122CB9F1" w14:textId="77777777" w:rsidR="003F4416" w:rsidRPr="002D7D5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2D7D52">
        <w:rPr>
          <w:rFonts w:ascii="Times New Roman" w:hAnsi="Times New Roman" w:cs="Times New Roman"/>
          <w:sz w:val="24"/>
          <w:szCs w:val="24"/>
        </w:rPr>
        <w:t>PC0 → Switch Fa0/1</w:t>
      </w:r>
    </w:p>
    <w:p w14:paraId="58E60427" w14:textId="77777777" w:rsidR="003F4416" w:rsidRPr="002D7D5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2D7D52">
        <w:rPr>
          <w:rFonts w:ascii="Times New Roman" w:hAnsi="Times New Roman" w:cs="Times New Roman"/>
          <w:sz w:val="24"/>
          <w:szCs w:val="24"/>
        </w:rPr>
        <w:t>PC1 → Switch Fa0/2</w:t>
      </w:r>
    </w:p>
    <w:p w14:paraId="0B3A2F74" w14:textId="77777777" w:rsidR="003F4416" w:rsidRPr="002D7D5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2D7D52">
        <w:rPr>
          <w:rFonts w:ascii="Times New Roman" w:hAnsi="Times New Roman" w:cs="Times New Roman"/>
          <w:sz w:val="24"/>
          <w:szCs w:val="24"/>
        </w:rPr>
        <w:t>PC2 → Switch Fa0/3</w:t>
      </w:r>
    </w:p>
    <w:p w14:paraId="523B1C1A" w14:textId="77777777" w:rsidR="003F4416" w:rsidRPr="002D7D5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2D7D52">
        <w:rPr>
          <w:rFonts w:ascii="Times New Roman" w:hAnsi="Times New Roman" w:cs="Times New Roman"/>
          <w:sz w:val="24"/>
          <w:szCs w:val="24"/>
        </w:rPr>
        <w:t>PC3 → Switch Fa0/4</w:t>
      </w:r>
    </w:p>
    <w:p w14:paraId="40B1FCAB" w14:textId="77777777" w:rsidR="003F4416" w:rsidRPr="002D7D52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2D7D52">
        <w:rPr>
          <w:rFonts w:ascii="Times New Roman" w:hAnsi="Times New Roman" w:cs="Times New Roman"/>
          <w:sz w:val="24"/>
          <w:szCs w:val="24"/>
        </w:rPr>
        <w:t>Switch Fa0/24 → Router GigabitEthernet0/0</w:t>
      </w:r>
    </w:p>
    <w:p w14:paraId="02C57CC2" w14:textId="659205B3" w:rsidR="00E76736" w:rsidRPr="002D7D52" w:rsidRDefault="00000000">
      <w:pPr>
        <w:rPr>
          <w:rFonts w:ascii="Times New Roman" w:hAnsi="Times New Roman" w:cs="Times New Roman"/>
          <w:sz w:val="24"/>
          <w:szCs w:val="24"/>
        </w:rPr>
      </w:pPr>
      <w:r w:rsidRPr="002D7D52">
        <w:rPr>
          <w:rFonts w:ascii="Times New Roman" w:hAnsi="Times New Roman" w:cs="Times New Roman"/>
          <w:sz w:val="24"/>
          <w:szCs w:val="24"/>
        </w:rPr>
        <w:t>Brief description: The switch connects the PCs, while the router provides Layer-3 communication between the two VLANs.</w:t>
      </w:r>
    </w:p>
    <w:p w14:paraId="66ACDA37" w14:textId="7AD7E466" w:rsidR="00E76736" w:rsidRPr="002D7D52" w:rsidRDefault="00E76736">
      <w:pPr>
        <w:rPr>
          <w:rFonts w:ascii="Times New Roman" w:hAnsi="Times New Roman" w:cs="Times New Roman"/>
          <w:sz w:val="24"/>
          <w:szCs w:val="24"/>
        </w:rPr>
      </w:pPr>
      <w:r w:rsidRPr="002D7D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98813B" wp14:editId="1140B7CD">
            <wp:extent cx="6583680" cy="4049395"/>
            <wp:effectExtent l="0" t="0" r="7620" b="8255"/>
            <wp:docPr id="1664070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7020" name="Picture 1664070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2FD7" w14:textId="77777777" w:rsidR="00E76736" w:rsidRPr="002D7D52" w:rsidRDefault="00E76736">
      <w:pPr>
        <w:rPr>
          <w:rFonts w:ascii="Times New Roman" w:hAnsi="Times New Roman" w:cs="Times New Roman"/>
          <w:sz w:val="24"/>
          <w:szCs w:val="24"/>
        </w:rPr>
      </w:pPr>
    </w:p>
    <w:p w14:paraId="648224D2" w14:textId="77777777" w:rsidR="003F4416" w:rsidRPr="002D7D52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7D52">
        <w:rPr>
          <w:rFonts w:ascii="Times New Roman" w:hAnsi="Times New Roman" w:cs="Times New Roman"/>
          <w:color w:val="000000" w:themeColor="text1"/>
          <w:sz w:val="24"/>
          <w:szCs w:val="24"/>
        </w:rPr>
        <w:t>3. Create VLAN 10 and VLAN 20</w:t>
      </w:r>
    </w:p>
    <w:p w14:paraId="6EA2F1E6" w14:textId="77777777" w:rsidR="003F4416" w:rsidRPr="002D7D52" w:rsidRDefault="00000000">
      <w:pPr>
        <w:rPr>
          <w:rFonts w:ascii="Times New Roman" w:hAnsi="Times New Roman" w:cs="Times New Roman"/>
          <w:sz w:val="24"/>
          <w:szCs w:val="24"/>
        </w:rPr>
      </w:pPr>
      <w:r w:rsidRPr="002D7D52">
        <w:rPr>
          <w:rFonts w:ascii="Times New Roman" w:hAnsi="Times New Roman" w:cs="Times New Roman"/>
          <w:sz w:val="24"/>
          <w:szCs w:val="24"/>
        </w:rPr>
        <w:t>Brief description: VLAN 10 separates Development traffic and VLAN 20 separates Human Resources traffic.</w:t>
      </w:r>
    </w:p>
    <w:p w14:paraId="17CD3863" w14:textId="77777777" w:rsidR="00E76736" w:rsidRPr="002D7D52" w:rsidRDefault="00E76736">
      <w:pPr>
        <w:rPr>
          <w:rFonts w:ascii="Times New Roman" w:hAnsi="Times New Roman" w:cs="Times New Roman"/>
          <w:sz w:val="24"/>
          <w:szCs w:val="24"/>
        </w:rPr>
      </w:pPr>
    </w:p>
    <w:p w14:paraId="76C9AC5E" w14:textId="7517F8E9" w:rsidR="00E76736" w:rsidRPr="002D7D52" w:rsidRDefault="00E76736">
      <w:pPr>
        <w:rPr>
          <w:rFonts w:ascii="Times New Roman" w:hAnsi="Times New Roman" w:cs="Times New Roman"/>
          <w:sz w:val="24"/>
          <w:szCs w:val="24"/>
        </w:rPr>
      </w:pPr>
      <w:r w:rsidRPr="002D7D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022EFC" wp14:editId="67420C52">
            <wp:extent cx="6420746" cy="1286054"/>
            <wp:effectExtent l="0" t="0" r="0" b="9525"/>
            <wp:docPr id="19639438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43861" name="Picture 196394386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074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B5AB" w14:textId="77777777" w:rsidR="00E76736" w:rsidRPr="002D7D52" w:rsidRDefault="00E76736">
      <w:pPr>
        <w:rPr>
          <w:rFonts w:ascii="Times New Roman" w:hAnsi="Times New Roman" w:cs="Times New Roman"/>
          <w:sz w:val="24"/>
          <w:szCs w:val="24"/>
        </w:rPr>
      </w:pPr>
    </w:p>
    <w:p w14:paraId="7C2705F4" w14:textId="77777777" w:rsidR="003F4416" w:rsidRPr="002D7D52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7D52">
        <w:rPr>
          <w:rFonts w:ascii="Times New Roman" w:hAnsi="Times New Roman" w:cs="Times New Roman"/>
          <w:color w:val="000000" w:themeColor="text1"/>
          <w:sz w:val="24"/>
          <w:szCs w:val="24"/>
        </w:rPr>
        <w:t>4. Assign PCs to Their VLANs</w:t>
      </w:r>
    </w:p>
    <w:p w14:paraId="5A220164" w14:textId="77777777" w:rsidR="003F4416" w:rsidRPr="002D7D52" w:rsidRDefault="00000000">
      <w:pPr>
        <w:rPr>
          <w:rFonts w:ascii="Times New Roman" w:hAnsi="Times New Roman" w:cs="Times New Roman"/>
          <w:sz w:val="24"/>
          <w:szCs w:val="24"/>
        </w:rPr>
      </w:pPr>
      <w:r w:rsidRPr="002D7D52">
        <w:rPr>
          <w:rFonts w:ascii="Times New Roman" w:hAnsi="Times New Roman" w:cs="Times New Roman"/>
          <w:sz w:val="24"/>
          <w:szCs w:val="24"/>
        </w:rPr>
        <w:t>Brief description: Fa0/1–Fa0/2 are access ports for DEV; Fa0/3–Fa0/4 are access ports for HR.</w:t>
      </w:r>
    </w:p>
    <w:p w14:paraId="7D6AB7BA" w14:textId="7CD612E6" w:rsidR="002D7D52" w:rsidRPr="002D7D52" w:rsidRDefault="002D7D52">
      <w:pPr>
        <w:rPr>
          <w:rFonts w:ascii="Times New Roman" w:hAnsi="Times New Roman" w:cs="Times New Roman"/>
          <w:sz w:val="24"/>
          <w:szCs w:val="24"/>
        </w:rPr>
      </w:pPr>
      <w:r w:rsidRPr="002D7D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1BE993" wp14:editId="0BA6AF3E">
            <wp:extent cx="4934639" cy="1352739"/>
            <wp:effectExtent l="0" t="0" r="0" b="0"/>
            <wp:docPr id="5314670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67023" name="Picture 5314670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930E" w14:textId="77777777" w:rsidR="002D7D52" w:rsidRPr="002D7D52" w:rsidRDefault="002D7D52">
      <w:pPr>
        <w:rPr>
          <w:rFonts w:ascii="Times New Roman" w:hAnsi="Times New Roman" w:cs="Times New Roman"/>
          <w:sz w:val="24"/>
          <w:szCs w:val="24"/>
        </w:rPr>
      </w:pPr>
    </w:p>
    <w:p w14:paraId="3EC10E34" w14:textId="4959F0AE" w:rsidR="002D7D52" w:rsidRPr="002D7D52" w:rsidRDefault="002D7D52">
      <w:pPr>
        <w:rPr>
          <w:rFonts w:ascii="Times New Roman" w:hAnsi="Times New Roman" w:cs="Times New Roman"/>
          <w:sz w:val="24"/>
          <w:szCs w:val="24"/>
        </w:rPr>
      </w:pPr>
      <w:r w:rsidRPr="002D7D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AE6ECA" wp14:editId="5D62156B">
            <wp:extent cx="4794250" cy="1231900"/>
            <wp:effectExtent l="0" t="0" r="6350" b="6350"/>
            <wp:docPr id="19358801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C3065" w14:textId="77777777" w:rsidR="003F4416" w:rsidRPr="002D7D52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D7D52">
        <w:rPr>
          <w:rFonts w:ascii="Times New Roman" w:hAnsi="Times New Roman" w:cs="Times New Roman"/>
          <w:color w:val="000000" w:themeColor="text1"/>
          <w:sz w:val="24"/>
          <w:szCs w:val="24"/>
        </w:rPr>
        <w:t>5. Configure the Switch-Router Link as a Trunk</w:t>
      </w:r>
    </w:p>
    <w:p w14:paraId="7074C5E1" w14:textId="27C6ED98" w:rsidR="002D7D52" w:rsidRPr="002D7D52" w:rsidRDefault="00000000" w:rsidP="002D7D52">
      <w:pPr>
        <w:ind w:left="360"/>
        <w:rPr>
          <w:rFonts w:ascii="Times New Roman" w:hAnsi="Times New Roman" w:cs="Times New Roman"/>
          <w:sz w:val="24"/>
          <w:szCs w:val="24"/>
        </w:rPr>
      </w:pPr>
      <w:r w:rsidRPr="002D7D52">
        <w:rPr>
          <w:rFonts w:ascii="Times New Roman" w:hAnsi="Times New Roman" w:cs="Times New Roman"/>
          <w:sz w:val="24"/>
          <w:szCs w:val="24"/>
        </w:rPr>
        <w:t>interface fa0/24</w:t>
      </w:r>
      <w:r w:rsidRPr="002D7D52">
        <w:rPr>
          <w:rFonts w:ascii="Times New Roman" w:hAnsi="Times New Roman" w:cs="Times New Roman"/>
          <w:sz w:val="24"/>
          <w:szCs w:val="24"/>
        </w:rPr>
        <w:br/>
        <w:t>switchport mode trunk</w:t>
      </w:r>
      <w:r w:rsidRPr="002D7D52">
        <w:rPr>
          <w:rFonts w:ascii="Times New Roman" w:hAnsi="Times New Roman" w:cs="Times New Roman"/>
          <w:sz w:val="24"/>
          <w:szCs w:val="24"/>
        </w:rPr>
        <w:br/>
        <w:t>exit</w:t>
      </w:r>
    </w:p>
    <w:p w14:paraId="47361313" w14:textId="71A54552" w:rsidR="002D7D52" w:rsidRPr="002D7D52" w:rsidRDefault="002D7D52" w:rsidP="002D7D52">
      <w:pPr>
        <w:ind w:left="360"/>
        <w:rPr>
          <w:rFonts w:ascii="Times New Roman" w:hAnsi="Times New Roman" w:cs="Times New Roman"/>
          <w:sz w:val="24"/>
          <w:szCs w:val="24"/>
        </w:rPr>
      </w:pPr>
      <w:r w:rsidRPr="002D7D5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55C3F51" wp14:editId="34331C06">
            <wp:extent cx="4963218" cy="1400370"/>
            <wp:effectExtent l="0" t="0" r="8890" b="9525"/>
            <wp:docPr id="20591150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15054" name="Picture 205911505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11DB" w14:textId="77777777" w:rsidR="003F4416" w:rsidRPr="002D7D52" w:rsidRDefault="00000000">
      <w:pPr>
        <w:rPr>
          <w:rFonts w:ascii="Times New Roman" w:hAnsi="Times New Roman" w:cs="Times New Roman"/>
          <w:sz w:val="24"/>
          <w:szCs w:val="24"/>
        </w:rPr>
      </w:pPr>
      <w:r w:rsidRPr="002D7D52">
        <w:rPr>
          <w:rFonts w:ascii="Times New Roman" w:hAnsi="Times New Roman" w:cs="Times New Roman"/>
          <w:sz w:val="24"/>
          <w:szCs w:val="24"/>
        </w:rPr>
        <w:t>Brief description: The trunk allows VLAN 10 and VLAN 20 traffic to travel over the same physical link to the router.</w:t>
      </w:r>
    </w:p>
    <w:p w14:paraId="456CA6F2" w14:textId="77777777" w:rsidR="003F4416" w:rsidRPr="002D7D52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D7D52">
        <w:rPr>
          <w:rFonts w:ascii="Times New Roman" w:hAnsi="Times New Roman" w:cs="Times New Roman"/>
          <w:color w:val="000000" w:themeColor="text1"/>
          <w:sz w:val="24"/>
          <w:szCs w:val="24"/>
        </w:rPr>
        <w:t>6. Configure Router Subinterfaces</w:t>
      </w:r>
    </w:p>
    <w:p w14:paraId="21A030C4" w14:textId="3EFA8A44" w:rsidR="002D7D52" w:rsidRPr="002D7D52" w:rsidRDefault="002D7D52">
      <w:pPr>
        <w:ind w:left="360"/>
        <w:rPr>
          <w:rFonts w:ascii="Times New Roman" w:hAnsi="Times New Roman" w:cs="Times New Roman"/>
          <w:sz w:val="24"/>
          <w:szCs w:val="24"/>
        </w:rPr>
      </w:pPr>
      <w:r w:rsidRPr="002D7D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F0954B" wp14:editId="28EA8A98">
            <wp:extent cx="6583680" cy="3159125"/>
            <wp:effectExtent l="0" t="0" r="7620" b="3175"/>
            <wp:docPr id="14151483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48334" name="Picture 141514833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D5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E3526C0" wp14:editId="72158775">
            <wp:extent cx="6578600" cy="882650"/>
            <wp:effectExtent l="0" t="0" r="0" b="0"/>
            <wp:docPr id="14302894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EC31F" w14:textId="77777777" w:rsidR="003F4416" w:rsidRPr="002D7D52" w:rsidRDefault="00000000">
      <w:pPr>
        <w:rPr>
          <w:rFonts w:ascii="Times New Roman" w:hAnsi="Times New Roman" w:cs="Times New Roman"/>
          <w:sz w:val="24"/>
          <w:szCs w:val="24"/>
        </w:rPr>
      </w:pPr>
      <w:r w:rsidRPr="002D7D52">
        <w:rPr>
          <w:rFonts w:ascii="Times New Roman" w:hAnsi="Times New Roman" w:cs="Times New Roman"/>
          <w:sz w:val="24"/>
          <w:szCs w:val="24"/>
        </w:rPr>
        <w:t>Brief description: Each subinterface is the default gateway for its VLAN. The dot1Q command associates the subinterface with the VLAN tag.</w:t>
      </w:r>
    </w:p>
    <w:p w14:paraId="4A11F478" w14:textId="4D6D1E8A" w:rsidR="003F4416" w:rsidRPr="002D7D52" w:rsidRDefault="003F4416" w:rsidP="002D7D52">
      <w:pPr>
        <w:rPr>
          <w:rFonts w:ascii="Times New Roman" w:hAnsi="Times New Roman" w:cs="Times New Roman"/>
          <w:sz w:val="24"/>
          <w:szCs w:val="24"/>
        </w:rPr>
      </w:pPr>
    </w:p>
    <w:p w14:paraId="2DDC6DE5" w14:textId="2F561770" w:rsidR="003F4416" w:rsidRPr="002D7D52" w:rsidRDefault="002D7D52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7D52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000000" w:rsidRPr="002D7D52">
        <w:rPr>
          <w:rFonts w:ascii="Times New Roman" w:hAnsi="Times New Roman" w:cs="Times New Roman"/>
          <w:color w:val="000000" w:themeColor="text1"/>
          <w:sz w:val="24"/>
          <w:szCs w:val="24"/>
        </w:rPr>
        <w:t>. Assign IP Addresses and Default Gateways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3F4416" w:rsidRPr="002D7D52" w14:paraId="4C80CC80" w14:textId="77777777">
        <w:trPr>
          <w:jc w:val="center"/>
        </w:trPr>
        <w:tc>
          <w:tcPr>
            <w:tcW w:w="2074" w:type="dxa"/>
          </w:tcPr>
          <w:p w14:paraId="7C70BCE9" w14:textId="77777777" w:rsidR="003F4416" w:rsidRPr="002D7D5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7D52">
              <w:rPr>
                <w:rFonts w:ascii="Times New Roman" w:hAnsi="Times New Roman" w:cs="Times New Roman"/>
                <w:b/>
                <w:sz w:val="24"/>
                <w:szCs w:val="24"/>
              </w:rPr>
              <w:t>Device</w:t>
            </w:r>
          </w:p>
        </w:tc>
        <w:tc>
          <w:tcPr>
            <w:tcW w:w="2074" w:type="dxa"/>
          </w:tcPr>
          <w:p w14:paraId="0C0C24DE" w14:textId="77777777" w:rsidR="003F4416" w:rsidRPr="002D7D5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7D52">
              <w:rPr>
                <w:rFonts w:ascii="Times New Roman" w:hAnsi="Times New Roman" w:cs="Times New Roman"/>
                <w:b/>
                <w:sz w:val="24"/>
                <w:szCs w:val="24"/>
              </w:rPr>
              <w:t>VLAN</w:t>
            </w:r>
          </w:p>
        </w:tc>
        <w:tc>
          <w:tcPr>
            <w:tcW w:w="2074" w:type="dxa"/>
          </w:tcPr>
          <w:p w14:paraId="48EF139E" w14:textId="77777777" w:rsidR="003F4416" w:rsidRPr="002D7D5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7D52">
              <w:rPr>
                <w:rFonts w:ascii="Times New Roman" w:hAnsi="Times New Roman" w:cs="Times New Roman"/>
                <w:b/>
                <w:sz w:val="24"/>
                <w:szCs w:val="24"/>
              </w:rPr>
              <w:t>IP Address</w:t>
            </w:r>
          </w:p>
        </w:tc>
        <w:tc>
          <w:tcPr>
            <w:tcW w:w="2074" w:type="dxa"/>
          </w:tcPr>
          <w:p w14:paraId="16D06C5E" w14:textId="77777777" w:rsidR="003F4416" w:rsidRPr="002D7D5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7D52">
              <w:rPr>
                <w:rFonts w:ascii="Times New Roman" w:hAnsi="Times New Roman" w:cs="Times New Roman"/>
                <w:b/>
                <w:sz w:val="24"/>
                <w:szCs w:val="24"/>
              </w:rPr>
              <w:t>Subnet Mask</w:t>
            </w:r>
          </w:p>
        </w:tc>
        <w:tc>
          <w:tcPr>
            <w:tcW w:w="2074" w:type="dxa"/>
          </w:tcPr>
          <w:p w14:paraId="54DA0F10" w14:textId="77777777" w:rsidR="003F4416" w:rsidRPr="002D7D5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7D52">
              <w:rPr>
                <w:rFonts w:ascii="Times New Roman" w:hAnsi="Times New Roman" w:cs="Times New Roman"/>
                <w:b/>
                <w:sz w:val="24"/>
                <w:szCs w:val="24"/>
              </w:rPr>
              <w:t>Default Gateway</w:t>
            </w:r>
          </w:p>
        </w:tc>
      </w:tr>
      <w:tr w:rsidR="003F4416" w:rsidRPr="002D7D52" w14:paraId="79461FD7" w14:textId="77777777">
        <w:trPr>
          <w:jc w:val="center"/>
        </w:trPr>
        <w:tc>
          <w:tcPr>
            <w:tcW w:w="2074" w:type="dxa"/>
            <w:vAlign w:val="center"/>
          </w:tcPr>
          <w:p w14:paraId="043235BA" w14:textId="77777777" w:rsidR="003F4416" w:rsidRPr="002D7D5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7D52">
              <w:rPr>
                <w:rFonts w:ascii="Times New Roman" w:hAnsi="Times New Roman" w:cs="Times New Roman"/>
                <w:sz w:val="24"/>
                <w:szCs w:val="24"/>
              </w:rPr>
              <w:t>PC0</w:t>
            </w:r>
          </w:p>
        </w:tc>
        <w:tc>
          <w:tcPr>
            <w:tcW w:w="2074" w:type="dxa"/>
            <w:vAlign w:val="center"/>
          </w:tcPr>
          <w:p w14:paraId="1543D147" w14:textId="77777777" w:rsidR="003F4416" w:rsidRPr="002D7D5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7D52">
              <w:rPr>
                <w:rFonts w:ascii="Times New Roman" w:hAnsi="Times New Roman" w:cs="Times New Roman"/>
                <w:sz w:val="24"/>
                <w:szCs w:val="24"/>
              </w:rPr>
              <w:t>10 DEV</w:t>
            </w:r>
          </w:p>
        </w:tc>
        <w:tc>
          <w:tcPr>
            <w:tcW w:w="2074" w:type="dxa"/>
            <w:vAlign w:val="center"/>
          </w:tcPr>
          <w:p w14:paraId="65C046D0" w14:textId="77777777" w:rsidR="003F4416" w:rsidRPr="002D7D5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7D52">
              <w:rPr>
                <w:rFonts w:ascii="Times New Roman" w:hAnsi="Times New Roman" w:cs="Times New Roman"/>
                <w:sz w:val="24"/>
                <w:szCs w:val="24"/>
              </w:rPr>
              <w:t>192.168.10.10</w:t>
            </w:r>
          </w:p>
        </w:tc>
        <w:tc>
          <w:tcPr>
            <w:tcW w:w="2074" w:type="dxa"/>
            <w:vAlign w:val="center"/>
          </w:tcPr>
          <w:p w14:paraId="1C699858" w14:textId="77777777" w:rsidR="003F4416" w:rsidRPr="002D7D5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7D52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2074" w:type="dxa"/>
            <w:vAlign w:val="center"/>
          </w:tcPr>
          <w:p w14:paraId="1A062856" w14:textId="77777777" w:rsidR="003F4416" w:rsidRPr="002D7D5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7D52">
              <w:rPr>
                <w:rFonts w:ascii="Times New Roman" w:hAnsi="Times New Roman" w:cs="Times New Roman"/>
                <w:sz w:val="24"/>
                <w:szCs w:val="24"/>
              </w:rPr>
              <w:t>192.168.10.1</w:t>
            </w:r>
          </w:p>
        </w:tc>
      </w:tr>
      <w:tr w:rsidR="003F4416" w:rsidRPr="002D7D52" w14:paraId="4F11A1E6" w14:textId="77777777">
        <w:trPr>
          <w:jc w:val="center"/>
        </w:trPr>
        <w:tc>
          <w:tcPr>
            <w:tcW w:w="2074" w:type="dxa"/>
            <w:vAlign w:val="center"/>
          </w:tcPr>
          <w:p w14:paraId="12406894" w14:textId="77777777" w:rsidR="003F4416" w:rsidRPr="002D7D5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7D52">
              <w:rPr>
                <w:rFonts w:ascii="Times New Roman" w:hAnsi="Times New Roman" w:cs="Times New Roman"/>
                <w:sz w:val="24"/>
                <w:szCs w:val="24"/>
              </w:rPr>
              <w:t>PC1</w:t>
            </w:r>
          </w:p>
        </w:tc>
        <w:tc>
          <w:tcPr>
            <w:tcW w:w="2074" w:type="dxa"/>
            <w:vAlign w:val="center"/>
          </w:tcPr>
          <w:p w14:paraId="4BF8B7C7" w14:textId="77777777" w:rsidR="003F4416" w:rsidRPr="002D7D5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7D52">
              <w:rPr>
                <w:rFonts w:ascii="Times New Roman" w:hAnsi="Times New Roman" w:cs="Times New Roman"/>
                <w:sz w:val="24"/>
                <w:szCs w:val="24"/>
              </w:rPr>
              <w:t>10 DEV</w:t>
            </w:r>
          </w:p>
        </w:tc>
        <w:tc>
          <w:tcPr>
            <w:tcW w:w="2074" w:type="dxa"/>
            <w:vAlign w:val="center"/>
          </w:tcPr>
          <w:p w14:paraId="1FAF281C" w14:textId="77777777" w:rsidR="003F4416" w:rsidRPr="002D7D5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7D52">
              <w:rPr>
                <w:rFonts w:ascii="Times New Roman" w:hAnsi="Times New Roman" w:cs="Times New Roman"/>
                <w:sz w:val="24"/>
                <w:szCs w:val="24"/>
              </w:rPr>
              <w:t>192.168.10.11</w:t>
            </w:r>
          </w:p>
        </w:tc>
        <w:tc>
          <w:tcPr>
            <w:tcW w:w="2074" w:type="dxa"/>
            <w:vAlign w:val="center"/>
          </w:tcPr>
          <w:p w14:paraId="1DA27358" w14:textId="77777777" w:rsidR="003F4416" w:rsidRPr="002D7D5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7D52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2074" w:type="dxa"/>
            <w:vAlign w:val="center"/>
          </w:tcPr>
          <w:p w14:paraId="7C2FC125" w14:textId="77777777" w:rsidR="003F4416" w:rsidRPr="002D7D5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7D52">
              <w:rPr>
                <w:rFonts w:ascii="Times New Roman" w:hAnsi="Times New Roman" w:cs="Times New Roman"/>
                <w:sz w:val="24"/>
                <w:szCs w:val="24"/>
              </w:rPr>
              <w:t>192.168.10.1</w:t>
            </w:r>
          </w:p>
        </w:tc>
      </w:tr>
      <w:tr w:rsidR="003F4416" w:rsidRPr="002D7D52" w14:paraId="5A66455D" w14:textId="77777777">
        <w:trPr>
          <w:jc w:val="center"/>
        </w:trPr>
        <w:tc>
          <w:tcPr>
            <w:tcW w:w="2074" w:type="dxa"/>
            <w:vAlign w:val="center"/>
          </w:tcPr>
          <w:p w14:paraId="727CDF53" w14:textId="77777777" w:rsidR="003F4416" w:rsidRPr="002D7D5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7D52">
              <w:rPr>
                <w:rFonts w:ascii="Times New Roman" w:hAnsi="Times New Roman" w:cs="Times New Roman"/>
                <w:sz w:val="24"/>
                <w:szCs w:val="24"/>
              </w:rPr>
              <w:t>PC2</w:t>
            </w:r>
          </w:p>
        </w:tc>
        <w:tc>
          <w:tcPr>
            <w:tcW w:w="2074" w:type="dxa"/>
            <w:vAlign w:val="center"/>
          </w:tcPr>
          <w:p w14:paraId="3B906D23" w14:textId="77777777" w:rsidR="003F4416" w:rsidRPr="002D7D5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7D52">
              <w:rPr>
                <w:rFonts w:ascii="Times New Roman" w:hAnsi="Times New Roman" w:cs="Times New Roman"/>
                <w:sz w:val="24"/>
                <w:szCs w:val="24"/>
              </w:rPr>
              <w:t>20 HR</w:t>
            </w:r>
          </w:p>
        </w:tc>
        <w:tc>
          <w:tcPr>
            <w:tcW w:w="2074" w:type="dxa"/>
            <w:vAlign w:val="center"/>
          </w:tcPr>
          <w:p w14:paraId="2EB7A677" w14:textId="77777777" w:rsidR="003F4416" w:rsidRPr="002D7D5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7D52">
              <w:rPr>
                <w:rFonts w:ascii="Times New Roman" w:hAnsi="Times New Roman" w:cs="Times New Roman"/>
                <w:sz w:val="24"/>
                <w:szCs w:val="24"/>
              </w:rPr>
              <w:t>192.168.20.10</w:t>
            </w:r>
          </w:p>
        </w:tc>
        <w:tc>
          <w:tcPr>
            <w:tcW w:w="2074" w:type="dxa"/>
            <w:vAlign w:val="center"/>
          </w:tcPr>
          <w:p w14:paraId="5679F966" w14:textId="77777777" w:rsidR="003F4416" w:rsidRPr="002D7D5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7D52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2074" w:type="dxa"/>
            <w:vAlign w:val="center"/>
          </w:tcPr>
          <w:p w14:paraId="2061938D" w14:textId="77777777" w:rsidR="003F4416" w:rsidRPr="002D7D5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7D52">
              <w:rPr>
                <w:rFonts w:ascii="Times New Roman" w:hAnsi="Times New Roman" w:cs="Times New Roman"/>
                <w:sz w:val="24"/>
                <w:szCs w:val="24"/>
              </w:rPr>
              <w:t>192.168.20.1</w:t>
            </w:r>
          </w:p>
        </w:tc>
      </w:tr>
      <w:tr w:rsidR="003F4416" w:rsidRPr="002D7D52" w14:paraId="3DC420BA" w14:textId="77777777">
        <w:trPr>
          <w:jc w:val="center"/>
        </w:trPr>
        <w:tc>
          <w:tcPr>
            <w:tcW w:w="2074" w:type="dxa"/>
            <w:vAlign w:val="center"/>
          </w:tcPr>
          <w:p w14:paraId="207FE305" w14:textId="77777777" w:rsidR="003F4416" w:rsidRPr="002D7D5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7D52">
              <w:rPr>
                <w:rFonts w:ascii="Times New Roman" w:hAnsi="Times New Roman" w:cs="Times New Roman"/>
                <w:sz w:val="24"/>
                <w:szCs w:val="24"/>
              </w:rPr>
              <w:t>PC3</w:t>
            </w:r>
          </w:p>
        </w:tc>
        <w:tc>
          <w:tcPr>
            <w:tcW w:w="2074" w:type="dxa"/>
            <w:vAlign w:val="center"/>
          </w:tcPr>
          <w:p w14:paraId="6534EF4F" w14:textId="77777777" w:rsidR="003F4416" w:rsidRPr="002D7D5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7D52">
              <w:rPr>
                <w:rFonts w:ascii="Times New Roman" w:hAnsi="Times New Roman" w:cs="Times New Roman"/>
                <w:sz w:val="24"/>
                <w:szCs w:val="24"/>
              </w:rPr>
              <w:t>20 HR</w:t>
            </w:r>
          </w:p>
        </w:tc>
        <w:tc>
          <w:tcPr>
            <w:tcW w:w="2074" w:type="dxa"/>
            <w:vAlign w:val="center"/>
          </w:tcPr>
          <w:p w14:paraId="3ACDA841" w14:textId="77777777" w:rsidR="003F4416" w:rsidRPr="002D7D5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7D52">
              <w:rPr>
                <w:rFonts w:ascii="Times New Roman" w:hAnsi="Times New Roman" w:cs="Times New Roman"/>
                <w:sz w:val="24"/>
                <w:szCs w:val="24"/>
              </w:rPr>
              <w:t>192.168.20.11</w:t>
            </w:r>
          </w:p>
        </w:tc>
        <w:tc>
          <w:tcPr>
            <w:tcW w:w="2074" w:type="dxa"/>
            <w:vAlign w:val="center"/>
          </w:tcPr>
          <w:p w14:paraId="7EBC976E" w14:textId="77777777" w:rsidR="003F4416" w:rsidRPr="002D7D5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7D52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2074" w:type="dxa"/>
            <w:vAlign w:val="center"/>
          </w:tcPr>
          <w:p w14:paraId="240A64A7" w14:textId="77777777" w:rsidR="003F4416" w:rsidRPr="002D7D5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7D52">
              <w:rPr>
                <w:rFonts w:ascii="Times New Roman" w:hAnsi="Times New Roman" w:cs="Times New Roman"/>
                <w:sz w:val="24"/>
                <w:szCs w:val="24"/>
              </w:rPr>
              <w:t>192.168.20.1</w:t>
            </w:r>
          </w:p>
        </w:tc>
      </w:tr>
    </w:tbl>
    <w:p w14:paraId="2828530B" w14:textId="77777777" w:rsidR="003F4416" w:rsidRPr="002D7D52" w:rsidRDefault="00000000">
      <w:pPr>
        <w:rPr>
          <w:rFonts w:ascii="Times New Roman" w:hAnsi="Times New Roman" w:cs="Times New Roman"/>
          <w:sz w:val="24"/>
          <w:szCs w:val="24"/>
        </w:rPr>
      </w:pPr>
      <w:r w:rsidRPr="002D7D52">
        <w:rPr>
          <w:rFonts w:ascii="Times New Roman" w:hAnsi="Times New Roman" w:cs="Times New Roman"/>
          <w:sz w:val="24"/>
          <w:szCs w:val="24"/>
        </w:rPr>
        <w:lastRenderedPageBreak/>
        <w:t>Brief description: Each PC gets an address from its VLAN network and uses the router subinterface as its default gateway. In Packet Tracer: open PC → Desktop → IP Configuration.</w:t>
      </w:r>
    </w:p>
    <w:p w14:paraId="2E068DCF" w14:textId="77777777" w:rsidR="003F4416" w:rsidRPr="002D7D52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7D52">
        <w:rPr>
          <w:rFonts w:ascii="Times New Roman" w:hAnsi="Times New Roman" w:cs="Times New Roman"/>
          <w:color w:val="000000" w:themeColor="text1"/>
          <w:sz w:val="24"/>
          <w:szCs w:val="24"/>
        </w:rPr>
        <w:t>9. Test Connectivity</w:t>
      </w:r>
    </w:p>
    <w:p w14:paraId="4C7B1C9C" w14:textId="77777777" w:rsidR="003F4416" w:rsidRPr="002D7D52" w:rsidRDefault="00000000">
      <w:pPr>
        <w:rPr>
          <w:rFonts w:ascii="Times New Roman" w:hAnsi="Times New Roman" w:cs="Times New Roman"/>
          <w:sz w:val="24"/>
          <w:szCs w:val="24"/>
        </w:rPr>
      </w:pPr>
      <w:r w:rsidRPr="002D7D52">
        <w:rPr>
          <w:rFonts w:ascii="Times New Roman" w:hAnsi="Times New Roman" w:cs="Times New Roman"/>
          <w:sz w:val="24"/>
          <w:szCs w:val="24"/>
        </w:rPr>
        <w:t>From PC0, open Desktop → Command Prompt and test the HR PC:</w:t>
      </w:r>
    </w:p>
    <w:p w14:paraId="2A05616B" w14:textId="77777777" w:rsidR="003F4416" w:rsidRPr="002D7D52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2D7D52">
        <w:rPr>
          <w:rFonts w:ascii="Times New Roman" w:hAnsi="Times New Roman" w:cs="Times New Roman"/>
          <w:sz w:val="24"/>
          <w:szCs w:val="24"/>
        </w:rPr>
        <w:t>ping 192.168.20.10</w:t>
      </w:r>
    </w:p>
    <w:p w14:paraId="2B770A0F" w14:textId="77777777" w:rsidR="003F4416" w:rsidRPr="002D7D52" w:rsidRDefault="00000000">
      <w:pPr>
        <w:rPr>
          <w:rFonts w:ascii="Times New Roman" w:hAnsi="Times New Roman" w:cs="Times New Roman"/>
          <w:sz w:val="24"/>
          <w:szCs w:val="24"/>
        </w:rPr>
      </w:pPr>
      <w:r w:rsidRPr="002D7D52">
        <w:rPr>
          <w:rFonts w:ascii="Times New Roman" w:hAnsi="Times New Roman" w:cs="Times New Roman"/>
          <w:sz w:val="24"/>
          <w:szCs w:val="24"/>
        </w:rPr>
        <w:t>From PC2, test the DEV PC:</w:t>
      </w:r>
    </w:p>
    <w:p w14:paraId="10C9A02B" w14:textId="77777777" w:rsidR="003F4416" w:rsidRPr="002D7D52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2D7D52">
        <w:rPr>
          <w:rFonts w:ascii="Times New Roman" w:hAnsi="Times New Roman" w:cs="Times New Roman"/>
          <w:sz w:val="24"/>
          <w:szCs w:val="24"/>
        </w:rPr>
        <w:t>ping 192.168.10.10</w:t>
      </w:r>
    </w:p>
    <w:p w14:paraId="2212465F" w14:textId="77777777" w:rsidR="003F4416" w:rsidRPr="002D7D52" w:rsidRDefault="00000000">
      <w:pPr>
        <w:rPr>
          <w:rFonts w:ascii="Times New Roman" w:hAnsi="Times New Roman" w:cs="Times New Roman"/>
          <w:sz w:val="24"/>
          <w:szCs w:val="24"/>
        </w:rPr>
      </w:pPr>
      <w:r w:rsidRPr="002D7D52">
        <w:rPr>
          <w:rFonts w:ascii="Times New Roman" w:hAnsi="Times New Roman" w:cs="Times New Roman"/>
          <w:sz w:val="24"/>
          <w:szCs w:val="24"/>
        </w:rPr>
        <w:t>Expected result: The ping should receive replies, confirming communication between VLAN 10 and VLAN 20 through the router.</w:t>
      </w:r>
    </w:p>
    <w:p w14:paraId="32227F8E" w14:textId="77777777" w:rsidR="003F4416" w:rsidRPr="002D7D52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7D52">
        <w:rPr>
          <w:rFonts w:ascii="Times New Roman" w:hAnsi="Times New Roman" w:cs="Times New Roman"/>
          <w:color w:val="000000" w:themeColor="text1"/>
          <w:sz w:val="24"/>
          <w:szCs w:val="24"/>
        </w:rPr>
        <w:t>10. Verification Commands</w:t>
      </w:r>
    </w:p>
    <w:p w14:paraId="70844AA4" w14:textId="77777777" w:rsidR="003F4416" w:rsidRPr="002D7D52" w:rsidRDefault="00000000">
      <w:pPr>
        <w:ind w:left="360"/>
        <w:rPr>
          <w:rFonts w:ascii="Times New Roman" w:hAnsi="Times New Roman" w:cs="Times New Roman"/>
          <w:sz w:val="24"/>
          <w:szCs w:val="24"/>
        </w:rPr>
      </w:pPr>
      <w:r w:rsidRPr="002D7D52">
        <w:rPr>
          <w:rFonts w:ascii="Times New Roman" w:hAnsi="Times New Roman" w:cs="Times New Roman"/>
          <w:sz w:val="24"/>
          <w:szCs w:val="24"/>
        </w:rPr>
        <w:t>Switch# show vlan brief</w:t>
      </w:r>
      <w:r w:rsidRPr="002D7D52">
        <w:rPr>
          <w:rFonts w:ascii="Times New Roman" w:hAnsi="Times New Roman" w:cs="Times New Roman"/>
          <w:sz w:val="24"/>
          <w:szCs w:val="24"/>
        </w:rPr>
        <w:br/>
        <w:t>Switch# show interfaces trunk</w:t>
      </w:r>
      <w:r w:rsidRPr="002D7D52">
        <w:rPr>
          <w:rFonts w:ascii="Times New Roman" w:hAnsi="Times New Roman" w:cs="Times New Roman"/>
          <w:sz w:val="24"/>
          <w:szCs w:val="24"/>
        </w:rPr>
        <w:br/>
        <w:t>Router# show ip interface brief</w:t>
      </w:r>
    </w:p>
    <w:p w14:paraId="1E30708A" w14:textId="77777777" w:rsidR="003F4416" w:rsidRPr="002D7D52" w:rsidRDefault="00000000">
      <w:pPr>
        <w:rPr>
          <w:rFonts w:ascii="Times New Roman" w:hAnsi="Times New Roman" w:cs="Times New Roman"/>
          <w:sz w:val="24"/>
          <w:szCs w:val="24"/>
        </w:rPr>
      </w:pPr>
      <w:r w:rsidRPr="002D7D52">
        <w:rPr>
          <w:rFonts w:ascii="Times New Roman" w:hAnsi="Times New Roman" w:cs="Times New Roman"/>
          <w:sz w:val="24"/>
          <w:szCs w:val="24"/>
        </w:rPr>
        <w:t>Final check: VLAN 10 and VLAN 20 exist; Fa0/1–Fa0/2 are in VLAN 10; Fa0/3–Fa0/4 are in VLAN 20; Fa0/24 is a trunk; and router G0/0.10 and G0/0.20 are up/up with the configured IP addresses.</w:t>
      </w:r>
    </w:p>
    <w:p w14:paraId="435A1475" w14:textId="77777777" w:rsidR="003F4416" w:rsidRPr="002D7D52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D7D52">
        <w:rPr>
          <w:rFonts w:ascii="Times New Roman" w:hAnsi="Times New Roman" w:cs="Times New Roman"/>
          <w:color w:val="000000" w:themeColor="text1"/>
          <w:sz w:val="24"/>
          <w:szCs w:val="24"/>
        </w:rPr>
        <w:t>Conclusion</w:t>
      </w:r>
    </w:p>
    <w:p w14:paraId="71CF9A6D" w14:textId="77777777" w:rsidR="003F4416" w:rsidRPr="002D7D52" w:rsidRDefault="00000000">
      <w:pPr>
        <w:rPr>
          <w:rFonts w:ascii="Times New Roman" w:hAnsi="Times New Roman" w:cs="Times New Roman"/>
          <w:sz w:val="24"/>
          <w:szCs w:val="24"/>
        </w:rPr>
      </w:pPr>
      <w:r w:rsidRPr="002D7D52">
        <w:rPr>
          <w:rFonts w:ascii="Times New Roman" w:hAnsi="Times New Roman" w:cs="Times New Roman"/>
          <w:sz w:val="24"/>
          <w:szCs w:val="24"/>
        </w:rPr>
        <w:t>Router-on-a-Stick allows two VLANs to communicate through one physical router interface by using separate router subinterfaces and an 802.1Q trunk.</w:t>
      </w:r>
    </w:p>
    <w:sectPr w:rsidR="003F4416" w:rsidRPr="002D7D52" w:rsidSect="002D7D52">
      <w:pgSz w:w="12240" w:h="15840"/>
      <w:pgMar w:top="792" w:right="936" w:bottom="792" w:left="936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3803979">
    <w:abstractNumId w:val="8"/>
  </w:num>
  <w:num w:numId="2" w16cid:durableId="1345782097">
    <w:abstractNumId w:val="6"/>
  </w:num>
  <w:num w:numId="3" w16cid:durableId="818570950">
    <w:abstractNumId w:val="5"/>
  </w:num>
  <w:num w:numId="4" w16cid:durableId="259795793">
    <w:abstractNumId w:val="4"/>
  </w:num>
  <w:num w:numId="5" w16cid:durableId="698434667">
    <w:abstractNumId w:val="7"/>
  </w:num>
  <w:num w:numId="6" w16cid:durableId="669262079">
    <w:abstractNumId w:val="3"/>
  </w:num>
  <w:num w:numId="7" w16cid:durableId="2061784396">
    <w:abstractNumId w:val="2"/>
  </w:num>
  <w:num w:numId="8" w16cid:durableId="2006399345">
    <w:abstractNumId w:val="1"/>
  </w:num>
  <w:num w:numId="9" w16cid:durableId="1985498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D52"/>
    <w:rsid w:val="00326F90"/>
    <w:rsid w:val="003F4416"/>
    <w:rsid w:val="00AA1D8D"/>
    <w:rsid w:val="00B47730"/>
    <w:rsid w:val="00BA2588"/>
    <w:rsid w:val="00CB0664"/>
    <w:rsid w:val="00E767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42F846"/>
  <w14:defaultImageDpi w14:val="300"/>
  <w15:docId w15:val="{BE757059-418C-452B-A450-9222D6EAB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Arslan Zakir Janjua</cp:lastModifiedBy>
  <cp:revision>3</cp:revision>
  <dcterms:created xsi:type="dcterms:W3CDTF">2013-12-23T23:15:00Z</dcterms:created>
  <dcterms:modified xsi:type="dcterms:W3CDTF">2026-09-18T09:03:00Z</dcterms:modified>
  <cp:category/>
</cp:coreProperties>
</file>