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E3916" w14:textId="77777777" w:rsidR="00ED6D38" w:rsidRPr="00ED6D38" w:rsidRDefault="00ED6D38" w:rsidP="00ED6D3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D6D38">
        <w:rPr>
          <w:rFonts w:ascii="Times New Roman" w:hAnsi="Times New Roman" w:cs="Times New Roman"/>
          <w:b/>
          <w:sz w:val="32"/>
          <w:szCs w:val="32"/>
        </w:rPr>
        <w:t>The University of Azad Jammu and Kashmir, Muzaffarabad</w:t>
      </w:r>
    </w:p>
    <w:p w14:paraId="3840AEED" w14:textId="192A8EAB" w:rsidR="00ED6D38" w:rsidRPr="00ED6D38" w:rsidRDefault="00ED6D38" w:rsidP="00ED6D38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D6D38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BA8AC12" wp14:editId="413B409D">
            <wp:extent cx="1574800" cy="1435100"/>
            <wp:effectExtent l="0" t="0" r="6350" b="0"/>
            <wp:docPr id="2013175673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37AD6" w14:textId="77777777" w:rsidR="00ED6D38" w:rsidRPr="00ED6D38" w:rsidRDefault="00ED6D38" w:rsidP="00ED6D3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D6D38">
        <w:rPr>
          <w:rFonts w:ascii="Times New Roman" w:hAnsi="Times New Roman" w:cs="Times New Roman"/>
          <w:b/>
          <w:sz w:val="32"/>
          <w:szCs w:val="32"/>
        </w:rPr>
        <w:t>Name: Alishba Zakir</w:t>
      </w:r>
    </w:p>
    <w:p w14:paraId="630C3B2F" w14:textId="77777777" w:rsidR="00ED6D38" w:rsidRPr="00ED6D38" w:rsidRDefault="00ED6D38" w:rsidP="00ED6D3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D6D38">
        <w:rPr>
          <w:rFonts w:ascii="Times New Roman" w:hAnsi="Times New Roman" w:cs="Times New Roman"/>
          <w:b/>
          <w:sz w:val="32"/>
          <w:szCs w:val="32"/>
        </w:rPr>
        <w:t>Roll No: 2024-SE-02</w:t>
      </w:r>
    </w:p>
    <w:p w14:paraId="674752F0" w14:textId="77777777" w:rsidR="00ED6D38" w:rsidRPr="00ED6D38" w:rsidRDefault="00ED6D38" w:rsidP="00ED6D3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D6D38">
        <w:rPr>
          <w:rFonts w:ascii="Times New Roman" w:hAnsi="Times New Roman" w:cs="Times New Roman"/>
          <w:b/>
          <w:sz w:val="32"/>
          <w:szCs w:val="32"/>
        </w:rPr>
        <w:t>Course: Computer Networks</w:t>
      </w:r>
    </w:p>
    <w:p w14:paraId="3645AB5D" w14:textId="77777777" w:rsidR="00ED6D38" w:rsidRPr="00ED6D38" w:rsidRDefault="00ED6D38" w:rsidP="00ED6D3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D6D38">
        <w:rPr>
          <w:rFonts w:ascii="Times New Roman" w:hAnsi="Times New Roman" w:cs="Times New Roman"/>
          <w:b/>
          <w:sz w:val="32"/>
          <w:szCs w:val="32"/>
        </w:rPr>
        <w:t>Course Code: SE-2203</w:t>
      </w:r>
    </w:p>
    <w:p w14:paraId="29CBD106" w14:textId="33BF4851" w:rsidR="00ED6D38" w:rsidRPr="00ED6D38" w:rsidRDefault="00ED6D38" w:rsidP="00ED6D3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D6D38">
        <w:rPr>
          <w:rFonts w:ascii="Times New Roman" w:hAnsi="Times New Roman" w:cs="Times New Roman"/>
          <w:b/>
          <w:sz w:val="32"/>
          <w:szCs w:val="32"/>
        </w:rPr>
        <w:t>Lab: Switching -ARP</w:t>
      </w:r>
    </w:p>
    <w:p w14:paraId="0B1E9C8A" w14:textId="77777777" w:rsidR="00ED6D38" w:rsidRPr="00ED6D38" w:rsidRDefault="00ED6D38" w:rsidP="00ED6D3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D6D38">
        <w:rPr>
          <w:rFonts w:ascii="Times New Roman" w:hAnsi="Times New Roman" w:cs="Times New Roman"/>
          <w:b/>
          <w:sz w:val="32"/>
          <w:szCs w:val="32"/>
        </w:rPr>
        <w:t>Submitted To: Engr. Dr. Asma Javaid</w:t>
      </w:r>
    </w:p>
    <w:p w14:paraId="306806F1" w14:textId="77777777" w:rsidR="00ED6D38" w:rsidRPr="00ED6D38" w:rsidRDefault="00ED6D38" w:rsidP="00ED6D3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D6D38">
        <w:rPr>
          <w:rFonts w:ascii="Times New Roman" w:hAnsi="Times New Roman" w:cs="Times New Roman"/>
          <w:b/>
          <w:sz w:val="32"/>
          <w:szCs w:val="32"/>
        </w:rPr>
        <w:t>Submitted By: Alishba Zakir</w:t>
      </w:r>
    </w:p>
    <w:p w14:paraId="21DF16DB" w14:textId="6B892010" w:rsidR="00ED6D38" w:rsidRPr="00ED6D38" w:rsidRDefault="00ED6D38" w:rsidP="00ED6D3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D6D38">
        <w:rPr>
          <w:rFonts w:ascii="Times New Roman" w:hAnsi="Times New Roman" w:cs="Times New Roman"/>
          <w:b/>
          <w:sz w:val="32"/>
          <w:szCs w:val="32"/>
        </w:rPr>
        <w:t xml:space="preserve">Date: 14 </w:t>
      </w:r>
      <w:r w:rsidR="00572C9F" w:rsidRPr="00ED6D38">
        <w:rPr>
          <w:rFonts w:ascii="Times New Roman" w:hAnsi="Times New Roman" w:cs="Times New Roman"/>
          <w:b/>
          <w:sz w:val="32"/>
          <w:szCs w:val="32"/>
        </w:rPr>
        <w:t>May,</w:t>
      </w:r>
      <w:r w:rsidRPr="00ED6D38">
        <w:rPr>
          <w:rFonts w:ascii="Times New Roman" w:hAnsi="Times New Roman" w:cs="Times New Roman"/>
          <w:b/>
          <w:sz w:val="32"/>
          <w:szCs w:val="32"/>
        </w:rPr>
        <w:t xml:space="preserve"> 2026</w:t>
      </w:r>
    </w:p>
    <w:p w14:paraId="067C9818" w14:textId="77777777" w:rsidR="00ED6D38" w:rsidRPr="00ED6D38" w:rsidRDefault="00ED6D38" w:rsidP="00ED6D3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4E37D99" w14:textId="77777777" w:rsidR="00ED6D38" w:rsidRPr="00ED6D38" w:rsidRDefault="00ED6D38" w:rsidP="00ED6D3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6564F37" w14:textId="77777777" w:rsidR="00ED6D38" w:rsidRPr="00ED6D38" w:rsidRDefault="00ED6D38" w:rsidP="00ED6D3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829DBE7" w14:textId="77777777" w:rsidR="00ED6D38" w:rsidRPr="00ED6D38" w:rsidRDefault="00ED6D38" w:rsidP="00ED6D3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8E60E7A" w14:textId="77777777" w:rsidR="00ED6D38" w:rsidRPr="00ED6D38" w:rsidRDefault="00ED6D38" w:rsidP="00ED6D3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CC624D3" w14:textId="77777777" w:rsidR="00ED6D38" w:rsidRPr="00ED6D38" w:rsidRDefault="00ED6D38" w:rsidP="00ED6D3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87FAFEE" w14:textId="77777777" w:rsidR="00ED6D38" w:rsidRPr="00ED6D38" w:rsidRDefault="00ED6D38" w:rsidP="00ED6D3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58D3246" w14:textId="77777777" w:rsidR="00ED6D38" w:rsidRPr="00ED6D38" w:rsidRDefault="00ED6D38" w:rsidP="00ED6D3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4CE8817" w14:textId="77777777" w:rsidR="00ED6D38" w:rsidRPr="00ED6D38" w:rsidRDefault="00ED6D38" w:rsidP="00ED6D3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D6D38">
        <w:rPr>
          <w:rFonts w:ascii="Times New Roman" w:hAnsi="Times New Roman" w:cs="Times New Roman"/>
          <w:b/>
          <w:sz w:val="32"/>
          <w:szCs w:val="32"/>
        </w:rPr>
        <w:t>Department Of Software Engineering</w:t>
      </w:r>
    </w:p>
    <w:p w14:paraId="025CAA6A" w14:textId="6DB2368C" w:rsidR="008E3C41" w:rsidRDefault="00ED6D38" w:rsidP="00ED6D38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</w:rPr>
      </w:pPr>
      <w:r w:rsidRPr="00ED6D38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</w:rPr>
        <w:lastRenderedPageBreak/>
        <w:t>Switching &amp; ARP (MAC Address)</w:t>
      </w:r>
    </w:p>
    <w:p w14:paraId="06E5085F" w14:textId="3FD7EA08" w:rsidR="00ED6D38" w:rsidRPr="00F32C02" w:rsidRDefault="00572C9F" w:rsidP="00ED6D3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710AD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Cyan"/>
          <w:u w:val="single"/>
        </w:rPr>
        <w:t>Objective:</w:t>
      </w:r>
    </w:p>
    <w:p w14:paraId="11063B6C" w14:textId="68697223" w:rsidR="00F32C02" w:rsidRPr="00F32C02" w:rsidRDefault="00F32C02" w:rsidP="00F32C02">
      <w:pPr>
        <w:rPr>
          <w:rFonts w:ascii="Times New Roman" w:hAnsi="Times New Roman" w:cs="Times New Roman"/>
          <w:color w:val="000000" w:themeColor="text1"/>
        </w:rPr>
      </w:pPr>
      <w:r w:rsidRPr="00F32C02">
        <w:rPr>
          <w:rFonts w:ascii="Times New Roman" w:hAnsi="Times New Roman" w:cs="Times New Roman"/>
          <w:color w:val="000000" w:themeColor="text1"/>
        </w:rPr>
        <w:t xml:space="preserve">The primary objective of this lab is to understand </w:t>
      </w:r>
      <w:r w:rsidRPr="00F32C02">
        <w:rPr>
          <w:rFonts w:ascii="Times New Roman" w:hAnsi="Times New Roman" w:cs="Times New Roman"/>
          <w:b/>
          <w:bCs/>
          <w:color w:val="000000" w:themeColor="text1"/>
        </w:rPr>
        <w:t>Layer 2 switching</w:t>
      </w:r>
      <w:r w:rsidRPr="00F32C02">
        <w:rPr>
          <w:rFonts w:ascii="Times New Roman" w:hAnsi="Times New Roman" w:cs="Times New Roman"/>
          <w:color w:val="000000" w:themeColor="text1"/>
        </w:rPr>
        <w:t xml:space="preserve"> and the </w:t>
      </w:r>
      <w:r w:rsidRPr="00F32C02">
        <w:rPr>
          <w:rFonts w:ascii="Times New Roman" w:hAnsi="Times New Roman" w:cs="Times New Roman"/>
          <w:b/>
          <w:bCs/>
          <w:color w:val="000000" w:themeColor="text1"/>
        </w:rPr>
        <w:t>Address Resolution Protocol (ARP)</w:t>
      </w:r>
      <w:r w:rsidRPr="00F32C02">
        <w:rPr>
          <w:rFonts w:ascii="Times New Roman" w:hAnsi="Times New Roman" w:cs="Times New Roman"/>
          <w:color w:val="000000" w:themeColor="text1"/>
        </w:rPr>
        <w:t>.</w:t>
      </w:r>
    </w:p>
    <w:p w14:paraId="37225B3A" w14:textId="77777777" w:rsidR="00F32C02" w:rsidRPr="00F32C02" w:rsidRDefault="00F32C02" w:rsidP="00F32C02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F32C02">
        <w:rPr>
          <w:rFonts w:ascii="Times New Roman" w:hAnsi="Times New Roman" w:cs="Times New Roman"/>
          <w:color w:val="000000" w:themeColor="text1"/>
        </w:rPr>
        <w:t xml:space="preserve">Observe how data travels between PCs via a switch. </w:t>
      </w:r>
    </w:p>
    <w:p w14:paraId="3C12945D" w14:textId="77777777" w:rsidR="00F32C02" w:rsidRPr="00F32C02" w:rsidRDefault="00F32C02" w:rsidP="00F32C02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F32C02">
        <w:rPr>
          <w:rFonts w:ascii="Times New Roman" w:hAnsi="Times New Roman" w:cs="Times New Roman"/>
          <w:color w:val="000000" w:themeColor="text1"/>
        </w:rPr>
        <w:t xml:space="preserve">Understand how a switch learns and stores MAC addresses in its </w:t>
      </w:r>
      <w:r w:rsidRPr="00F32C02">
        <w:rPr>
          <w:rFonts w:ascii="Times New Roman" w:hAnsi="Times New Roman" w:cs="Times New Roman"/>
          <w:b/>
          <w:bCs/>
          <w:color w:val="000000" w:themeColor="text1"/>
        </w:rPr>
        <w:t>CAM table</w:t>
      </w:r>
      <w:r w:rsidRPr="00F32C02">
        <w:rPr>
          <w:rFonts w:ascii="Times New Roman" w:hAnsi="Times New Roman" w:cs="Times New Roman"/>
          <w:color w:val="000000" w:themeColor="text1"/>
        </w:rPr>
        <w:t xml:space="preserve">. </w:t>
      </w:r>
    </w:p>
    <w:p w14:paraId="2FD29AE3" w14:textId="77777777" w:rsidR="00F32C02" w:rsidRPr="00F32C02" w:rsidRDefault="00F32C02" w:rsidP="00F32C02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F32C02">
        <w:rPr>
          <w:rFonts w:ascii="Times New Roman" w:hAnsi="Times New Roman" w:cs="Times New Roman"/>
          <w:color w:val="000000" w:themeColor="text1"/>
        </w:rPr>
        <w:t xml:space="preserve">Identify the mapping between IP addresses and MAC addresses through ARP. </w:t>
      </w:r>
    </w:p>
    <w:p w14:paraId="0CCF48E3" w14:textId="5154FD6F" w:rsidR="00ED6D38" w:rsidRDefault="00F32C02" w:rsidP="00ED6D38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F32C02">
        <w:rPr>
          <w:rFonts w:ascii="Times New Roman" w:hAnsi="Times New Roman" w:cs="Times New Roman"/>
          <w:color w:val="000000" w:themeColor="text1"/>
        </w:rPr>
        <w:t xml:space="preserve">Manage the switch's MAC address table using CLI commands. </w:t>
      </w:r>
    </w:p>
    <w:p w14:paraId="7E7D45D6" w14:textId="77777777" w:rsidR="00F32C02" w:rsidRPr="00F32C02" w:rsidRDefault="00F32C02" w:rsidP="00F32C02">
      <w:pPr>
        <w:ind w:left="720"/>
        <w:rPr>
          <w:rFonts w:ascii="Times New Roman" w:hAnsi="Times New Roman" w:cs="Times New Roman"/>
          <w:color w:val="000000" w:themeColor="text1"/>
        </w:rPr>
      </w:pPr>
    </w:p>
    <w:p w14:paraId="4470F088" w14:textId="22773105" w:rsidR="00ED6D38" w:rsidRPr="00710ADE" w:rsidRDefault="00ED6D38" w:rsidP="00ED6D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Cyan"/>
          <w:u w:val="single"/>
        </w:rPr>
      </w:pPr>
      <w:r w:rsidRPr="00710AD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Cyan"/>
          <w:u w:val="single"/>
        </w:rPr>
        <w:t xml:space="preserve">Create </w:t>
      </w:r>
      <w:r w:rsidR="00572C9F" w:rsidRPr="00710AD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Cyan"/>
          <w:u w:val="single"/>
        </w:rPr>
        <w:t>Network:</w:t>
      </w:r>
    </w:p>
    <w:p w14:paraId="742007FF" w14:textId="7F2220F1" w:rsidR="00F32C02" w:rsidRPr="00F32C02" w:rsidRDefault="00F32C02" w:rsidP="00F32C02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C02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F32C02"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Pr="00F32C02">
        <w:rPr>
          <w:rFonts w:ascii="Times New Roman" w:eastAsia="Times New Roman" w:hAnsi="Times New Roman" w:cs="Times New Roman"/>
          <w:kern w:val="0"/>
          <w14:ligatures w14:val="none"/>
        </w:rPr>
        <w:t>uild a basic topology in Cisco Packet Tracer consisting of at least two PCs connected to a switch using straight-through cables</w:t>
      </w:r>
      <w:r w:rsidRPr="00F32C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503728" w14:textId="77777777" w:rsidR="00F32C02" w:rsidRDefault="00F32C02" w:rsidP="00F32C02">
      <w:pPr>
        <w:pStyle w:val="ListParagraph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3E7A8B7" w14:textId="77777777" w:rsidR="00F32C02" w:rsidRPr="00F32C02" w:rsidRDefault="00F32C02" w:rsidP="00F32C02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2FFD0686" w14:textId="18F01780" w:rsidR="00572C9F" w:rsidRDefault="00ED6D38" w:rsidP="00572C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F3BCFC" wp14:editId="3E50862D">
            <wp:extent cx="5943600" cy="4119245"/>
            <wp:effectExtent l="0" t="0" r="0" b="0"/>
            <wp:docPr id="5421557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55733" name="Picture 5421557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7334" w14:textId="77777777" w:rsidR="00572C9F" w:rsidRDefault="00572C9F" w:rsidP="00F32C02">
      <w:pPr>
        <w:rPr>
          <w:rFonts w:ascii="Times New Roman" w:hAnsi="Times New Roman" w:cs="Times New Roman"/>
          <w:noProof/>
          <w:sz w:val="28"/>
          <w:szCs w:val="28"/>
        </w:rPr>
      </w:pPr>
    </w:p>
    <w:p w14:paraId="5A4911E0" w14:textId="1ECA0F0F" w:rsidR="00572C9F" w:rsidRPr="00710ADE" w:rsidRDefault="00572C9F" w:rsidP="00572C9F">
      <w:pPr>
        <w:pStyle w:val="ListParagraph"/>
        <w:numPr>
          <w:ilvl w:val="0"/>
          <w:numId w:val="1"/>
        </w:numPr>
        <w:tabs>
          <w:tab w:val="left" w:pos="689"/>
        </w:tabs>
        <w:rPr>
          <w:rFonts w:ascii="Times New Roman" w:hAnsi="Times New Roman" w:cs="Times New Roman"/>
          <w:b/>
          <w:bCs/>
          <w:noProof/>
          <w:sz w:val="32"/>
          <w:szCs w:val="32"/>
          <w:highlight w:val="darkCyan"/>
          <w:u w:val="single"/>
        </w:rPr>
      </w:pPr>
      <w:r w:rsidRPr="00710ADE">
        <w:rPr>
          <w:rFonts w:ascii="Times New Roman" w:hAnsi="Times New Roman" w:cs="Times New Roman"/>
          <w:b/>
          <w:bCs/>
          <w:noProof/>
          <w:sz w:val="32"/>
          <w:szCs w:val="32"/>
          <w:highlight w:val="darkCyan"/>
          <w:u w:val="single"/>
        </w:rPr>
        <w:lastRenderedPageBreak/>
        <w:t>Assign IP Addresses:</w:t>
      </w:r>
    </w:p>
    <w:p w14:paraId="41BBB874" w14:textId="6C9B9C52" w:rsidR="00F32C02" w:rsidRPr="00F32C02" w:rsidRDefault="00F32C02" w:rsidP="00F32C02">
      <w:pPr>
        <w:pStyle w:val="ListParagraph"/>
        <w:tabs>
          <w:tab w:val="left" w:pos="689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F32C02">
        <w:rPr>
          <w:rFonts w:ascii="Times New Roman" w:eastAsia="Times New Roman" w:hAnsi="Times New Roman" w:cs="Times New Roman"/>
          <w:kern w:val="0"/>
          <w14:ligatures w14:val="none"/>
        </w:rPr>
        <w:t>. Each PC must be assigned a unique IP address within the same subnet to allow for communication</w:t>
      </w:r>
      <w:r w:rsidRPr="00F32C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FD7CC0" w14:textId="77777777" w:rsidR="00F32C02" w:rsidRPr="00572C9F" w:rsidRDefault="00F32C02" w:rsidP="00F32C02">
      <w:pPr>
        <w:pStyle w:val="ListParagraph"/>
        <w:tabs>
          <w:tab w:val="left" w:pos="689"/>
        </w:tabs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</w:p>
    <w:p w14:paraId="3B13CCAB" w14:textId="4727683B" w:rsidR="00ED6D38" w:rsidRDefault="00ED6D38" w:rsidP="00ED6D38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EFCC44" wp14:editId="0D1BCFEB">
            <wp:extent cx="4692534" cy="3085106"/>
            <wp:effectExtent l="0" t="0" r="0" b="1270"/>
            <wp:docPr id="892220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20164" name="Picture 89222016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7" t="-345" r="11566" b="26098"/>
                    <a:stretch/>
                  </pic:blipFill>
                  <pic:spPr bwMode="auto">
                    <a:xfrm>
                      <a:off x="0" y="0"/>
                      <a:ext cx="4692962" cy="3085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1E6E8" w14:textId="77777777" w:rsidR="00ED6D38" w:rsidRDefault="00ED6D38" w:rsidP="00ED6D38">
      <w:pPr>
        <w:rPr>
          <w:rFonts w:ascii="Times New Roman" w:hAnsi="Times New Roman" w:cs="Times New Roman"/>
          <w:noProof/>
          <w:sz w:val="28"/>
          <w:szCs w:val="28"/>
        </w:rPr>
      </w:pPr>
    </w:p>
    <w:p w14:paraId="2DBAA066" w14:textId="5DAC0DCB" w:rsidR="00572C9F" w:rsidRDefault="00ED6D38" w:rsidP="00F32C02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B280C6" wp14:editId="35E98A17">
            <wp:extent cx="4333461" cy="3611680"/>
            <wp:effectExtent l="0" t="0" r="0" b="8255"/>
            <wp:docPr id="4817556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55651" name="Picture 4817556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722" cy="36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EB17" w14:textId="1FF96483" w:rsidR="00572C9F" w:rsidRPr="00F32C02" w:rsidRDefault="00572C9F" w:rsidP="00572C9F">
      <w:pPr>
        <w:pStyle w:val="ListParagraph"/>
        <w:numPr>
          <w:ilvl w:val="0"/>
          <w:numId w:val="1"/>
        </w:numPr>
        <w:tabs>
          <w:tab w:val="left" w:pos="739"/>
        </w:tabs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 w:rsidRPr="00710ADE">
        <w:rPr>
          <w:rFonts w:ascii="Times New Roman" w:hAnsi="Times New Roman" w:cs="Times New Roman"/>
          <w:b/>
          <w:bCs/>
          <w:noProof/>
          <w:sz w:val="28"/>
          <w:szCs w:val="28"/>
          <w:highlight w:val="darkCyan"/>
          <w:u w:val="single"/>
        </w:rPr>
        <w:lastRenderedPageBreak/>
        <w:t>Check MAC Table before Ping :</w:t>
      </w:r>
    </w:p>
    <w:p w14:paraId="6E4886C1" w14:textId="3AC05B6D" w:rsidR="00F32C02" w:rsidRPr="00F32C02" w:rsidRDefault="00F32C02" w:rsidP="00F32C02">
      <w:pPr>
        <w:pStyle w:val="ListParagraph"/>
        <w:tabs>
          <w:tab w:val="left" w:pos="739"/>
        </w:tabs>
        <w:rPr>
          <w:rFonts w:ascii="Times New Roman" w:hAnsi="Times New Roman" w:cs="Times New Roman"/>
          <w:noProof/>
        </w:rPr>
      </w:pPr>
      <w:r w:rsidRPr="00F32C02">
        <w:rPr>
          <w:rFonts w:ascii="Times New Roman" w:hAnsi="Times New Roman" w:cs="Times New Roman"/>
          <w:noProof/>
        </w:rPr>
        <w:t>This is to verify that the table is likely empty or lacks the PC addresses before they start talking.</w:t>
      </w:r>
    </w:p>
    <w:p w14:paraId="5E5511D3" w14:textId="39041FE6" w:rsidR="00ED6D38" w:rsidRDefault="00ED6D38" w:rsidP="00ED6D38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3710B8" wp14:editId="0E5A4B36">
            <wp:extent cx="4658360" cy="2023903"/>
            <wp:effectExtent l="0" t="0" r="8890" b="0"/>
            <wp:docPr id="8857305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30508" name="Picture 88573050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3" t="-1843" r="-853" b="43131"/>
                    <a:stretch/>
                  </pic:blipFill>
                  <pic:spPr bwMode="auto">
                    <a:xfrm>
                      <a:off x="0" y="0"/>
                      <a:ext cx="4670130" cy="2029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B6C0E" w14:textId="77777777" w:rsidR="00F32C02" w:rsidRDefault="00F32C02" w:rsidP="00ED6D38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EEC2AF1" w14:textId="15F0CD55" w:rsidR="00572C9F" w:rsidRPr="00710ADE" w:rsidRDefault="00572C9F" w:rsidP="00572C9F">
      <w:pPr>
        <w:pStyle w:val="ListParagraph"/>
        <w:numPr>
          <w:ilvl w:val="0"/>
          <w:numId w:val="1"/>
        </w:numPr>
        <w:tabs>
          <w:tab w:val="left" w:pos="451"/>
        </w:tabs>
        <w:rPr>
          <w:rFonts w:ascii="Times New Roman" w:hAnsi="Times New Roman" w:cs="Times New Roman"/>
          <w:b/>
          <w:bCs/>
          <w:noProof/>
          <w:sz w:val="32"/>
          <w:szCs w:val="32"/>
          <w:highlight w:val="darkCyan"/>
          <w:u w:val="single"/>
        </w:rPr>
      </w:pPr>
      <w:r w:rsidRPr="00710ADE">
        <w:rPr>
          <w:rFonts w:ascii="Times New Roman" w:hAnsi="Times New Roman" w:cs="Times New Roman"/>
          <w:b/>
          <w:bCs/>
          <w:noProof/>
          <w:sz w:val="32"/>
          <w:szCs w:val="32"/>
          <w:highlight w:val="darkCyan"/>
          <w:u w:val="single"/>
        </w:rPr>
        <w:t>Ping between PCs:</w:t>
      </w:r>
    </w:p>
    <w:p w14:paraId="55DD25F9" w14:textId="77777777" w:rsidR="00F32C02" w:rsidRPr="00F32C02" w:rsidRDefault="00F32C02" w:rsidP="00F32C02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C02">
        <w:rPr>
          <w:rFonts w:ascii="Times New Roman" w:eastAsia="Times New Roman" w:hAnsi="Times New Roman" w:cs="Times New Roman"/>
          <w:kern w:val="0"/>
          <w14:ligatures w14:val="none"/>
        </w:rPr>
        <w:t xml:space="preserve">This triggers the ARP process to resolve the destination MAC address and forces the switch to learn which MAC address is associated with which physical port. </w:t>
      </w:r>
    </w:p>
    <w:p w14:paraId="45932F16" w14:textId="77777777" w:rsidR="00F32C02" w:rsidRPr="00F32C02" w:rsidRDefault="00F32C02" w:rsidP="00F32C02">
      <w:pPr>
        <w:pStyle w:val="ListParagraph"/>
        <w:tabs>
          <w:tab w:val="left" w:pos="451"/>
        </w:tabs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49C74548" w14:textId="7B250F05" w:rsidR="00ED6D38" w:rsidRDefault="00ED6D38" w:rsidP="00ED6D38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BE3C75" wp14:editId="6AB94979">
            <wp:extent cx="5943600" cy="3801110"/>
            <wp:effectExtent l="0" t="0" r="0" b="8890"/>
            <wp:docPr id="4489279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27980" name="Picture 4489279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ED30" w14:textId="33427FB4" w:rsidR="00572C9F" w:rsidRPr="00710ADE" w:rsidRDefault="00572C9F" w:rsidP="00572C9F">
      <w:pPr>
        <w:pStyle w:val="ListParagraph"/>
        <w:numPr>
          <w:ilvl w:val="0"/>
          <w:numId w:val="1"/>
        </w:numPr>
        <w:tabs>
          <w:tab w:val="left" w:pos="801"/>
        </w:tabs>
        <w:rPr>
          <w:rFonts w:ascii="Times New Roman" w:hAnsi="Times New Roman" w:cs="Times New Roman"/>
          <w:b/>
          <w:bCs/>
          <w:noProof/>
          <w:sz w:val="32"/>
          <w:szCs w:val="32"/>
          <w:highlight w:val="darkCyan"/>
          <w:u w:val="single"/>
        </w:rPr>
      </w:pPr>
      <w:r w:rsidRPr="00710ADE">
        <w:rPr>
          <w:rFonts w:ascii="Times New Roman" w:hAnsi="Times New Roman" w:cs="Times New Roman"/>
          <w:b/>
          <w:bCs/>
          <w:noProof/>
          <w:sz w:val="32"/>
          <w:szCs w:val="32"/>
          <w:highlight w:val="darkCyan"/>
          <w:u w:val="single"/>
        </w:rPr>
        <w:lastRenderedPageBreak/>
        <w:t>Check MAC Table after ping :</w:t>
      </w:r>
    </w:p>
    <w:p w14:paraId="76E1293F" w14:textId="12DD010F" w:rsidR="00572C9F" w:rsidRDefault="00F32C02" w:rsidP="00572C9F">
      <w:pPr>
        <w:pStyle w:val="ListParagraph"/>
        <w:tabs>
          <w:tab w:val="left" w:pos="801"/>
        </w:tabs>
        <w:rPr>
          <w:rFonts w:ascii="Times New Roman" w:hAnsi="Times New Roman" w:cs="Times New Roman"/>
          <w:noProof/>
        </w:rPr>
      </w:pPr>
      <w:r w:rsidRPr="00F32C02">
        <w:rPr>
          <w:rFonts w:ascii="Times New Roman" w:hAnsi="Times New Roman" w:cs="Times New Roman"/>
          <w:noProof/>
        </w:rPr>
        <w:t xml:space="preserve">After the ping, you will run the show mac address-table command again. At this stage, </w:t>
      </w:r>
      <w:r>
        <w:rPr>
          <w:rFonts w:ascii="Times New Roman" w:hAnsi="Times New Roman" w:cs="Times New Roman"/>
          <w:noProof/>
        </w:rPr>
        <w:t xml:space="preserve">we </w:t>
      </w:r>
      <w:r w:rsidRPr="00F32C02">
        <w:rPr>
          <w:rFonts w:ascii="Times New Roman" w:hAnsi="Times New Roman" w:cs="Times New Roman"/>
          <w:noProof/>
        </w:rPr>
        <w:t xml:space="preserve"> should see the MAC addresses of the PCs automatically populated in the switch’s table.</w:t>
      </w:r>
    </w:p>
    <w:p w14:paraId="6198F413" w14:textId="77777777" w:rsidR="00F32C02" w:rsidRDefault="00F32C02" w:rsidP="00572C9F">
      <w:pPr>
        <w:pStyle w:val="ListParagraph"/>
        <w:tabs>
          <w:tab w:val="left" w:pos="801"/>
        </w:tabs>
        <w:rPr>
          <w:rFonts w:ascii="Times New Roman" w:hAnsi="Times New Roman" w:cs="Times New Roman"/>
          <w:noProof/>
        </w:rPr>
      </w:pPr>
    </w:p>
    <w:p w14:paraId="7D34845F" w14:textId="77777777" w:rsidR="00F32C02" w:rsidRPr="00F32C02" w:rsidRDefault="00F32C02" w:rsidP="00572C9F">
      <w:pPr>
        <w:pStyle w:val="ListParagraph"/>
        <w:tabs>
          <w:tab w:val="left" w:pos="801"/>
        </w:tabs>
        <w:rPr>
          <w:rFonts w:ascii="Times New Roman" w:hAnsi="Times New Roman" w:cs="Times New Roman"/>
          <w:noProof/>
        </w:rPr>
      </w:pPr>
    </w:p>
    <w:p w14:paraId="41FA17F3" w14:textId="65BC4FB0" w:rsidR="00ED6D38" w:rsidRDefault="00ED6D38" w:rsidP="00ED6D38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4A0A27" wp14:editId="357A22F9">
            <wp:extent cx="4534533" cy="2581635"/>
            <wp:effectExtent l="0" t="0" r="0" b="9525"/>
            <wp:docPr id="15556176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17697" name="Picture 15556176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6D4B" w14:textId="687666CC" w:rsidR="00572C9F" w:rsidRPr="00710ADE" w:rsidRDefault="00572C9F" w:rsidP="00572C9F">
      <w:pPr>
        <w:pStyle w:val="ListParagraph"/>
        <w:numPr>
          <w:ilvl w:val="0"/>
          <w:numId w:val="1"/>
        </w:numPr>
        <w:tabs>
          <w:tab w:val="left" w:pos="927"/>
        </w:tabs>
        <w:rPr>
          <w:rFonts w:ascii="Times New Roman" w:hAnsi="Times New Roman" w:cs="Times New Roman"/>
          <w:b/>
          <w:bCs/>
          <w:noProof/>
          <w:sz w:val="32"/>
          <w:szCs w:val="32"/>
          <w:highlight w:val="darkCyan"/>
          <w:u w:val="single"/>
        </w:rPr>
      </w:pPr>
      <w:r w:rsidRPr="00710ADE">
        <w:rPr>
          <w:rFonts w:ascii="Times New Roman" w:hAnsi="Times New Roman" w:cs="Times New Roman"/>
          <w:b/>
          <w:bCs/>
          <w:noProof/>
          <w:sz w:val="32"/>
          <w:szCs w:val="32"/>
          <w:highlight w:val="darkCyan"/>
          <w:u w:val="single"/>
        </w:rPr>
        <w:t>Clear MAC Table :</w:t>
      </w:r>
    </w:p>
    <w:p w14:paraId="718711F5" w14:textId="002DB56B" w:rsidR="00F32C02" w:rsidRPr="00F32C02" w:rsidRDefault="00F32C02" w:rsidP="00F32C02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C02">
        <w:rPr>
          <w:rFonts w:ascii="Times New Roman" w:eastAsia="Times New Roman" w:hAnsi="Times New Roman" w:cs="Times New Roman"/>
          <w:kern w:val="0"/>
          <w14:ligatures w14:val="none"/>
        </w:rPr>
        <w:t xml:space="preserve">Finally, </w:t>
      </w:r>
      <w:r w:rsidR="00710ADE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F32C02">
        <w:rPr>
          <w:rFonts w:ascii="Times New Roman" w:eastAsia="Times New Roman" w:hAnsi="Times New Roman" w:cs="Times New Roman"/>
          <w:kern w:val="0"/>
          <w14:ligatures w14:val="none"/>
        </w:rPr>
        <w:t xml:space="preserve"> will use the command clear mac address-table dynamic to manually wipe the switch's learned addresses. </w:t>
      </w:r>
      <w:r w:rsidR="00710ADE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F32C02">
        <w:rPr>
          <w:rFonts w:ascii="Times New Roman" w:eastAsia="Times New Roman" w:hAnsi="Times New Roman" w:cs="Times New Roman"/>
          <w:kern w:val="0"/>
          <w14:ligatures w14:val="none"/>
        </w:rPr>
        <w:t xml:space="preserve">hen verify that the table has been cleared to understand how the switch handles dynamic address aging and management. </w:t>
      </w:r>
    </w:p>
    <w:p w14:paraId="39BF6690" w14:textId="77777777" w:rsidR="00F32C02" w:rsidRPr="00F32C02" w:rsidRDefault="00F32C02" w:rsidP="00F32C02">
      <w:pPr>
        <w:pStyle w:val="ListParagraph"/>
        <w:tabs>
          <w:tab w:val="left" w:pos="927"/>
        </w:tabs>
        <w:rPr>
          <w:rFonts w:ascii="Times New Roman" w:hAnsi="Times New Roman" w:cs="Times New Roman"/>
          <w:b/>
          <w:bCs/>
          <w:noProof/>
          <w:u w:val="single"/>
        </w:rPr>
      </w:pPr>
    </w:p>
    <w:p w14:paraId="3055053B" w14:textId="3D2A6413" w:rsidR="00ED6D38" w:rsidRDefault="00ED6D38" w:rsidP="00ED6D38">
      <w:pPr>
        <w:rPr>
          <w:rFonts w:ascii="Times New Roman" w:hAnsi="Times New Roman" w:cs="Times New Roman"/>
          <w:noProof/>
          <w:sz w:val="28"/>
          <w:szCs w:val="28"/>
        </w:rPr>
      </w:pPr>
    </w:p>
    <w:p w14:paraId="7286C08F" w14:textId="3692CCAA" w:rsidR="00ED6D38" w:rsidRDefault="00ED6D38" w:rsidP="00ED6D38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C25632" wp14:editId="2235BCDA">
            <wp:extent cx="5077534" cy="2953162"/>
            <wp:effectExtent l="0" t="0" r="8890" b="0"/>
            <wp:docPr id="19088627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62749" name="Picture 190886274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8D0E" w14:textId="155B1624" w:rsidR="00ED6D38" w:rsidRPr="00ED6D38" w:rsidRDefault="00ED6D38" w:rsidP="00ED6D38">
      <w:pPr>
        <w:rPr>
          <w:rFonts w:ascii="Times New Roman" w:hAnsi="Times New Roman" w:cs="Times New Roman"/>
          <w:sz w:val="28"/>
          <w:szCs w:val="28"/>
        </w:rPr>
      </w:pPr>
    </w:p>
    <w:sectPr w:rsidR="00ED6D38" w:rsidRPr="00ED6D38" w:rsidSect="00ED6D38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BA360" w14:textId="77777777" w:rsidR="00BA2ADD" w:rsidRDefault="00BA2ADD" w:rsidP="00572C9F">
      <w:pPr>
        <w:spacing w:after="0" w:line="240" w:lineRule="auto"/>
      </w:pPr>
      <w:r>
        <w:separator/>
      </w:r>
    </w:p>
  </w:endnote>
  <w:endnote w:type="continuationSeparator" w:id="0">
    <w:p w14:paraId="6EE80A83" w14:textId="77777777" w:rsidR="00BA2ADD" w:rsidRDefault="00BA2ADD" w:rsidP="00572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C95F2" w14:textId="77777777" w:rsidR="00BA2ADD" w:rsidRDefault="00BA2ADD" w:rsidP="00572C9F">
      <w:pPr>
        <w:spacing w:after="0" w:line="240" w:lineRule="auto"/>
      </w:pPr>
      <w:r>
        <w:separator/>
      </w:r>
    </w:p>
  </w:footnote>
  <w:footnote w:type="continuationSeparator" w:id="0">
    <w:p w14:paraId="19FB28C6" w14:textId="77777777" w:rsidR="00BA2ADD" w:rsidRDefault="00BA2ADD" w:rsidP="00572C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F4629"/>
    <w:multiLevelType w:val="multilevel"/>
    <w:tmpl w:val="C660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3480C"/>
    <w:multiLevelType w:val="hybridMultilevel"/>
    <w:tmpl w:val="42D44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5903856">
    <w:abstractNumId w:val="1"/>
  </w:num>
  <w:num w:numId="2" w16cid:durableId="2027555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D38"/>
    <w:rsid w:val="002B4FF9"/>
    <w:rsid w:val="00572C9F"/>
    <w:rsid w:val="005A0652"/>
    <w:rsid w:val="00641C09"/>
    <w:rsid w:val="00710ADE"/>
    <w:rsid w:val="007D2F2F"/>
    <w:rsid w:val="008E3C41"/>
    <w:rsid w:val="00BA2ADD"/>
    <w:rsid w:val="00ED6D38"/>
    <w:rsid w:val="00F32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5CBDC"/>
  <w15:chartTrackingRefBased/>
  <w15:docId w15:val="{D92C471C-0BD4-436A-8111-071B04B3C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D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2C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C9F"/>
  </w:style>
  <w:style w:type="paragraph" w:styleId="Footer">
    <w:name w:val="footer"/>
    <w:basedOn w:val="Normal"/>
    <w:link w:val="FooterChar"/>
    <w:uiPriority w:val="99"/>
    <w:unhideWhenUsed/>
    <w:rsid w:val="00572C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C9F"/>
  </w:style>
  <w:style w:type="character" w:customStyle="1" w:styleId="citation-25">
    <w:name w:val="citation-25"/>
    <w:basedOn w:val="DefaultParagraphFont"/>
    <w:rsid w:val="00F32C02"/>
  </w:style>
  <w:style w:type="character" w:customStyle="1" w:styleId="citation-24">
    <w:name w:val="citation-24"/>
    <w:basedOn w:val="DefaultParagraphFont"/>
    <w:rsid w:val="00F32C02"/>
  </w:style>
  <w:style w:type="character" w:customStyle="1" w:styleId="citation-20">
    <w:name w:val="citation-20"/>
    <w:basedOn w:val="DefaultParagraphFont"/>
    <w:rsid w:val="00F32C02"/>
  </w:style>
  <w:style w:type="character" w:customStyle="1" w:styleId="citation-17">
    <w:name w:val="citation-17"/>
    <w:basedOn w:val="DefaultParagraphFont"/>
    <w:rsid w:val="00F32C02"/>
  </w:style>
  <w:style w:type="character" w:customStyle="1" w:styleId="citation-16">
    <w:name w:val="citation-16"/>
    <w:basedOn w:val="DefaultParagraphFont"/>
    <w:rsid w:val="00F32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Arslan Zakir Janjua</cp:lastModifiedBy>
  <cp:revision>3</cp:revision>
  <dcterms:created xsi:type="dcterms:W3CDTF">2026-05-14T13:30:00Z</dcterms:created>
  <dcterms:modified xsi:type="dcterms:W3CDTF">2026-05-14T16:29:00Z</dcterms:modified>
</cp:coreProperties>
</file>