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rStyle w:val="StrongEmphasis"/>
        </w:rPr>
        <w:t>A Study of ASR Adaptation and Representation Dimensionality in Persian Whisper Models</w:t>
        <w:br/>
        <w:br/>
        <w:t>outline: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1. Introduction (≈ 0.75–1 page)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Purpose</w:t>
      </w:r>
      <w:r>
        <w:rPr/>
        <w:t xml:space="preserve">: Explain </w:t>
      </w:r>
      <w:r>
        <w:rPr>
          <w:rStyle w:val="Emphasis"/>
        </w:rPr>
        <w:t>why Persian SER needs special treatment</w:t>
      </w:r>
      <w:r>
        <w:rPr/>
        <w:t xml:space="preserve"> and </w:t>
      </w:r>
      <w:r>
        <w:rPr>
          <w:rStyle w:val="Emphasis"/>
        </w:rPr>
        <w:t>why ASR fine-tuning matters</w:t>
      </w:r>
      <w:r>
        <w:rPr/>
        <w:t>.</w:t>
      </w:r>
    </w:p>
    <w:p>
      <w:pPr>
        <w:pStyle w:val="Heading4"/>
        <w:bidi w:val="0"/>
        <w:jc w:val="left"/>
        <w:rPr/>
      </w:pPr>
      <w:r>
        <w:rPr/>
        <w:t>Suggested content: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Brief overview of SER and transformer-based speech models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Limitations of multilingual or zero-shot SER for low-resource languages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Whisper’s strength and weakness: 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Strong representations 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Not optimized for Persian paralinguistic tasks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Your </w:t>
      </w:r>
      <w:r>
        <w:rPr>
          <w:rStyle w:val="StrongEmphasis"/>
        </w:rPr>
        <w:t>main contributions</w:t>
      </w:r>
      <w:r>
        <w:rPr/>
        <w:t xml:space="preserve"> (bullet points!) </w:t>
      </w:r>
    </w:p>
    <w:p>
      <w:pPr>
        <w:pStyle w:val="Heading4"/>
        <w:bidi w:val="0"/>
        <w:jc w:val="left"/>
        <w:rPr/>
      </w:pPr>
      <w:r>
        <w:rPr/>
        <w:t>Example contribution bullets: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Fine-tuning Whisper-small on Persian ASR data reduces WER by 18%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Demonstrating that ASR-adapted representations improve SER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PCA-based dimensionality reduction to mitigate overfitting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State-of-the-art or competitive results on Shemo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2. Related Work (≈ 0.5 page)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Split into </w:t>
      </w:r>
      <w:r>
        <w:rPr>
          <w:rStyle w:val="StrongEmphasis"/>
        </w:rPr>
        <w:t>three short subsections</w:t>
      </w:r>
      <w:r>
        <w:rPr/>
        <w:t>:</w:t>
      </w:r>
    </w:p>
    <w:p>
      <w:pPr>
        <w:pStyle w:val="Heading4"/>
        <w:bidi w:val="0"/>
        <w:jc w:val="left"/>
        <w:rPr/>
      </w:pPr>
      <w:r>
        <w:rPr/>
        <w:t>2.1 Speech Emotion Recognition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Traditional SER (CNN/RNN)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Transformer-based SER </w:t>
      </w:r>
    </w:p>
    <w:p>
      <w:pPr>
        <w:pStyle w:val="Heading4"/>
        <w:bidi w:val="0"/>
        <w:jc w:val="left"/>
        <w:rPr/>
      </w:pPr>
      <w:r>
        <w:rPr/>
        <w:t>2.2 Pretrained Speech Models for SER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wav2vec 2.0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HuBERT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Whisper (few existing SER works) </w:t>
      </w:r>
    </w:p>
    <w:p>
      <w:pPr>
        <w:pStyle w:val="Heading4"/>
        <w:bidi w:val="0"/>
        <w:jc w:val="left"/>
        <w:rPr/>
      </w:pPr>
      <w:r>
        <w:rPr/>
        <w:t>2.3 Persian SER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Limited datasets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Shemo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Language-specific challenges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3. Methodology (≈ 1.25–1.5 pages)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is the </w:t>
      </w:r>
      <w:r>
        <w:rPr>
          <w:rStyle w:val="StrongEmphasis"/>
        </w:rPr>
        <w:t>technical core</w:t>
      </w:r>
      <w:r>
        <w:rPr/>
        <w:t xml:space="preserve"> of the paper.</w:t>
      </w:r>
    </w:p>
    <w:p>
      <w:pPr>
        <w:pStyle w:val="Heading4"/>
        <w:bidi w:val="0"/>
        <w:jc w:val="left"/>
        <w:rPr/>
      </w:pPr>
      <w:r>
        <w:rPr/>
        <w:t>3.1 Whisper Fine-Tuning for Persian ASR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Explain: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Whisper-small architecture (high-level only)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Persian YouTube dataset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Training objective (CTC / seq2seq)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WER improvement (45 → 37) </w:t>
      </w:r>
    </w:p>
    <w:p>
      <w:pPr>
        <w:pStyle w:val="TextBody"/>
        <w:bidi w:val="0"/>
        <w:jc w:val="left"/>
        <w:rPr/>
      </w:pPr>
      <w:r>
        <w:rPr/>
        <w:t xml:space="preserve">📌 </w:t>
      </w:r>
      <w:r>
        <w:rPr/>
        <w:t xml:space="preserve">This subsection is </w:t>
      </w:r>
      <w:r>
        <w:rPr>
          <w:rStyle w:val="StrongEmphasis"/>
        </w:rPr>
        <w:t>new and central</w:t>
      </w:r>
      <w:r>
        <w:rPr/>
        <w:t xml:space="preserve"> — emphasize it.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3.2 Emotion Representation Extraction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Which Whisper layers are used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Frame-level representations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Why raw Whisper embeddings are high-dimensional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3.3 PCA for Dimensionality Reduction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Curse of dimensionality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Overfitting risk with Shemo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PCA setup (variance retained / dimensions kept)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Why PCA instead of learned projection </w:t>
      </w:r>
    </w:p>
    <w:p>
      <w:pPr>
        <w:pStyle w:val="TextBody"/>
        <w:bidi w:val="0"/>
        <w:jc w:val="left"/>
        <w:rPr/>
      </w:pPr>
      <w:r>
        <w:rPr/>
        <w:t xml:space="preserve">✅ </w:t>
      </w:r>
      <w:r>
        <w:rPr/>
        <w:t xml:space="preserve">This is a </w:t>
      </w:r>
      <w:r>
        <w:rPr>
          <w:rStyle w:val="StrongEmphasis"/>
        </w:rPr>
        <w:t>novel and clean contribution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3.4 Attention-Based Pooling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Brief description of your QKV pooling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Explicitly say: </w:t>
      </w:r>
    </w:p>
    <w:p>
      <w:pPr>
        <w:pStyle w:val="Quotations"/>
        <w:numPr>
          <w:ilvl w:val="0"/>
          <w:numId w:val="0"/>
        </w:numPr>
        <w:bidi w:val="0"/>
        <w:ind w:left="567" w:right="567" w:hanging="0"/>
        <w:jc w:val="left"/>
        <w:rPr/>
      </w:pPr>
      <w:r>
        <w:rPr/>
        <w:t>“</w:t>
      </w:r>
      <w:r>
        <w:rPr/>
        <w:t>This pooling mechanism was introduced in our previous work [X].”</w:t>
      </w:r>
    </w:p>
    <w:p>
      <w:pPr>
        <w:pStyle w:val="TextBody"/>
        <w:bidi w:val="0"/>
        <w:jc w:val="left"/>
        <w:rPr/>
      </w:pPr>
      <w:r>
        <w:rPr/>
        <w:t xml:space="preserve">Do </w:t>
      </w:r>
      <w:r>
        <w:rPr>
          <w:rStyle w:val="StrongEmphasis"/>
        </w:rPr>
        <w:t>not</w:t>
      </w:r>
      <w:r>
        <w:rPr/>
        <w:t xml:space="preserve"> re-derive equations unless required.</w:t>
      </w:r>
    </w:p>
    <w:p>
      <w:pPr>
        <w:pStyle w:val="Heading3"/>
        <w:bidi w:val="0"/>
        <w:jc w:val="left"/>
        <w:rPr/>
      </w:pPr>
      <w:r>
        <w:rPr/>
        <w:t>4. Experimental Setup (≈ 0.75 page)</w:t>
      </w:r>
    </w:p>
    <w:p>
      <w:pPr>
        <w:pStyle w:val="Heading4"/>
        <w:bidi w:val="0"/>
        <w:jc w:val="left"/>
        <w:rPr/>
      </w:pPr>
      <w:r>
        <w:rPr/>
        <w:t>4.1 Dataset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Shemo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Emotion classes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Train/val/test split </w:t>
      </w:r>
    </w:p>
    <w:p>
      <w:pPr>
        <w:pStyle w:val="Heading4"/>
        <w:bidi w:val="0"/>
        <w:jc w:val="left"/>
        <w:rPr/>
      </w:pPr>
      <w:r>
        <w:rPr/>
        <w:t>4.2 Baselines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Whisper without fine-tuning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Without PCA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Maybe wav2vec baseline (if space allows) </w:t>
      </w:r>
    </w:p>
    <w:p>
      <w:pPr>
        <w:pStyle w:val="Heading4"/>
        <w:bidi w:val="0"/>
        <w:jc w:val="left"/>
        <w:rPr/>
      </w:pPr>
      <w:r>
        <w:rPr/>
        <w:t>4.3 Training Details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Optimizer 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Learning rate 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Batch size 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Evaluation metric (UAR is important for SER) </w:t>
      </w:r>
    </w:p>
    <w:p>
      <w:pPr>
        <w:pStyle w:val="Heading3"/>
        <w:bidi w:val="0"/>
        <w:jc w:val="left"/>
        <w:rPr/>
      </w:pPr>
      <w:r>
        <w:rPr/>
        <w:t>5. Results and Analysis (≈ 1–1.25 pages)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section should </w:t>
      </w:r>
      <w:r>
        <w:rPr>
          <w:rStyle w:val="StrongEmphasis"/>
        </w:rPr>
        <w:t>tell a story</w:t>
      </w:r>
      <w:r>
        <w:rPr/>
        <w:t>, not just show tables.</w:t>
      </w:r>
    </w:p>
    <w:p>
      <w:pPr>
        <w:pStyle w:val="Heading4"/>
        <w:bidi w:val="0"/>
        <w:jc w:val="left"/>
        <w:rPr/>
      </w:pPr>
      <w:r>
        <w:rPr/>
        <w:t>5.1 SER Performance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Main results table 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Show improvement from: 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ASR fine-tuning 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PCA 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Combined model </w:t>
      </w:r>
    </w:p>
    <w:p>
      <w:pPr>
        <w:pStyle w:val="Heading4"/>
        <w:bidi w:val="0"/>
        <w:jc w:val="left"/>
        <w:rPr/>
      </w:pPr>
      <w:r>
        <w:rPr/>
        <w:t>5.2 Ablation Study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With vs without PCA 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Frozen vs fine-tuned Whisper 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Different PCA dimensions </w:t>
      </w:r>
    </w:p>
    <w:p>
      <w:pPr>
        <w:pStyle w:val="Heading4"/>
        <w:bidi w:val="0"/>
        <w:jc w:val="left"/>
        <w:rPr/>
      </w:pPr>
      <w:r>
        <w:rPr/>
        <w:t>5.3 Discussion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Why ASR fine-tuning helps emotion recognition 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Relation between linguistic clarity and emotional cues 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Limitations </w:t>
      </w:r>
    </w:p>
    <w:p>
      <w:pPr>
        <w:pStyle w:val="Heading3"/>
        <w:bidi w:val="0"/>
        <w:jc w:val="left"/>
        <w:rPr/>
      </w:pPr>
      <w:r>
        <w:rPr/>
        <w:t>6. Conclusion (≈ 0.3 page)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Summarize findings 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Emphasize Persian SER impact 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Future work: 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Multilingual adaptation 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Emotion-aware fine-tuning 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Larger Persian datasets </w:t>
      </w:r>
    </w:p>
    <w:p>
      <w:pPr>
        <w:pStyle w:val="Normal"/>
        <w:bidi w:val="0"/>
        <w:jc w:val="left"/>
        <w:rPr/>
      </w:pPr>
      <w:r>
        <w:rPr/>
        <w:t>Plots: PCA varience retention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Introduction</w:t>
      </w:r>
    </w:p>
    <w:p>
      <w:pPr>
        <w:pStyle w:val="Normal"/>
        <w:bidi w:val="0"/>
        <w:jc w:val="left"/>
        <w:rPr/>
      </w:pPr>
      <w:r>
        <w:rPr/>
        <w:t>(A Multimodal Approach for Persian Speech</w:t>
      </w:r>
    </w:p>
    <w:p>
      <w:pPr>
        <w:pStyle w:val="Normal"/>
        <w:bidi w:val="0"/>
        <w:jc w:val="left"/>
        <w:rPr/>
      </w:pPr>
      <w:r>
        <w:rPr/>
        <w:t>Emotion Recognition with Evolutionary Feature</w:t>
      </w:r>
    </w:p>
    <w:p>
      <w:pPr>
        <w:pStyle w:val="Normal"/>
        <w:bidi w:val="0"/>
        <w:jc w:val="left"/>
        <w:rPr/>
      </w:pPr>
      <w:r>
        <w:rPr/>
        <w:t>Selection)</w:t>
        <w:br/>
        <w:t>In recent years, emotion recognition from speech has</w:t>
      </w:r>
    </w:p>
    <w:p>
      <w:pPr>
        <w:pStyle w:val="Normal"/>
        <w:bidi w:val="0"/>
        <w:jc w:val="left"/>
        <w:rPr/>
      </w:pPr>
      <w:r>
        <w:rPr/>
        <w:t>become a challenging topic in the field of speech processing.</w:t>
      </w:r>
    </w:p>
    <w:p>
      <w:pPr>
        <w:pStyle w:val="Normal"/>
        <w:bidi w:val="0"/>
        <w:jc w:val="left"/>
        <w:rPr/>
      </w:pPr>
      <w:r>
        <w:rPr/>
        <w:t>Speech processing can be employed to extract valuable</w:t>
      </w:r>
    </w:p>
    <w:p>
      <w:pPr>
        <w:pStyle w:val="Normal"/>
        <w:bidi w:val="0"/>
        <w:jc w:val="left"/>
        <w:rPr/>
      </w:pPr>
      <w:r>
        <w:rPr/>
        <w:t>meanings, which significantly aids in improving emotion</w:t>
      </w:r>
    </w:p>
    <w:p>
      <w:pPr>
        <w:pStyle w:val="Normal"/>
        <w:bidi w:val="0"/>
        <w:jc w:val="left"/>
        <w:rPr/>
      </w:pPr>
      <w:r>
        <w:rPr/>
        <w:t>recognition systems [1, 2]. Additionally, this technology is</w:t>
      </w:r>
    </w:p>
    <w:p>
      <w:pPr>
        <w:pStyle w:val="Normal"/>
        <w:bidi w:val="0"/>
        <w:jc w:val="left"/>
        <w:rPr/>
      </w:pPr>
      <w:r>
        <w:rPr/>
        <w:t>highly effective for applications requiring natural human-</w:t>
      </w:r>
    </w:p>
    <w:p>
      <w:pPr>
        <w:pStyle w:val="Normal"/>
        <w:bidi w:val="0"/>
        <w:jc w:val="left"/>
        <w:rPr/>
      </w:pPr>
      <w:r>
        <w:rPr/>
        <w:t>machine interaction, such as voice assistants and educational</w:t>
      </w:r>
    </w:p>
    <w:p>
      <w:pPr>
        <w:pStyle w:val="Normal"/>
        <w:bidi w:val="0"/>
        <w:jc w:val="left"/>
        <w:rPr/>
      </w:pPr>
      <w:r>
        <w:rPr/>
        <w:t>programs. These systems can also be useful in identifying</w:t>
      </w:r>
    </w:p>
    <w:p>
      <w:pPr>
        <w:pStyle w:val="Normal"/>
        <w:bidi w:val="0"/>
        <w:jc w:val="left"/>
        <w:rPr/>
      </w:pPr>
      <w:r>
        <w:rPr/>
        <w:t>customer emotions in support call centers [3, 4] and serve as</w:t>
      </w:r>
    </w:p>
    <w:p>
      <w:pPr>
        <w:pStyle w:val="Normal"/>
        <w:bidi w:val="0"/>
        <w:jc w:val="left"/>
        <w:rPr/>
      </w:pPr>
      <w:r>
        <w:rPr/>
        <w:t>tools in the medical and psychological domains to detect</w:t>
      </w:r>
    </w:p>
    <w:p>
      <w:pPr>
        <w:pStyle w:val="Normal"/>
        <w:bidi w:val="0"/>
        <w:jc w:val="left"/>
        <w:rPr/>
      </w:pPr>
      <w:r>
        <w:rPr/>
        <w:t>certain diseases, such as heart conditions and cancers, as well</w:t>
      </w:r>
    </w:p>
    <w:p>
      <w:pPr>
        <w:pStyle w:val="Normal"/>
        <w:bidi w:val="0"/>
        <w:jc w:val="left"/>
        <w:rPr/>
      </w:pPr>
      <w:r>
        <w:rPr/>
        <w:t>as in recognizing emotions in physically disabled individuals.</w:t>
      </w:r>
    </w:p>
    <w:p>
      <w:pPr>
        <w:pStyle w:val="Normal"/>
        <w:bidi w:val="0"/>
        <w:jc w:val="left"/>
        <w:rPr/>
      </w:pPr>
      <w:r>
        <w:rPr/>
        <w:t>Over the years, advancements in speech processing and</w:t>
      </w:r>
    </w:p>
    <w:p>
      <w:pPr>
        <w:pStyle w:val="Normal"/>
        <w:bidi w:val="0"/>
        <w:jc w:val="left"/>
        <w:rPr/>
      </w:pPr>
      <w:r>
        <w:rPr/>
        <w:t>deep learning have significantly improved Speech Emotion</w:t>
      </w:r>
    </w:p>
    <w:p>
      <w:pPr>
        <w:pStyle w:val="Normal"/>
        <w:bidi w:val="0"/>
        <w:jc w:val="left"/>
        <w:rPr/>
      </w:pPr>
      <w:r>
        <w:rPr/>
        <w:t>Recognition (SER) performance. However, accurately</w:t>
      </w:r>
    </w:p>
    <w:p>
      <w:pPr>
        <w:pStyle w:val="Normal"/>
        <w:bidi w:val="0"/>
        <w:jc w:val="left"/>
        <w:rPr/>
      </w:pPr>
      <w:r>
        <w:rPr/>
        <w:t>recognizing emotions from speech remains a challenging task,</w:t>
      </w:r>
    </w:p>
    <w:p>
      <w:pPr>
        <w:pStyle w:val="Normal"/>
        <w:bidi w:val="0"/>
        <w:jc w:val="left"/>
        <w:rPr/>
      </w:pPr>
      <w:r>
        <w:rPr/>
        <w:t>particularly in low-resource languages like Persian, where</w:t>
      </w:r>
    </w:p>
    <w:p>
      <w:pPr>
        <w:pStyle w:val="Normal"/>
        <w:bidi w:val="0"/>
        <w:jc w:val="left"/>
        <w:rPr/>
      </w:pPr>
      <w:r>
        <w:rPr/>
        <w:t>limited labeled datasets, complex phonetic structures, and</w:t>
      </w:r>
    </w:p>
    <w:p>
      <w:pPr>
        <w:pStyle w:val="Normal"/>
        <w:bidi w:val="0"/>
        <w:jc w:val="left"/>
        <w:rPr/>
      </w:pPr>
      <w:r>
        <w:rPr/>
        <w:t>high linguistic variability introduce additional difficulties [9,</w:t>
      </w:r>
    </w:p>
    <w:p>
      <w:pPr>
        <w:pStyle w:val="Normal"/>
        <w:bidi w:val="0"/>
        <w:jc w:val="left"/>
        <w:rPr/>
      </w:pPr>
      <w:r>
        <w:rPr/>
        <w:t>10].</w:t>
      </w:r>
    </w:p>
    <w:p>
      <w:pPr>
        <w:pStyle w:val="Normal"/>
        <w:bidi w:val="0"/>
        <w:jc w:val="left"/>
        <w:rPr/>
      </w:pPr>
      <w:r>
        <w:rPr/>
        <w:t>Traditional acoustic-based SER models mainly rely on</w:t>
      </w:r>
    </w:p>
    <w:p>
      <w:pPr>
        <w:pStyle w:val="Normal"/>
        <w:bidi w:val="0"/>
        <w:jc w:val="left"/>
        <w:rPr/>
      </w:pPr>
      <w:r>
        <w:rPr/>
        <w:t>prosodic and spectral features, which may not fully capture</w:t>
      </w:r>
    </w:p>
    <w:p>
      <w:pPr>
        <w:pStyle w:val="Normal"/>
        <w:bidi w:val="0"/>
        <w:jc w:val="left"/>
        <w:rPr/>
      </w:pPr>
      <w:r>
        <w:rPr/>
        <w:t>emotional intent. Speech conveys emotions through intensity,</w:t>
      </w:r>
    </w:p>
    <w:p>
      <w:pPr>
        <w:pStyle w:val="Normal"/>
        <w:bidi w:val="0"/>
        <w:jc w:val="left"/>
        <w:rPr/>
      </w:pPr>
      <w:r>
        <w:rPr/>
        <w:t>temporal variations, voice quality, and spectral patterns, while</w:t>
      </w:r>
    </w:p>
    <w:p>
      <w:pPr>
        <w:pStyle w:val="Normal"/>
        <w:bidi w:val="0"/>
        <w:jc w:val="left"/>
        <w:rPr/>
      </w:pPr>
      <w:r>
        <w:rPr/>
        <w:t>semantic content also plays a crucial role. To improve</w:t>
      </w:r>
    </w:p>
    <w:p>
      <w:pPr>
        <w:pStyle w:val="Normal"/>
        <w:bidi w:val="0"/>
        <w:jc w:val="left"/>
        <w:rPr/>
      </w:pPr>
      <w:r>
        <w:rPr/>
        <w:t>accuracy, recent studies have explored multimodal</w:t>
      </w:r>
    </w:p>
    <w:p>
      <w:pPr>
        <w:pStyle w:val="Normal"/>
        <w:bidi w:val="0"/>
        <w:jc w:val="left"/>
        <w:rPr/>
      </w:pPr>
      <w:r>
        <w:rPr/>
        <w:t>approaches combining audio and text [1, 11, 12] .Text-based</w:t>
      </w:r>
    </w:p>
    <w:p>
      <w:pPr>
        <w:pStyle w:val="Normal"/>
        <w:bidi w:val="0"/>
        <w:jc w:val="left"/>
        <w:rPr/>
      </w:pPr>
      <w:r>
        <w:rPr/>
        <w:t>cues, extracted from spoken language transcription, provide</w:t>
      </w:r>
    </w:p>
    <w:p>
      <w:pPr>
        <w:pStyle w:val="Normal"/>
        <w:bidi w:val="0"/>
        <w:jc w:val="left"/>
        <w:rPr/>
      </w:pPr>
      <w:r>
        <w:rPr/>
        <w:t>additional semantic clarity, helping to distinguish ambiguous</w:t>
      </w:r>
    </w:p>
    <w:p>
      <w:pPr>
        <w:pStyle w:val="Normal"/>
        <w:bidi w:val="0"/>
        <w:jc w:val="left"/>
        <w:rPr/>
      </w:pPr>
      <w:r>
        <w:rPr/>
        <w:t>emotions [13, 14].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ours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In recent studies, pre-trained models have been adapted for extracting features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as opposed to traditional features such as MFCC. These studies have achieved state-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of-the-art results by fine-tuning pre-trained models on an SER corpus. Some other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studies treat the pre-trained model as an upstream model for feature extraction by freezing all layers and building a downstream model for predicting emotions based on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the representations produced by the pre-trained model.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</TotalTime>
  <Application>LibreOffice/7.3.7.2$Linux_X86_64 LibreOffice_project/30$Build-2</Application>
  <AppVersion>15.0000</AppVersion>
  <Pages>4</Pages>
  <Words>758</Words>
  <Characters>4441</Characters>
  <CharactersWithSpaces>5069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2026-02-23T23:05:53Z</dcterms:created>
  <dc:creator/>
  <dc:description/>
  <dc:language>en-US</dc:language>
  <cp:lastModifiedBy/>
  <dcterms:modified xsi:type="dcterms:W3CDTF">2026-02-24T22:07:50Z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