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D4ED8"/>
          <w:sz w:val="60"/>
        </w:rPr>
        <w:t>Смена в Sellary</w:t>
      </w:r>
    </w:p>
    <w:p>
      <w:pPr>
        <w:spacing w:after="280"/>
      </w:pPr>
      <w:r>
        <w:rPr>
          <w:b w:val="0"/>
          <w:i w:val="0"/>
          <w:color w:val="6B7280"/>
          <w:sz w:val="26"/>
        </w:rPr>
        <w:t>Руководство для кассира и управляющего</w:t>
      </w:r>
    </w:p>
    <w:p>
      <w:pPr>
        <w:spacing w:after="320"/>
      </w:pPr>
      <w:r>
        <w:rPr>
          <w:b w:val="0"/>
          <w:i w:val="0"/>
          <w:sz w:val="22"/>
        </w:rPr>
        <w:t>Этот документ объясняет, что такое смена, как её открывать и закрывать, и что означает каждая цифра на экране «Касса → Смена». Отдельный раздел разбирает самый частый вопрос: почему наличные, карта и оплата долга в сумме не совпадают с выручкой.</w:t>
      </w:r>
    </w:p>
    <w:p>
      <w:pPr>
        <w:pStyle w:val="Heading2"/>
      </w:pPr>
      <w:r>
        <w:t>Содержание</w:t>
      </w:r>
    </w:p>
    <w:p>
      <w:pPr>
        <w:spacing w:after="40"/>
        <w:ind w:left="227"/>
      </w:pPr>
      <w:r>
        <w:rPr>
          <w:sz w:val="21"/>
        </w:rPr>
        <w:t>1.  Что такое смена</w:t>
      </w:r>
    </w:p>
    <w:p>
      <w:pPr>
        <w:spacing w:after="40"/>
        <w:ind w:left="227"/>
      </w:pPr>
      <w:r>
        <w:rPr>
          <w:sz w:val="21"/>
        </w:rPr>
        <w:t>2.  Как открыть смену</w:t>
      </w:r>
    </w:p>
    <w:p>
      <w:pPr>
        <w:spacing w:after="40"/>
        <w:ind w:left="227"/>
      </w:pPr>
      <w:r>
        <w:rPr>
          <w:sz w:val="21"/>
        </w:rPr>
        <w:t>3.  Что происходит во время смены</w:t>
      </w:r>
    </w:p>
    <w:p>
      <w:pPr>
        <w:spacing w:after="40"/>
        <w:ind w:left="227"/>
      </w:pPr>
      <w:r>
        <w:rPr>
          <w:sz w:val="21"/>
        </w:rPr>
        <w:t>4.  Срез (промежуточный отчёт)</w:t>
      </w:r>
    </w:p>
    <w:p>
      <w:pPr>
        <w:spacing w:after="40"/>
        <w:ind w:left="227"/>
      </w:pPr>
      <w:r>
        <w:rPr>
          <w:sz w:val="21"/>
        </w:rPr>
        <w:t>5.  Как закрыть смену</w:t>
      </w:r>
    </w:p>
    <w:p>
      <w:pPr>
        <w:spacing w:after="40"/>
        <w:ind w:left="227"/>
      </w:pPr>
      <w:r>
        <w:rPr>
          <w:sz w:val="21"/>
        </w:rPr>
        <w:t>6.  Экран смены: что означает каждая цифра</w:t>
      </w:r>
    </w:p>
    <w:p>
      <w:pPr>
        <w:spacing w:after="40"/>
        <w:ind w:left="227"/>
      </w:pPr>
      <w:r>
        <w:rPr>
          <w:sz w:val="21"/>
        </w:rPr>
        <w:t>7.  Две разные суммы: выручка и касса</w:t>
      </w:r>
    </w:p>
    <w:p>
      <w:pPr>
        <w:spacing w:after="40"/>
        <w:ind w:left="227"/>
      </w:pPr>
      <w:r>
        <w:rPr>
          <w:sz w:val="21"/>
        </w:rPr>
        <w:t>8.  Разбор на реальном примере</w:t>
      </w:r>
    </w:p>
    <w:p>
      <w:pPr>
        <w:spacing w:after="40"/>
        <w:ind w:left="227"/>
      </w:pPr>
      <w:r>
        <w:rPr>
          <w:sz w:val="21"/>
        </w:rPr>
        <w:t>9.  Частые вопросы</w:t>
      </w:r>
    </w:p>
    <w:p>
      <w:pPr>
        <w:spacing w:after="40"/>
        <w:ind w:left="227"/>
      </w:pPr>
      <w:r>
        <w:rPr>
          <w:sz w:val="21"/>
        </w:rPr>
        <w:t>10.  Что делать при расхождении</w:t>
      </w:r>
    </w:p>
    <w:p>
      <w:pPr>
        <w:spacing w:after="40"/>
        <w:ind w:left="227"/>
      </w:pPr>
      <w:r>
        <w:rPr>
          <w:sz w:val="21"/>
        </w:rPr>
        <w:t>11.  Правила и ограничения</w:t>
      </w:r>
    </w:p>
    <w:p>
      <w:r>
        <w:br w:type="page"/>
      </w:r>
    </w:p>
    <w:p>
      <w:pPr>
        <w:pStyle w:val="Heading1"/>
      </w:pPr>
      <w:r>
        <w:t>1. Что такое смена</w:t>
      </w:r>
    </w:p>
    <w:p>
      <w:pPr>
        <w:spacing w:after="120"/>
      </w:pPr>
      <w:r>
        <w:rPr>
          <w:b w:val="0"/>
          <w:i w:val="0"/>
          <w:sz w:val="22"/>
        </w:rPr>
        <w:t>Смена — это рабочий период кассы: от момента, когда кассир пересчитал наличные и начал работу, до момента, когда он снова пересчитал их и сдал кассу. Всё, что произошло между этими двумя моментами, программа считает относящимся к этой смене.</w:t>
      </w:r>
    </w:p>
    <w:p>
      <w:pPr>
        <w:spacing w:after="120"/>
      </w:pPr>
      <w:r>
        <w:rPr>
          <w:b w:val="0"/>
          <w:i w:val="0"/>
          <w:sz w:val="22"/>
        </w:rPr>
        <w:t>Смена нужна для одного: чтобы в конце дня можно было сравнить две суммы — сколько денег должно быть в ящике по расчёту программы и сколько там лежит на самом деле. Разница между ними и есть недостача или излишек.</w:t>
      </w:r>
    </w:p>
    <w:p>
      <w:pPr>
        <w:pStyle w:val="Heading3"/>
      </w:pPr>
      <w:r>
        <w:t>Смена — это промежуток времени</w:t>
      </w:r>
    </w:p>
    <w:p>
      <w:pPr>
        <w:spacing w:after="120"/>
      </w:pPr>
      <w:r>
        <w:rPr>
          <w:b w:val="0"/>
          <w:i w:val="0"/>
          <w:sz w:val="22"/>
        </w:rPr>
        <w:t>У продажи нет «номера смены». Программа определяет смену по времени: если чек пробит между открытием и закрытием смены, он относится к этой смене. Из этого следует важное:</w:t>
      </w:r>
    </w:p>
    <w:p>
      <w:pPr>
        <w:pStyle w:val="ListBullet"/>
        <w:spacing w:after="60"/>
      </w:pPr>
      <w:r>
        <w:t>продажа, сделанная на офлайн-кассе и отправленная на сервер позже, всё равно попадёт в ту смену, в которой она была пробита, а не в ту, во время которой она догрузилась;</w:t>
      </w:r>
    </w:p>
    <w:p>
      <w:pPr>
        <w:pStyle w:val="ListBullet"/>
        <w:spacing w:after="60"/>
      </w:pPr>
      <w:r>
        <w:t>закрытая смена больше не меняется. Её итоги записываются в момент закрытия и остаются такими навсегда, даже если позже придут опоздавшие чеки.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val="clear" w:fill="FFF7ED"/>
          </w:tcPr>
          <w:p>
            <w:pPr>
              <w:spacing w:after="40"/>
            </w:pPr>
            <w:r>
              <w:rPr>
                <w:b/>
                <w:color w:val="B45309"/>
                <w:sz w:val="21"/>
              </w:rPr>
              <w:t>Одна смена на магазин</w:t>
            </w:r>
          </w:p>
          <w:p>
            <w:pPr>
              <w:spacing w:after="0"/>
            </w:pPr>
            <w:r>
              <w:rPr>
                <w:sz w:val="21"/>
              </w:rPr>
              <w:t>В одном магазине одновременно может быть открыта только одна смена. Чтобы открыть новую, сначала нужно закрыть текущую.</w:t>
            </w:r>
          </w:p>
        </w:tc>
      </w:tr>
    </w:tbl>
    <w:p>
      <w:pPr>
        <w:spacing w:after="40"/>
      </w:pPr>
    </w:p>
    <w:p>
      <w:pPr>
        <w:pStyle w:val="Heading1"/>
      </w:pPr>
      <w:r>
        <w:t>2. Как открыть смену</w:t>
      </w:r>
    </w:p>
    <w:p>
      <w:pPr>
        <w:pStyle w:val="ListNumber"/>
        <w:spacing w:after="60"/>
      </w:pPr>
      <w:r>
        <w:t>Откройте раздел «Касса» → «Смена».</w:t>
      </w:r>
    </w:p>
    <w:p>
      <w:pPr>
        <w:pStyle w:val="ListNumber"/>
        <w:spacing w:after="60"/>
      </w:pPr>
      <w:r>
        <w:t>Если смена не открыта, вверху появится жёлтая полоса «Смена не открыта».</w:t>
      </w:r>
    </w:p>
    <w:p>
      <w:pPr>
        <w:pStyle w:val="ListNumber"/>
        <w:spacing w:after="60"/>
      </w:pPr>
      <w:r>
        <w:t>В поле рядом введите сумму наличных, которая физически лежит в кассе прямо сейчас. Пересчитайте деньги, не пишите цифру по памяти.</w:t>
      </w:r>
    </w:p>
    <w:p>
      <w:pPr>
        <w:pStyle w:val="ListNumber"/>
        <w:spacing w:after="60"/>
      </w:pPr>
      <w:r>
        <w:t>Нажмите «Открыть смену».</w:t>
      </w:r>
    </w:p>
    <w:p>
      <w:pPr>
        <w:spacing w:after="160"/>
      </w:pPr>
      <w:r>
        <w:rPr>
          <w:b w:val="0"/>
          <w:i w:val="0"/>
          <w:sz w:val="22"/>
        </w:rPr>
        <w:t>С этого момента можно продавать. Смена получает свой номер — «Смена №1», «Смена №2» и так далее, по порядку внутри вашего магазина.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val="clear" w:fill="FFF7ED"/>
          </w:tcPr>
          <w:p>
            <w:pPr>
              <w:spacing w:after="40"/>
            </w:pPr>
            <w:r>
              <w:rPr>
                <w:b/>
                <w:color w:val="B45309"/>
                <w:sz w:val="21"/>
              </w:rPr>
              <w:t>Сумма «На начало» вводится вручную</w:t>
            </w:r>
          </w:p>
          <w:p>
            <w:pPr>
              <w:spacing w:after="0"/>
            </w:pPr>
            <w:r>
              <w:rPr>
                <w:sz w:val="21"/>
              </w:rPr>
              <w:t>Программа не переносит автоматически остаток из прошлой смены. Сколько напишете при открытии — от той суммы и будет считаться вся касса до самого закрытия. Ошибка здесь превращается в фальшивую недостачу или излишек в конце смены.</w:t>
            </w:r>
          </w:p>
        </w:tc>
      </w:tr>
    </w:tbl>
    <w:p>
      <w:pPr>
        <w:spacing w:after="40"/>
      </w:pPr>
    </w:p>
    <w:p>
      <w:pPr>
        <w:pStyle w:val="Heading3"/>
      </w:pPr>
      <w:r>
        <w:t>Без открытой смены продажа не пройдёт</w:t>
      </w:r>
    </w:p>
    <w:p>
      <w:pPr>
        <w:spacing w:after="120"/>
      </w:pPr>
      <w:r>
        <w:rPr>
          <w:b w:val="0"/>
          <w:i w:val="0"/>
          <w:sz w:val="22"/>
        </w:rPr>
        <w:t>Если смена не открыта, кнопка оплаты не сработает, а сервер вернёт ошибку. Это сделано намеренно: продажа вне смены — это деньги, которых потом не будет видно ни в одном отчёте по кассе. Исключение одно — офлайн-касса: она продолжает работать без связи и досылает чеки позже.</w:t>
      </w:r>
    </w:p>
    <w:p>
      <w:pPr>
        <w:pStyle w:val="Heading1"/>
      </w:pPr>
      <w:r>
        <w:t>3. Что происходит во время смены</w:t>
      </w:r>
    </w:p>
    <w:p>
      <w:pPr>
        <w:spacing w:after="120"/>
      </w:pPr>
      <w:r>
        <w:rPr>
          <w:b w:val="0"/>
          <w:i w:val="0"/>
          <w:sz w:val="22"/>
        </w:rPr>
        <w:t>Пока смена открыта, программа сама учитывает всё, что влияет на кассу: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175"/>
            <w:shd w:val="clear" w:fill="F3F4F6"/>
          </w:tcPr>
          <w:p>
            <w:pPr>
              <w:spacing w:after="0"/>
            </w:pPr>
            <w:r>
              <w:rPr>
                <w:b/>
                <w:sz w:val="20"/>
              </w:rPr>
              <w:t>Событие</w:t>
            </w:r>
          </w:p>
        </w:tc>
        <w:tc>
          <w:tcPr>
            <w:tcW w:type="dxa" w:w="3628"/>
            <w:shd w:val="clear" w:fill="F3F4F6"/>
          </w:tcPr>
          <w:p>
            <w:pPr>
              <w:spacing w:after="0"/>
            </w:pPr>
            <w:r>
              <w:rPr>
                <w:b/>
                <w:sz w:val="20"/>
              </w:rPr>
              <w:t>Что происходит</w:t>
            </w:r>
          </w:p>
        </w:tc>
        <w:tc>
          <w:tcPr>
            <w:tcW w:type="dxa" w:w="2608"/>
            <w:shd w:val="clear" w:fill="F3F4F6"/>
          </w:tcPr>
          <w:p>
            <w:pPr>
              <w:spacing w:after="0"/>
            </w:pPr>
            <w:r>
              <w:rPr>
                <w:b/>
                <w:sz w:val="20"/>
              </w:rPr>
              <w:t>Влияет на ящик с наличными?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b/>
                <w:sz w:val="20"/>
              </w:rPr>
              <w:t>Продажа за наличные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sz w:val="20"/>
              </w:rPr>
              <w:t>Деньги приходят в кассу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Да, +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b/>
                <w:sz w:val="20"/>
              </w:rPr>
              <w:t>Продажа по карте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sz w:val="20"/>
              </w:rPr>
              <w:t>Деньги идут в банк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Нет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b/>
                <w:sz w:val="20"/>
              </w:rPr>
              <w:t>Продажа в долг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sz w:val="20"/>
              </w:rPr>
              <w:t>Товар отдан, деньги не получены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Нет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b/>
                <w:sz w:val="20"/>
              </w:rPr>
              <w:t>Клиент погасил долг наличными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sz w:val="20"/>
              </w:rPr>
              <w:t>Деньги приходят в кассу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Да, +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b/>
                <w:sz w:val="20"/>
              </w:rPr>
              <w:t>Клиент погасил долг картой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sz w:val="20"/>
              </w:rPr>
              <w:t>Деньги идут в банк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Нет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b/>
                <w:sz w:val="20"/>
              </w:rPr>
              <w:t>Возврат клиенту наличными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sz w:val="20"/>
              </w:rPr>
              <w:t>Деньги уходят из кассы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Да, −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b/>
                <w:sz w:val="20"/>
              </w:rPr>
              <w:t>Отменённый чек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sz w:val="20"/>
              </w:rPr>
              <w:t>Не считается вообще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Нет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2"/>
        </w:rPr>
        <w:t>Ничего дополнительно отмечать не нужно. Достаточно правильно выбирать способ оплаты в момент продажи.</w:t>
      </w:r>
    </w:p>
    <w:p>
      <w:pPr>
        <w:pStyle w:val="Heading1"/>
      </w:pPr>
      <w:r>
        <w:t>4. Срез (промежуточный отчёт)</w:t>
      </w:r>
    </w:p>
    <w:p>
      <w:pPr>
        <w:spacing w:after="120"/>
      </w:pPr>
      <w:r>
        <w:rPr>
          <w:b w:val="0"/>
          <w:i w:val="0"/>
          <w:sz w:val="22"/>
        </w:rPr>
        <w:t>Кнопка «Срез» сохраняет снимок текущих итогов, не закрывая смену. Это аналог X-отчёта на кассовом аппарате.</w:t>
      </w:r>
    </w:p>
    <w:p>
      <w:pPr>
        <w:spacing w:after="120"/>
      </w:pPr>
      <w:r>
        <w:rPr>
          <w:b w:val="0"/>
          <w:i w:val="0"/>
          <w:sz w:val="22"/>
        </w:rPr>
        <w:t>Срез удобен, когда нужно:</w:t>
      </w:r>
    </w:p>
    <w:p>
      <w:pPr>
        <w:pStyle w:val="ListBullet"/>
        <w:spacing w:after="60"/>
      </w:pPr>
      <w:r>
        <w:t>проверить кассу в середине дня, не прерывая работу;</w:t>
      </w:r>
    </w:p>
    <w:p>
      <w:pPr>
        <w:pStyle w:val="ListBullet"/>
        <w:spacing w:after="60"/>
      </w:pPr>
      <w:r>
        <w:t>зафиксировать состояние при передаче кассы другому кассиру внутри одной смены;</w:t>
      </w:r>
    </w:p>
    <w:p>
      <w:pPr>
        <w:pStyle w:val="ListBullet"/>
        <w:spacing w:after="60"/>
      </w:pPr>
      <w:r>
        <w:t>снять деньги из кассы и оставить отметку, сколько было до этого.</w:t>
      </w:r>
    </w:p>
    <w:p>
      <w:pPr>
        <w:spacing w:after="120"/>
      </w:pPr>
      <w:r>
        <w:rPr>
          <w:b w:val="0"/>
          <w:i w:val="0"/>
          <w:sz w:val="22"/>
        </w:rPr>
        <w:t>Срез ничего не меняет и ничего не обнуляет — это просто сохранённая фотография цифр на определённый момент. Все срезы видны на странице смены внизу.</w:t>
      </w:r>
    </w:p>
    <w:p>
      <w:pPr>
        <w:pStyle w:val="Heading1"/>
      </w:pPr>
      <w:r>
        <w:t>5. Как закрыть смену</w:t>
      </w:r>
    </w:p>
    <w:p>
      <w:pPr>
        <w:pStyle w:val="ListNumber"/>
        <w:spacing w:after="60"/>
      </w:pPr>
      <w:r>
        <w:t>Откройте «Касса» → «Смена».</w:t>
      </w:r>
    </w:p>
    <w:p>
      <w:pPr>
        <w:pStyle w:val="ListNumber"/>
        <w:spacing w:after="60"/>
      </w:pPr>
      <w:r>
        <w:t>Нажмите «Закрыть смену».</w:t>
      </w:r>
    </w:p>
    <w:p>
      <w:pPr>
        <w:pStyle w:val="ListNumber"/>
        <w:spacing w:after="60"/>
      </w:pPr>
      <w:r>
        <w:t>Пересчитайте наличные в ящике и введите получившуюся сумму в поле «Посчитанные наличные в кассе». Считайте деньги, а не переписывайте подсказанное значение.</w:t>
      </w:r>
    </w:p>
    <w:p>
      <w:pPr>
        <w:pStyle w:val="ListNumber"/>
        <w:spacing w:after="60"/>
      </w:pPr>
      <w:r>
        <w:t>Нажмите «Подтвердить закрытие».</w:t>
      </w:r>
    </w:p>
    <w:p>
      <w:pPr>
        <w:spacing w:after="80"/>
      </w:pPr>
      <w:r>
        <w:rPr>
          <w:b w:val="0"/>
          <w:i w:val="0"/>
          <w:sz w:val="22"/>
        </w:rPr>
        <w:t>После закрытия программа сравнит вашу сумму с расчётной и покажет результат: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551"/>
            <w:shd w:val="clear" w:fill="F3F4F6"/>
          </w:tcPr>
          <w:p>
            <w:pPr>
              <w:spacing w:after="0"/>
            </w:pPr>
            <w:r>
              <w:rPr>
                <w:b/>
                <w:sz w:val="20"/>
              </w:rPr>
              <w:t>Строка</w:t>
            </w:r>
          </w:p>
        </w:tc>
        <w:tc>
          <w:tcPr>
            <w:tcW w:type="dxa" w:w="6860"/>
            <w:shd w:val="clear" w:fill="F3F4F6"/>
          </w:tcPr>
          <w:p>
            <w:pPr>
              <w:spacing w:after="0"/>
            </w:pPr>
            <w:r>
              <w:rPr>
                <w:b/>
                <w:sz w:val="20"/>
              </w:rPr>
              <w:t>Что означает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b/>
                <w:sz w:val="20"/>
              </w:rPr>
              <w:t>Расхождение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20"/>
              </w:rPr>
              <w:t>Посчитанное совпало с расчётным. Всё сошлось.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b/>
                <w:sz w:val="20"/>
              </w:rPr>
              <w:t>Недостача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20"/>
              </w:rPr>
              <w:t>В кассе меньше, чем должно быть.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b/>
                <w:sz w:val="20"/>
              </w:rPr>
              <w:t>Излишек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20"/>
              </w:rPr>
              <w:t>В кассе больше, чем должно быть.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val="clear" w:fill="FEF2F2"/>
          </w:tcPr>
          <w:p>
            <w:pPr>
              <w:spacing w:after="40"/>
            </w:pPr>
            <w:r>
              <w:rPr>
                <w:b/>
                <w:color w:val="B91C1C"/>
                <w:sz w:val="21"/>
              </w:rPr>
              <w:t>Главное правило закрытия: считайте деньги, а не экран</w:t>
            </w:r>
          </w:p>
          <w:p>
            <w:pPr>
              <w:spacing w:after="0"/>
            </w:pPr>
            <w:r>
              <w:rPr>
                <w:sz w:val="21"/>
              </w:rPr>
              <w:t>В поле «Посчитано» вводится только то, что физически лежит в ящике — банкноты и монеты. Нельзя прибавлять к ним выручку по карте: эти деньги ушли в банк, их в кассе нет. Нельзя прибавлять продажи в долг: они ещё не получены. И нельзя переписывать в это поле сумму «Ожидается в кассе» — именно её и должен проверить ваш счёт.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 w:val="0"/>
          <w:i w:val="0"/>
          <w:sz w:val="22"/>
        </w:rPr>
        <w:t>Если прибавить карту, программа покажет излишек ровно на сумму карты. Выглядит безобидно, но именно так пропадают настоящие недостачи: если в тот же день из кассы исчезнет 50 наличными, а по карте пройдёт 50, две ошибки погасят друг друга и расхождение покажет ноль. Проверка кассы перестанет работать вообще.</w:t>
      </w:r>
    </w:p>
    <w:p>
      <w:pPr>
        <w:spacing w:after="160"/>
      </w:pPr>
      <w:r>
        <w:rPr>
          <w:b w:val="0"/>
          <w:i w:val="0"/>
          <w:sz w:val="22"/>
        </w:rPr>
        <w:t>При вводе программа сама покажет, что получилось: ожидаемую сумму, вашу и разницу. Если разница окажется ровно равна выручке по карте или продажам в долг, появится предупреждение — значит, в счёт попали безналичные деньги.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val="clear" w:fill="FFF7ED"/>
          </w:tcPr>
          <w:p>
            <w:pPr>
              <w:spacing w:after="40"/>
            </w:pPr>
            <w:r>
              <w:rPr>
                <w:b/>
                <w:color w:val="B45309"/>
                <w:sz w:val="21"/>
              </w:rPr>
              <w:t>Закрытие необратимо</w:t>
            </w:r>
          </w:p>
          <w:p>
            <w:pPr>
              <w:spacing w:after="0"/>
            </w:pPr>
            <w:r>
              <w:rPr>
                <w:sz w:val="21"/>
              </w:rPr>
              <w:t>Закрытую смену нельзя открыть заново и нельзя пересчитать. Убедитесь, что все чеки пробиты и все возвраты оформлены, прежде чем закрывать. Чек из закрытой смены нельзя и аннулировать — на него оформляется возврат, который попадает в текущую смену.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6. Экран смены: что означает каждая цифра</w:t>
      </w:r>
    </w:p>
    <w:p>
      <w:pPr>
        <w:spacing w:after="120"/>
      </w:pPr>
      <w:r>
        <w:rPr>
          <w:b w:val="0"/>
          <w:i w:val="0"/>
          <w:sz w:val="22"/>
        </w:rPr>
        <w:t>Страница смены состоит из трёх блоков. Первый отвечает на вопрос «сколько мы продали», третий — «сколько денег должно быть в ящике». Это разные вопросы и разные суммы.</w:t>
      </w:r>
    </w:p>
    <w:p>
      <w:pPr>
        <w:pStyle w:val="Heading2"/>
      </w:pPr>
      <w:r>
        <w:t>Блок «Выручка по оплате»</w:t>
      </w:r>
    </w:p>
    <w:p>
      <w:pPr>
        <w:spacing w:after="120"/>
      </w:pPr>
      <w:r>
        <w:rPr>
          <w:b w:val="0"/>
          <w:i w:val="0"/>
          <w:sz w:val="22"/>
        </w:rPr>
        <w:t>Сколько продано за смену, в разбивке по способу оплаты.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381"/>
            <w:shd w:val="clear" w:fill="F3F4F6"/>
          </w:tcPr>
          <w:p>
            <w:pPr>
              <w:spacing w:after="0"/>
            </w:pPr>
            <w:r>
              <w:rPr>
                <w:b/>
                <w:sz w:val="20"/>
              </w:rPr>
              <w:t>Строка</w:t>
            </w:r>
          </w:p>
        </w:tc>
        <w:tc>
          <w:tcPr>
            <w:tcW w:type="dxa" w:w="7030"/>
            <w:shd w:val="clear" w:fill="F3F4F6"/>
          </w:tcPr>
          <w:p>
            <w:pPr>
              <w:spacing w:after="0"/>
            </w:pPr>
            <w:r>
              <w:rPr>
                <w:b/>
                <w:sz w:val="20"/>
              </w:rPr>
              <w:t>Что это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20"/>
              </w:rPr>
              <w:t>Наличные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sz w:val="20"/>
              </w:rPr>
              <w:t>Продажи, оплаченные деньгами в кассу.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20"/>
              </w:rPr>
              <w:t>Карта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sz w:val="20"/>
              </w:rPr>
              <w:t>Продажи по банковской карте. Ниже — разбивка по банкам (DC, Эсхата, Alif).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20"/>
              </w:rPr>
              <w:t>Мобильный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sz w:val="20"/>
              </w:rPr>
              <w:t>Продажи через мобильный платёж. Показывается, только если такие были.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20"/>
              </w:rPr>
              <w:t>В долг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sz w:val="20"/>
              </w:rPr>
              <w:t>Товар отдан клиенту, деньги ещё не получены. Это выручка, но не деньги.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20"/>
              </w:rPr>
              <w:t>Итого выручка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sz w:val="20"/>
              </w:rPr>
              <w:t>Сумма всех строк выше. Общий оборот смены.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20"/>
              </w:rPr>
              <w:t>Чеков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sz w:val="20"/>
              </w:rPr>
              <w:t>Количество чеков. Отменённые чеки не считаются.</w:t>
            </w:r>
          </w:p>
        </w:tc>
      </w:tr>
    </w:tbl>
    <w:p>
      <w:pPr>
        <w:spacing w:after="40"/>
      </w:pPr>
    </w:p>
    <w:p>
      <w:pPr>
        <w:pStyle w:val="Heading2"/>
      </w:pPr>
      <w:r>
        <w:t>Блок «Прочие движения денег»</w:t>
      </w:r>
    </w:p>
    <w:p>
      <w:pPr>
        <w:spacing w:after="120"/>
      </w:pPr>
      <w:r>
        <w:rPr>
          <w:b w:val="0"/>
          <w:i w:val="0"/>
          <w:sz w:val="22"/>
        </w:rPr>
        <w:t>Деньги, которые прошли через кассу, но не являются выручкой этой смены. Блок появляется, только если такие движения были.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381"/>
            <w:shd w:val="clear" w:fill="F3F4F6"/>
          </w:tcPr>
          <w:p>
            <w:pPr>
              <w:spacing w:after="0"/>
            </w:pPr>
            <w:r>
              <w:rPr>
                <w:b/>
                <w:sz w:val="20"/>
              </w:rPr>
              <w:t>Строка</w:t>
            </w:r>
          </w:p>
        </w:tc>
        <w:tc>
          <w:tcPr>
            <w:tcW w:type="dxa" w:w="7030"/>
            <w:shd w:val="clear" w:fill="F3F4F6"/>
          </w:tcPr>
          <w:p>
            <w:pPr>
              <w:spacing w:after="0"/>
            </w:pPr>
            <w:r>
              <w:rPr>
                <w:b/>
                <w:sz w:val="20"/>
              </w:rPr>
              <w:t>Что это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20"/>
              </w:rPr>
              <w:t>Оплата долга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sz w:val="20"/>
              </w:rPr>
              <w:t>Клиент погасил долг за товар, проданный раньше — возможно, в прошлой смене или на прошлой неделе. Деньги пришли сегодня, но выручка была засчитана тогда, когда товар отдали. Поэтому в «Итого выручка» эта сумма не входит.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20"/>
              </w:rPr>
              <w:t>Возврат</w:t>
            </w:r>
          </w:p>
        </w:tc>
        <w:tc>
          <w:tcPr>
            <w:tcW w:type="dxa" w:w="7030"/>
          </w:tcPr>
          <w:p>
            <w:pPr>
              <w:spacing w:after="0"/>
            </w:pPr>
            <w:r>
              <w:rPr>
                <w:sz w:val="20"/>
              </w:rPr>
              <w:t>Клиент вернул товар и получил деньги обратно. Уменьшает прошлую продажу, а не текущую выручку.</w:t>
            </w:r>
          </w:p>
        </w:tc>
      </w:tr>
    </w:tbl>
    <w:p>
      <w:pPr>
        <w:spacing w:after="40"/>
      </w:pPr>
    </w:p>
    <w:p>
      <w:pPr>
        <w:pStyle w:val="Heading2"/>
      </w:pPr>
      <w:r>
        <w:t>Блок «Касса (наличные)»</w:t>
      </w:r>
    </w:p>
    <w:p>
      <w:pPr>
        <w:spacing w:after="120"/>
      </w:pPr>
      <w:r>
        <w:rPr>
          <w:b w:val="0"/>
          <w:i w:val="0"/>
          <w:sz w:val="22"/>
        </w:rPr>
        <w:t>Здесь только наличные. Карта, мобильный платёж и продажи в долг в ящик не попадают, поэтому в этом блоке их нет.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721"/>
            <w:shd w:val="clear" w:fill="F3F4F6"/>
          </w:tcPr>
          <w:p>
            <w:pPr>
              <w:spacing w:after="0"/>
            </w:pPr>
            <w:r>
              <w:rPr>
                <w:b/>
                <w:sz w:val="20"/>
              </w:rPr>
              <w:t>Строка</w:t>
            </w:r>
          </w:p>
        </w:tc>
        <w:tc>
          <w:tcPr>
            <w:tcW w:type="dxa" w:w="6690"/>
            <w:shd w:val="clear" w:fill="F3F4F6"/>
          </w:tcPr>
          <w:p>
            <w:pPr>
              <w:spacing w:after="0"/>
            </w:pPr>
            <w:r>
              <w:rPr>
                <w:b/>
                <w:sz w:val="20"/>
              </w:rPr>
              <w:t>Что это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>
              <w:rPr>
                <w:b/>
                <w:sz w:val="20"/>
              </w:rPr>
              <w:t>На начало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sz w:val="20"/>
              </w:rPr>
              <w:t>Сколько наличных было в кассе при открытии смены — то, что вы ввели сами.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>
              <w:rPr>
                <w:b/>
                <w:sz w:val="20"/>
              </w:rPr>
              <w:t>Продажи наличными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sz w:val="20"/>
              </w:rPr>
              <w:t>Пришло от продаж за наличные.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>
              <w:rPr>
                <w:b/>
                <w:sz w:val="20"/>
              </w:rPr>
              <w:t>Оплата долга наличными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sz w:val="20"/>
              </w:rPr>
              <w:t>Пришло от клиентов, погасивших долг деньгами.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>
              <w:rPr>
                <w:b/>
                <w:sz w:val="20"/>
              </w:rPr>
              <w:t>Возвраты наличными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sz w:val="20"/>
              </w:rPr>
              <w:t>Ушло из кассы на возвраты.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>
              <w:rPr>
                <w:b/>
                <w:sz w:val="20"/>
              </w:rPr>
              <w:t>Ожидается в кассе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sz w:val="20"/>
              </w:rPr>
              <w:t>Итог расчёта: сколько наличных должно лежать в ящике прямо сейчас.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>
              <w:rPr>
                <w:b/>
                <w:sz w:val="20"/>
              </w:rPr>
              <w:t>Посчитано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sz w:val="20"/>
              </w:rPr>
              <w:t>Сколько вы насчитали при закрытии. Появляется только у закрытой смены.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>
              <w:rPr>
                <w:b/>
                <w:sz w:val="20"/>
              </w:rPr>
              <w:t>Недостача / Излишек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sz w:val="20"/>
              </w:rPr>
              <w:t>Разница между посчитанным и ожидаемым.</w:t>
            </w:r>
          </w:p>
        </w:tc>
      </w:tr>
    </w:tbl>
    <w:p>
      <w:pPr>
        <w:spacing w:after="40"/>
      </w:pPr>
    </w:p>
    <w:p>
      <w:pPr>
        <w:pStyle w:val="Heading1"/>
      </w:pPr>
      <w:r>
        <w:t>7. Две разные суммы: выручка и касса</w:t>
      </w:r>
    </w:p>
    <w:p>
      <w:pPr>
        <w:spacing w:after="120"/>
      </w:pPr>
      <w:r>
        <w:rPr>
          <w:b w:val="0"/>
          <w:i w:val="0"/>
          <w:sz w:val="22"/>
        </w:rPr>
        <w:t>Это главный источник путаницы. На экране два итога, и они считаются по-разному. Складывать строки из разных блоков нельзя.</w:t>
      </w:r>
    </w:p>
    <w:p>
      <w:pPr>
        <w:pStyle w:val="Heading3"/>
      </w:pPr>
      <w:r>
        <w:t>Итого выручка — сколько продали</w:t>
      </w:r>
    </w:p>
    <w:p>
      <w:pPr>
        <w:spacing w:before="80" w:after="160"/>
        <w:ind w:left="340"/>
      </w:pPr>
      <w:r>
        <w:rPr>
          <w:rFonts w:ascii="Consolas" w:hAnsi="Consolas"/>
          <w:b/>
          <w:sz w:val="21"/>
        </w:rPr>
        <w:t>Наличные  +  Карта  +  Мобильный  +  В долг  =  Итого выручка</w:t>
      </w:r>
    </w:p>
    <w:p>
      <w:pPr>
        <w:spacing w:after="200"/>
      </w:pPr>
      <w:r>
        <w:rPr>
          <w:b w:val="0"/>
          <w:i w:val="0"/>
          <w:sz w:val="22"/>
        </w:rPr>
        <w:t>Оплата долга сюда не входит: этот товар уже был посчитан выручкой раньше, когда его отдали клиенту. Если добавить оплату долга к выручке, один и тот же товар будет посчитан дважды.</w:t>
      </w:r>
    </w:p>
    <w:p>
      <w:pPr>
        <w:pStyle w:val="Heading3"/>
      </w:pPr>
      <w:r>
        <w:t>Ожидается в кассе — сколько денег в ящике</w:t>
      </w:r>
    </w:p>
    <w:p>
      <w:pPr>
        <w:spacing w:before="80" w:after="160"/>
        <w:ind w:left="340"/>
      </w:pPr>
      <w:r>
        <w:rPr>
          <w:rFonts w:ascii="Consolas" w:hAnsi="Consolas"/>
          <w:b/>
          <w:sz w:val="21"/>
        </w:rPr>
        <w:t>На начало  +  Продажи наличными  +  Оплата долга наличными</w:t>
        <w:br/>
        <w:t xml:space="preserve">           −  Возвраты наличными  =  Ожидается в кассе</w:t>
      </w:r>
    </w:p>
    <w:p>
      <w:pPr>
        <w:spacing w:after="200"/>
      </w:pPr>
      <w:r>
        <w:rPr>
          <w:b w:val="0"/>
          <w:i w:val="0"/>
          <w:sz w:val="22"/>
        </w:rPr>
        <w:t>Карта и «в долг» сюда не входят: этих денег в ящике физически нет.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val="clear" w:fill="EFF6FF"/>
          </w:tcPr>
          <w:p>
            <w:pPr>
              <w:spacing w:after="40"/>
            </w:pPr>
            <w:r>
              <w:rPr>
                <w:b/>
                <w:color w:val="1D4ED8"/>
                <w:sz w:val="21"/>
              </w:rPr>
              <w:t>Коротко</w:t>
            </w:r>
          </w:p>
          <w:p>
            <w:pPr>
              <w:spacing w:after="0"/>
            </w:pPr>
            <w:r>
              <w:rPr>
                <w:sz w:val="21"/>
              </w:rPr>
              <w:t>«В долг» — это выручка без денег. «Оплата долга» — это деньги без выручки. Именно поэтому два итога никогда не совпадают, и это правильно.</w:t>
            </w:r>
          </w:p>
        </w:tc>
      </w:tr>
    </w:tbl>
    <w:p>
      <w:pPr>
        <w:spacing w:after="40"/>
      </w:pPr>
    </w:p>
    <w:p>
      <w:pPr>
        <w:pStyle w:val="Heading1"/>
      </w:pPr>
      <w:r>
        <w:t>8. Разбор на реальном примере</w:t>
      </w:r>
    </w:p>
    <w:p>
      <w:pPr>
        <w:spacing w:after="160"/>
      </w:pPr>
      <w:r>
        <w:rPr>
          <w:b w:val="0"/>
          <w:i w:val="0"/>
          <w:sz w:val="22"/>
        </w:rPr>
        <w:t>Возьмём настоящую смену магазина за 26 июля.</w:t>
      </w:r>
    </w:p>
    <w:p>
      <w:pPr>
        <w:pStyle w:val="Heading3"/>
      </w:pPr>
      <w:r>
        <w:t>Что показывает экран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5443"/>
            <w:shd w:val="clear" w:fill="F3F4F6"/>
          </w:tcPr>
          <w:p>
            <w:pPr>
              <w:spacing w:after="0"/>
            </w:pPr>
            <w:r>
              <w:rPr>
                <w:b/>
                <w:sz w:val="20"/>
              </w:rPr>
              <w:t>Строка</w:t>
            </w:r>
          </w:p>
        </w:tc>
        <w:tc>
          <w:tcPr>
            <w:tcW w:type="dxa" w:w="3969"/>
            <w:shd w:val="clear" w:fill="F3F4F6"/>
          </w:tcPr>
          <w:p>
            <w:pPr>
              <w:spacing w:after="0"/>
              <w:jc w:val="right"/>
            </w:pPr>
            <w:r>
              <w:rPr>
                <w:b/>
                <w:sz w:val="20"/>
              </w:rPr>
              <w:t>Сумма</w:t>
            </w:r>
          </w:p>
        </w:tc>
      </w:tr>
      <w:tr>
        <w:tc>
          <w:tcPr>
            <w:tcW w:type="dxa" w:w="5443"/>
          </w:tcPr>
          <w:p>
            <w:pPr>
              <w:spacing w:after="0"/>
            </w:pPr>
            <w:r>
              <w:rPr>
                <w:b/>
                <w:sz w:val="20"/>
              </w:rPr>
              <w:t>Наличные</w:t>
            </w:r>
          </w:p>
        </w:tc>
        <w:tc>
          <w:tcPr>
            <w:tcW w:type="dxa" w:w="3969"/>
          </w:tcPr>
          <w:p>
            <w:pPr>
              <w:spacing w:after="0"/>
              <w:jc w:val="right"/>
            </w:pPr>
            <w:r>
              <w:rPr>
                <w:sz w:val="20"/>
              </w:rPr>
              <w:t>642,83</w:t>
            </w:r>
          </w:p>
        </w:tc>
      </w:tr>
      <w:tr>
        <w:tc>
          <w:tcPr>
            <w:tcW w:type="dxa" w:w="5443"/>
          </w:tcPr>
          <w:p>
            <w:pPr>
              <w:spacing w:after="0"/>
            </w:pPr>
            <w:r>
              <w:rPr>
                <w:b/>
                <w:sz w:val="20"/>
              </w:rPr>
              <w:t>Карта (DC 44,00 + Alif 6,00)</w:t>
            </w:r>
          </w:p>
        </w:tc>
        <w:tc>
          <w:tcPr>
            <w:tcW w:type="dxa" w:w="3969"/>
          </w:tcPr>
          <w:p>
            <w:pPr>
              <w:spacing w:after="0"/>
              <w:jc w:val="right"/>
            </w:pPr>
            <w:r>
              <w:rPr>
                <w:sz w:val="20"/>
              </w:rPr>
              <w:t>50,00</w:t>
            </w:r>
          </w:p>
        </w:tc>
      </w:tr>
      <w:tr>
        <w:tc>
          <w:tcPr>
            <w:tcW w:type="dxa" w:w="5443"/>
          </w:tcPr>
          <w:p>
            <w:pPr>
              <w:spacing w:after="0"/>
            </w:pPr>
            <w:r>
              <w:rPr>
                <w:b/>
                <w:sz w:val="20"/>
              </w:rPr>
              <w:t>В долг</w:t>
            </w:r>
          </w:p>
        </w:tc>
        <w:tc>
          <w:tcPr>
            <w:tcW w:type="dxa" w:w="3969"/>
          </w:tcPr>
          <w:p>
            <w:pPr>
              <w:spacing w:after="0"/>
              <w:jc w:val="right"/>
            </w:pPr>
            <w:r>
              <w:rPr>
                <w:sz w:val="20"/>
              </w:rPr>
              <w:t>31,00</w:t>
            </w:r>
          </w:p>
        </w:tc>
      </w:tr>
      <w:tr>
        <w:tc>
          <w:tcPr>
            <w:tcW w:type="dxa" w:w="5443"/>
          </w:tcPr>
          <w:p>
            <w:pPr>
              <w:spacing w:after="0"/>
            </w:pPr>
            <w:r>
              <w:rPr>
                <w:b/>
                <w:sz w:val="20"/>
              </w:rPr>
              <w:t>Итого выручка</w:t>
            </w:r>
          </w:p>
        </w:tc>
        <w:tc>
          <w:tcPr>
            <w:tcW w:type="dxa" w:w="3969"/>
          </w:tcPr>
          <w:p>
            <w:pPr>
              <w:spacing w:after="0"/>
              <w:jc w:val="right"/>
            </w:pPr>
            <w:r>
              <w:rPr>
                <w:sz w:val="20"/>
              </w:rPr>
              <w:t>723,83</w:t>
            </w:r>
          </w:p>
        </w:tc>
      </w:tr>
      <w:tr>
        <w:tc>
          <w:tcPr>
            <w:tcW w:type="dxa" w:w="5443"/>
          </w:tcPr>
          <w:p>
            <w:pPr>
              <w:spacing w:after="0"/>
            </w:pPr>
            <w:r>
              <w:rPr>
                <w:b/>
                <w:sz w:val="20"/>
              </w:rPr>
              <w:t>Чеков</w:t>
            </w:r>
          </w:p>
        </w:tc>
        <w:tc>
          <w:tcPr>
            <w:tcW w:type="dxa" w:w="3969"/>
          </w:tcPr>
          <w:p>
            <w:pPr>
              <w:spacing w:after="0"/>
              <w:jc w:val="right"/>
            </w:pPr>
            <w:r>
              <w:rPr>
                <w:sz w:val="20"/>
              </w:rPr>
              <w:t>43</w:t>
            </w:r>
          </w:p>
        </w:tc>
      </w:tr>
      <w:tr>
        <w:tc>
          <w:tcPr>
            <w:tcW w:type="dxa" w:w="5443"/>
          </w:tcPr>
          <w:p>
            <w:pPr>
              <w:spacing w:after="0"/>
            </w:pPr>
            <w:r>
              <w:rPr>
                <w:b/>
                <w:sz w:val="20"/>
              </w:rPr>
              <w:t>Оплата долга (наличными)</w:t>
            </w:r>
          </w:p>
        </w:tc>
        <w:tc>
          <w:tcPr>
            <w:tcW w:type="dxa" w:w="3969"/>
          </w:tcPr>
          <w:p>
            <w:pPr>
              <w:spacing w:after="0"/>
              <w:jc w:val="right"/>
            </w:pPr>
            <w:r>
              <w:rPr>
                <w:sz w:val="20"/>
              </w:rPr>
              <w:t>+284,00</w:t>
            </w:r>
          </w:p>
        </w:tc>
      </w:tr>
      <w:tr>
        <w:tc>
          <w:tcPr>
            <w:tcW w:type="dxa" w:w="5443"/>
          </w:tcPr>
          <w:p>
            <w:pPr>
              <w:spacing w:after="0"/>
            </w:pPr>
            <w:r>
              <w:rPr>
                <w:b/>
                <w:sz w:val="20"/>
              </w:rPr>
              <w:t>На начало</w:t>
            </w:r>
          </w:p>
        </w:tc>
        <w:tc>
          <w:tcPr>
            <w:tcW w:type="dxa" w:w="3969"/>
          </w:tcPr>
          <w:p>
            <w:pPr>
              <w:spacing w:after="0"/>
              <w:jc w:val="right"/>
            </w:pPr>
            <w:r>
              <w:rPr>
                <w:sz w:val="20"/>
              </w:rPr>
              <w:t>11 656,29</w:t>
            </w:r>
          </w:p>
        </w:tc>
      </w:tr>
      <w:tr>
        <w:tc>
          <w:tcPr>
            <w:tcW w:type="dxa" w:w="5443"/>
          </w:tcPr>
          <w:p>
            <w:pPr>
              <w:spacing w:after="0"/>
            </w:pPr>
            <w:r>
              <w:rPr>
                <w:b/>
                <w:sz w:val="20"/>
              </w:rPr>
              <w:t>Ожидается в кассе</w:t>
            </w:r>
          </w:p>
        </w:tc>
        <w:tc>
          <w:tcPr>
            <w:tcW w:type="dxa" w:w="3969"/>
          </w:tcPr>
          <w:p>
            <w:pPr>
              <w:spacing w:after="0"/>
              <w:jc w:val="right"/>
            </w:pPr>
            <w:r>
              <w:rPr>
                <w:sz w:val="20"/>
              </w:rPr>
              <w:t>12 583,12</w:t>
            </w:r>
          </w:p>
        </w:tc>
      </w:tr>
    </w:tbl>
    <w:p>
      <w:pPr>
        <w:spacing w:after="40"/>
      </w:pPr>
    </w:p>
    <w:p>
      <w:pPr>
        <w:pStyle w:val="Heading3"/>
      </w:pPr>
      <w:r>
        <w:t>Проверка выручки</w:t>
      </w:r>
    </w:p>
    <w:p>
      <w:pPr>
        <w:spacing w:before="80" w:after="160"/>
        <w:ind w:left="340"/>
      </w:pPr>
      <w:r>
        <w:rPr>
          <w:rFonts w:ascii="Consolas" w:hAnsi="Consolas"/>
          <w:b/>
          <w:sz w:val="21"/>
        </w:rPr>
        <w:t>642,83  +  50,00  +  31,00  =  723,83</w:t>
      </w:r>
    </w:p>
    <w:p>
      <w:pPr>
        <w:spacing w:after="200"/>
      </w:pPr>
      <w:r>
        <w:rPr>
          <w:b w:val="0"/>
          <w:i w:val="0"/>
          <w:sz w:val="22"/>
        </w:rPr>
        <w:t>Сходится с «Итого выручка».</w:t>
      </w:r>
    </w:p>
    <w:p>
      <w:pPr>
        <w:pStyle w:val="Heading3"/>
      </w:pPr>
      <w:r>
        <w:t>Проверка кассы</w:t>
      </w:r>
    </w:p>
    <w:p>
      <w:pPr>
        <w:spacing w:before="80" w:after="160"/>
        <w:ind w:left="340"/>
      </w:pPr>
      <w:r>
        <w:rPr>
          <w:rFonts w:ascii="Consolas" w:hAnsi="Consolas"/>
          <w:b/>
          <w:sz w:val="21"/>
        </w:rPr>
        <w:t>11 656,29  +  642,83  +  284,00  =  12 583,12</w:t>
      </w:r>
    </w:p>
    <w:p>
      <w:pPr>
        <w:spacing w:after="200"/>
      </w:pPr>
      <w:r>
        <w:rPr>
          <w:b w:val="0"/>
          <w:i w:val="0"/>
          <w:sz w:val="22"/>
        </w:rPr>
        <w:t>Сходится с «Ожидается в кассе».</w:t>
      </w:r>
    </w:p>
    <w:p>
      <w:pPr>
        <w:pStyle w:val="Heading3"/>
      </w:pPr>
      <w:r>
        <w:t>А так считать нельзя</w:t>
      </w:r>
    </w:p>
    <w:p>
      <w:pPr>
        <w:spacing w:before="80" w:after="160"/>
        <w:ind w:left="340"/>
      </w:pPr>
      <w:r>
        <w:rPr>
          <w:rFonts w:ascii="Consolas" w:hAnsi="Consolas"/>
          <w:b/>
          <w:sz w:val="21"/>
        </w:rPr>
        <w:t>642,83  +  50,00  +  284,00  =  976,83</w:t>
      </w:r>
    </w:p>
    <w:p>
      <w:pPr>
        <w:spacing w:after="120"/>
      </w:pPr>
      <w:r>
        <w:rPr>
          <w:b w:val="0"/>
          <w:i w:val="0"/>
          <w:sz w:val="22"/>
        </w:rPr>
        <w:t>Получилось 976,83 — больше выручки 723,83. Ошибка в том, что к продажам прибавили оплату долга. Эти 284,00 — деньги за товар, проданный в прошлые смены. Разница ровно 253,00, то есть 284,00 полученного долга минус 31,00 нового долга, выданного сегодня.</w:t>
      </w:r>
    </w:p>
    <w:p>
      <w:r>
        <w:br w:type="page"/>
      </w:r>
    </w:p>
    <w:p>
      <w:pPr>
        <w:pStyle w:val="Heading1"/>
      </w:pPr>
      <w:r>
        <w:t>9. Частые вопросы</w:t>
      </w:r>
    </w:p>
    <w:p>
      <w:pPr>
        <w:spacing w:after="40"/>
      </w:pPr>
      <w:r>
        <w:rPr>
          <w:b/>
          <w:i w:val="0"/>
          <w:sz w:val="23"/>
        </w:rPr>
        <w:t>Мы считаем наличные и прибавляем к ним выручку по карте. Так правильно?</w:t>
      </w:r>
    </w:p>
    <w:p>
      <w:pPr>
        <w:spacing w:after="200"/>
      </w:pPr>
      <w:r>
        <w:rPr>
          <w:b w:val="0"/>
          <w:i w:val="0"/>
          <w:sz w:val="22"/>
        </w:rPr>
        <w:t>Нет. В поле «Посчитано» идут только наличные из ящика. Деньги по карте ушли в банк — в кассе их нет. Если их прибавить, каждая смена будет закрываться с излишком ровно на сумму карты, и настоящая недостача в этом излишке растворится. Программа теперь предупреждает, когда разница совпадает с выручкой по карте.</w:t>
      </w:r>
    </w:p>
    <w:p>
      <w:pPr>
        <w:spacing w:after="40"/>
      </w:pPr>
      <w:r>
        <w:rPr>
          <w:b/>
          <w:i w:val="0"/>
          <w:sz w:val="23"/>
        </w:rPr>
        <w:t>А если я просто впишу сумму «Ожидается в кассе»?</w:t>
      </w:r>
    </w:p>
    <w:p>
      <w:pPr>
        <w:spacing w:after="200"/>
      </w:pPr>
      <w:r>
        <w:rPr>
          <w:b w:val="0"/>
          <w:i w:val="0"/>
          <w:sz w:val="22"/>
        </w:rPr>
        <w:t>Тогда расхождение всегда будет ноль, и смена перестанет что-либо проверять. Смысл закрытия — сравнить расчёт программы с реальными деньгами. Поэтому программа не подсказывает ожидаемую сумму заранее: сначала посчитайте, потом увидите разницу.</w:t>
      </w:r>
    </w:p>
    <w:p>
      <w:pPr>
        <w:spacing w:after="40"/>
      </w:pPr>
      <w:r>
        <w:rPr>
          <w:b/>
          <w:i w:val="0"/>
          <w:sz w:val="23"/>
        </w:rPr>
        <w:t>Почему наличные + карта + оплата долга больше, чем выручка?</w:t>
      </w:r>
    </w:p>
    <w:p>
      <w:pPr>
        <w:spacing w:after="200"/>
      </w:pPr>
      <w:r>
        <w:rPr>
          <w:b w:val="0"/>
          <w:i w:val="0"/>
          <w:sz w:val="22"/>
        </w:rPr>
        <w:t>Потому что оплата долга — не выручка сегодняшней смены. Этот товар был продан раньше и уже посчитан выручкой тогда. Сегодня пришли только деньги. Складывайте строки внутри одного блока, а не между блоками.</w:t>
      </w:r>
    </w:p>
    <w:p>
      <w:pPr>
        <w:spacing w:after="40"/>
      </w:pPr>
      <w:r>
        <w:rPr>
          <w:b/>
          <w:i w:val="0"/>
          <w:sz w:val="23"/>
        </w:rPr>
        <w:t>Почему выручка большая, а денег в кассе мало?</w:t>
      </w:r>
    </w:p>
    <w:p>
      <w:pPr>
        <w:spacing w:after="200"/>
      </w:pPr>
      <w:r>
        <w:rPr>
          <w:b w:val="0"/>
          <w:i w:val="0"/>
          <w:sz w:val="22"/>
        </w:rPr>
        <w:t>Скорее всего, много продаж по карте или в долг. В ящик попадают только наличные. Смотрите строку «Продажи наличными» в блоке «Касса».</w:t>
      </w:r>
    </w:p>
    <w:p>
      <w:pPr>
        <w:spacing w:after="40"/>
      </w:pPr>
      <w:r>
        <w:rPr>
          <w:b/>
          <w:i w:val="0"/>
          <w:sz w:val="23"/>
        </w:rPr>
        <w:t>Что делать, если забыли открыть смену?</w:t>
      </w:r>
    </w:p>
    <w:p>
      <w:pPr>
        <w:spacing w:after="200"/>
      </w:pPr>
      <w:r>
        <w:rPr>
          <w:b w:val="0"/>
          <w:i w:val="0"/>
          <w:sz w:val="22"/>
        </w:rPr>
        <w:t>Программа не даст пробить чек и покажет полосу «Смена не открыта». Откройте смену прямо оттуда — это одна кнопка. Уже пробитые продажи не потеряются.</w:t>
      </w:r>
    </w:p>
    <w:p>
      <w:pPr>
        <w:spacing w:after="40"/>
      </w:pPr>
      <w:r>
        <w:rPr>
          <w:b/>
          <w:i w:val="0"/>
          <w:sz w:val="23"/>
        </w:rPr>
        <w:t>Смену забыли закрыть вечером, она провисела всю ночь. Что будет?</w:t>
      </w:r>
    </w:p>
    <w:p>
      <w:pPr>
        <w:spacing w:after="200"/>
      </w:pPr>
      <w:r>
        <w:rPr>
          <w:b w:val="0"/>
          <w:i w:val="0"/>
          <w:sz w:val="22"/>
        </w:rPr>
        <w:t>Ничего не потеряется, но все продажи следующего дня попадут в ту же смену, и сверить один день отдельно уже не получится. Закрывайте смену в конце рабочего дня.</w:t>
      </w:r>
    </w:p>
    <w:p>
      <w:pPr>
        <w:spacing w:after="40"/>
      </w:pPr>
      <w:r>
        <w:rPr>
          <w:b/>
          <w:i w:val="0"/>
          <w:sz w:val="23"/>
        </w:rPr>
        <w:t>Можно ли открыть закрытую смену?</w:t>
      </w:r>
    </w:p>
    <w:p>
      <w:pPr>
        <w:spacing w:after="200"/>
      </w:pPr>
      <w:r>
        <w:rPr>
          <w:b w:val="0"/>
          <w:i w:val="0"/>
          <w:sz w:val="22"/>
        </w:rPr>
        <w:t>Нет. Итоги закрытой смены зафиксированы навсегда. Если ошиблись в сумме при закрытии, оставьте комментарий и разберитесь отдельно.</w:t>
      </w:r>
    </w:p>
    <w:p>
      <w:pPr>
        <w:spacing w:after="40"/>
      </w:pPr>
      <w:r>
        <w:rPr>
          <w:b/>
          <w:i w:val="0"/>
          <w:sz w:val="23"/>
        </w:rPr>
        <w:t>Клиент вернул товар из прошлой смены. Куда попадёт возврат?</w:t>
      </w:r>
    </w:p>
    <w:p>
      <w:pPr>
        <w:spacing w:after="200"/>
      </w:pPr>
      <w:r>
        <w:rPr>
          <w:b w:val="0"/>
          <w:i w:val="0"/>
          <w:sz w:val="22"/>
        </w:rPr>
        <w:t>В текущую смену — деньги уходят из кассы сегодня. В строке «Возврат» и в вычете из кассы. Выручку прошлой смены он не меняет.</w:t>
      </w:r>
    </w:p>
    <w:p>
      <w:pPr>
        <w:spacing w:after="40"/>
      </w:pPr>
      <w:r>
        <w:rPr>
          <w:b/>
          <w:i w:val="0"/>
          <w:sz w:val="23"/>
        </w:rPr>
        <w:t>Что такое DC, Эсхата, Alif?</w:t>
      </w:r>
    </w:p>
    <w:p>
      <w:pPr>
        <w:spacing w:after="200"/>
      </w:pPr>
      <w:r>
        <w:rPr>
          <w:b w:val="0"/>
          <w:i w:val="0"/>
          <w:sz w:val="22"/>
        </w:rPr>
        <w:t>Банки, через которые прошла оплата картой. Это разбивка строки «Карта»; их сумма всегда равна ей.</w:t>
      </w:r>
    </w:p>
    <w:p>
      <w:pPr>
        <w:spacing w:after="40"/>
      </w:pPr>
      <w:r>
        <w:rPr>
          <w:b/>
          <w:i w:val="0"/>
          <w:sz w:val="23"/>
        </w:rPr>
        <w:t>Почему число чеков меньше, чем я пробил?</w:t>
      </w:r>
    </w:p>
    <w:p>
      <w:pPr>
        <w:spacing w:after="200"/>
      </w:pPr>
      <w:r>
        <w:rPr>
          <w:b w:val="0"/>
          <w:i w:val="0"/>
          <w:sz w:val="22"/>
        </w:rPr>
        <w:t>Отменённые чеки не считаются ни в количестве, ни в выручке.</w:t>
      </w:r>
    </w:p>
    <w:p>
      <w:pPr>
        <w:pStyle w:val="Heading1"/>
      </w:pPr>
      <w:r>
        <w:t>10. Что делать при расхождении</w:t>
      </w:r>
    </w:p>
    <w:p>
      <w:pPr>
        <w:spacing w:after="120"/>
      </w:pPr>
      <w:r>
        <w:rPr>
          <w:b w:val="0"/>
          <w:i w:val="0"/>
          <w:sz w:val="22"/>
        </w:rPr>
        <w:t>Расхождение — это не обвинение, а сигнал проверить. Пройдите по списку сверху вниз, большинство случаев объясняется на первых двух пунктах.</w:t>
      </w:r>
    </w:p>
    <w:p>
      <w:pPr>
        <w:pStyle w:val="ListNumber"/>
        <w:spacing w:after="60"/>
      </w:pPr>
      <w:r>
        <w:t>Пересчитайте деньги ещё раз, спокойно и полностью.</w:t>
      </w:r>
    </w:p>
    <w:p>
      <w:pPr>
        <w:pStyle w:val="ListNumber"/>
        <w:spacing w:after="60"/>
      </w:pPr>
      <w:r>
        <w:t>Проверьте сумму «На начало». Если при открытии смены её ввели неверно, расхождение будет ровно на эту ошибку.</w:t>
      </w:r>
    </w:p>
    <w:p>
      <w:pPr>
        <w:pStyle w:val="ListNumber"/>
        <w:spacing w:after="60"/>
      </w:pPr>
      <w:r>
        <w:t>Проверьте, не брали ли деньги из кассы на хозяйственные расходы. Такой расход программа не видит — он выглядит как недостача.</w:t>
      </w:r>
    </w:p>
    <w:p>
      <w:pPr>
        <w:pStyle w:val="ListNumber"/>
        <w:spacing w:after="60"/>
      </w:pPr>
      <w:r>
        <w:t>Проверьте способы оплаты в чеках: продажа по карте, ошибочно проведённая как наличные, создаёт недостачу, обратная ошибка — излишек.</w:t>
      </w:r>
    </w:p>
    <w:p>
      <w:pPr>
        <w:pStyle w:val="ListNumber"/>
        <w:spacing w:after="60"/>
      </w:pPr>
      <w:r>
        <w:t>Проверьте, все ли возвраты оформлены в программе, а не «на словах».</w:t>
      </w:r>
    </w:p>
    <w:p>
      <w:pPr>
        <w:pStyle w:val="ListNumber"/>
        <w:spacing w:after="60"/>
      </w:pPr>
      <w:r>
        <w:t>Проверьте оплаты долга: если клиент отдал деньги, а в программе это не провели, будет излишек.</w:t>
      </w:r>
    </w:p>
    <w:p>
      <w:pPr>
        <w:spacing w:after="160"/>
      </w:pPr>
      <w:r>
        <w:rPr>
          <w:b w:val="0"/>
          <w:i w:val="0"/>
          <w:sz w:val="22"/>
        </w:rPr>
        <w:t>Если после проверки расхождение остаётся, всё равно закройте смену с фактически посчитанной суммой. Записанная реальная цифра полезнее, чем подогнанная под расчёт.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val="clear" w:fill="FFF7ED"/>
          </w:tcPr>
          <w:p>
            <w:pPr>
              <w:spacing w:after="40"/>
            </w:pPr>
            <w:r>
              <w:rPr>
                <w:b/>
                <w:color w:val="B45309"/>
                <w:sz w:val="21"/>
              </w:rPr>
              <w:t>Не подгоняйте цифру</w:t>
            </w:r>
          </w:p>
          <w:p>
            <w:pPr>
              <w:spacing w:after="0"/>
            </w:pPr>
            <w:r>
              <w:rPr>
                <w:sz w:val="21"/>
              </w:rPr>
              <w:t>Вводить в «Посчитано» расчётную сумму вместо фактической — самый быстрый способ сделать учёт бесполезным. Смысл смены именно в том, чтобы расхождение было видно.</w:t>
            </w:r>
          </w:p>
        </w:tc>
      </w:tr>
    </w:tbl>
    <w:p>
      <w:pPr>
        <w:spacing w:after="40"/>
      </w:pPr>
    </w:p>
    <w:p>
      <w:pPr>
        <w:pStyle w:val="Heading1"/>
      </w:pPr>
      <w:r>
        <w:t>11. Правила и ограничения</w:t>
      </w:r>
    </w:p>
    <w:p>
      <w:pPr>
        <w:pStyle w:val="ListBullet"/>
        <w:spacing w:after="60"/>
      </w:pPr>
      <w:r>
        <w:t>В одном магазине одновременно открыта не более одной смены.</w:t>
      </w:r>
    </w:p>
    <w:p>
      <w:pPr>
        <w:pStyle w:val="ListBullet"/>
        <w:spacing w:after="60"/>
      </w:pPr>
      <w:r>
        <w:t>Без открытой смены продажа в программе не проходит.</w:t>
      </w:r>
    </w:p>
    <w:p>
      <w:pPr>
        <w:pStyle w:val="ListBullet"/>
        <w:spacing w:after="60"/>
      </w:pPr>
      <w:r>
        <w:t>Офлайн-касса работает без связи и досылает чеки позже; они попадают в ту смену, в которой были пробиты по времени.</w:t>
      </w:r>
    </w:p>
    <w:p>
      <w:pPr>
        <w:pStyle w:val="ListBullet"/>
        <w:spacing w:after="60"/>
      </w:pPr>
      <w:r>
        <w:t>Итоги закрытой смены зафиксированы и не пересчитываются.</w:t>
      </w:r>
    </w:p>
    <w:p>
      <w:pPr>
        <w:pStyle w:val="ListBullet"/>
        <w:spacing w:after="60"/>
      </w:pPr>
      <w:r>
        <w:t>Отменённые чеки не входят ни в выручку, ни в количество чеков.</w:t>
      </w:r>
    </w:p>
    <w:p>
      <w:pPr>
        <w:pStyle w:val="ListBullet"/>
        <w:spacing w:after="60"/>
      </w:pPr>
      <w:r>
        <w:t>Сумма «На начало» вводится вручную и не переносится автоматически.</w:t>
      </w:r>
    </w:p>
    <w:p>
      <w:pPr>
        <w:pStyle w:val="ListBullet"/>
        <w:spacing w:after="60"/>
      </w:pPr>
      <w:r>
        <w:t>Срез не закрывает смену и ничего не обнуляет.</w:t>
      </w:r>
    </w:p>
    <w:p>
      <w:pPr>
        <w:pStyle w:val="ListBullet"/>
        <w:spacing w:after="60"/>
      </w:pPr>
      <w:r>
        <w:t>В «Посчитано» вводятся только наличные из ящика — без карты, без мобильных платежей и без продаж в долг.</w:t>
      </w:r>
    </w:p>
    <w:p>
      <w:pPr>
        <w:pStyle w:val="ListBullet"/>
        <w:spacing w:after="60"/>
      </w:pPr>
      <w:r>
        <w:t>Чек из закрытой смены нельзя аннулировать — только оформить возврат.</w:t>
      </w:r>
    </w:p>
    <w:p/>
    <w:p>
      <w:pPr>
        <w:spacing w:after="120"/>
        <w:jc w:val="center"/>
      </w:pPr>
      <w:r>
        <w:rPr>
          <w:b w:val="0"/>
          <w:i w:val="0"/>
          <w:color w:val="6B7280"/>
          <w:sz w:val="18"/>
        </w:rPr>
        <w:t>Sellary · Руководство по работе со сменой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D4ED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1182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