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left"/>
        <w:rPr>
          <w:rFonts w:ascii="Times New Roman" w:hAnsi="Times New Roman" w:cs="Times New Roman" w:eastAsia="Times New Roman"/>
          <w:b/>
          <w:color w:val="auto"/>
          <w:spacing w:val="0"/>
          <w:position w:val="0"/>
          <w:sz w:val="40"/>
          <w:shd w:fill="auto" w:val="clear"/>
        </w:rPr>
      </w:pPr>
      <w:r>
        <w:rPr>
          <w:rFonts w:ascii="Times New Roman" w:hAnsi="Times New Roman" w:cs="Times New Roman" w:eastAsia="Times New Roman"/>
          <w:b/>
          <w:color w:val="auto"/>
          <w:spacing w:val="0"/>
          <w:position w:val="0"/>
          <w:sz w:val="40"/>
          <w:shd w:fill="auto" w:val="clear"/>
        </w:rPr>
        <w:t xml:space="preserve">                Kassa xodimlari uchun reglament</w:t>
      </w:r>
    </w:p>
    <w:p>
      <w:pPr>
        <w:spacing w:before="0" w:after="0" w:line="259"/>
        <w:ind w:right="0" w:left="0" w:firstLine="0"/>
        <w:jc w:val="left"/>
        <w:rPr>
          <w:rFonts w:ascii="Times New Roman" w:hAnsi="Times New Roman" w:cs="Times New Roman" w:eastAsia="Times New Roman"/>
          <w:b/>
          <w:color w:val="auto"/>
          <w:spacing w:val="0"/>
          <w:position w:val="0"/>
          <w:sz w:val="36"/>
          <w:shd w:fill="auto" w:val="clear"/>
        </w:rPr>
      </w:pPr>
    </w:p>
    <w:p>
      <w:pPr>
        <w:numPr>
          <w:ilvl w:val="0"/>
          <w:numId w:val="2"/>
        </w:numPr>
        <w:tabs>
          <w:tab w:val="left" w:pos="425" w:leader="none"/>
        </w:tabs>
        <w:spacing w:before="0" w:after="0" w:line="240"/>
        <w:ind w:right="0" w:left="425" w:hanging="425"/>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Kassirlar ishga o’z vaqtidan 15-20 daqiqa avval ish joylarida bo’lishi shart. Biror sababga ko’ra kech qolsa, </w:t>
      </w:r>
      <w:r>
        <w:rPr>
          <w:rFonts w:ascii="Times New Roman" w:hAnsi="Times New Roman" w:cs="Times New Roman" w:eastAsia="Times New Roman"/>
          <w:b/>
          <w:color w:val="auto"/>
          <w:spacing w:val="0"/>
          <w:position w:val="0"/>
          <w:sz w:val="28"/>
          <w:shd w:fill="auto" w:val="clear"/>
        </w:rPr>
        <w:t xml:space="preserve">bosh kassirni </w:t>
      </w:r>
      <w:r>
        <w:rPr>
          <w:rFonts w:ascii="Times New Roman" w:hAnsi="Times New Roman" w:cs="Times New Roman" w:eastAsia="Times New Roman"/>
          <w:color w:val="auto"/>
          <w:spacing w:val="0"/>
          <w:position w:val="0"/>
          <w:sz w:val="28"/>
          <w:shd w:fill="auto" w:val="clear"/>
        </w:rPr>
        <w:t xml:space="preserve">ogohlantirib qo’yishi shart.</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2.  Kassa va uning atrofidagi jihozlar tozaligiga e’tibor beradi. (bir kunda                                                           ikki marotaba tozalashi shart) Sklad bo’limidan supurgi, qondoz, chang latta va boshqa kerakli jihozlarni olinadi</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3. Har bir kassir o’z ish vaqti tugagandan keyin keyingi smendagi kassirga kassani toza holatda topshirib ketishi shart agar bu ishga e’tiborsizlik bilan yondashsa </w:t>
      </w:r>
      <w:r>
        <w:rPr>
          <w:rFonts w:ascii="Times New Roman" w:hAnsi="Times New Roman" w:cs="Times New Roman" w:eastAsia="Times New Roman"/>
          <w:b/>
          <w:color w:val="auto"/>
          <w:spacing w:val="0"/>
          <w:position w:val="0"/>
          <w:sz w:val="28"/>
          <w:shd w:fill="auto" w:val="clear"/>
        </w:rPr>
        <w:t xml:space="preserve">tushuntirish xati </w:t>
      </w:r>
      <w:r>
        <w:rPr>
          <w:rFonts w:ascii="Times New Roman" w:hAnsi="Times New Roman" w:cs="Times New Roman" w:eastAsia="Times New Roman"/>
          <w:color w:val="auto"/>
          <w:spacing w:val="0"/>
          <w:position w:val="0"/>
          <w:sz w:val="28"/>
          <w:shd w:fill="auto" w:val="clear"/>
        </w:rPr>
        <w:t xml:space="preserve">olinishiga sabab bo’ladi .</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4. Ish boshlashdan oldin, Uzcard, Soliq terminallari va boshqa qurilmalarni (Wi-Fi, printer va monoblog) sozligini tekshiradi. Muammo topilganida uni                           aniqlashlashtirishga harakat qiladi va bu haqida Moliya bo’limga xabar beradi.</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5. Mijozlarga xushmuomala bo’lish shart. Kirib kelayotgan mijozlarga tabassum bilan, tik turgan holatda salom berib kutib olishi shart. Har qanday vaziyatda (xatolik mijozlarda bo’lgan taqdirda ham) mijozga qo’pol muomala qilish taqiqlanadi. </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6. Moy Sklad</w:t>
      </w:r>
      <w:r>
        <w:rPr>
          <w:rFonts w:ascii="Times New Roman" w:hAnsi="Times New Roman" w:cs="Times New Roman" w:eastAsia="Times New Roman"/>
          <w:color w:val="auto"/>
          <w:spacing w:val="0"/>
          <w:position w:val="0"/>
          <w:sz w:val="28"/>
          <w:shd w:fill="auto" w:val="clear"/>
        </w:rPr>
        <w:t xml:space="preserve"> kassada muammo chiqgan vaqtda WMS operatoriga, agar</w:t>
      </w:r>
      <w:r>
        <w:rPr>
          <w:rFonts w:ascii="Times New Roman" w:hAnsi="Times New Roman" w:cs="Times New Roman" w:eastAsia="Times New Roman"/>
          <w:b/>
          <w:color w:val="auto"/>
          <w:spacing w:val="0"/>
          <w:position w:val="0"/>
          <w:sz w:val="28"/>
          <w:shd w:fill="auto" w:val="clear"/>
        </w:rPr>
        <w:t xml:space="preserve"> Moy sklad</w:t>
      </w:r>
      <w:r>
        <w:rPr>
          <w:rFonts w:ascii="Times New Roman" w:hAnsi="Times New Roman" w:cs="Times New Roman" w:eastAsia="Times New Roman"/>
          <w:color w:val="auto"/>
          <w:spacing w:val="0"/>
          <w:position w:val="0"/>
          <w:sz w:val="28"/>
          <w:shd w:fill="auto" w:val="clear"/>
        </w:rPr>
        <w:t xml:space="preserve"> da muammo paydo bo’lsa, telegram orqali Allmax Supportga murojaat qilinadi.</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7. Kassirlar kassadan o’tayotgan har bir mahsulotni sinchkovlik bilan ko’zdan kechiradi. Oyoq kiyim bo’lsa o’lchamini tekshiradi, ustki kiyimlar bo’lsa barkodni tekshirib model, razmer va rangi to’g’ri ekanligiga ishonch hosil qiladi. </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8. Mijoz bilan oldi berdi jarayonida naqd pulni sanab oladi. To’lov qanday amalga oshirilishga qarab Moy sklad  kassada to’lov turini (Naqd, Kartani tanlaydi. ) </w:t>
      </w:r>
    </w:p>
    <w:p>
      <w:pPr>
        <w:spacing w:before="0" w:after="0" w:line="240"/>
        <w:ind w:right="0" w:left="36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9. Agar Uzcard yoki Humo terminaldan pul yechyapgan vaqtda terminalda nosozlik bo’lib har  xil holatlar  masalan : karta kodini kiritgandan keyin terminal o’zidan o’zi dasturdan chiqib ketib qayta kirishi mumkin , bunday holatda kartadan 2 marta pul yechilishini oldini olish uchun kamida 2 daqiqa kutiladi va terminalning”  Savdo tarixi “ ini ko’rib chiqiladi   yoki mijozdan kartasi tekshirishini so’raladi , agar pul yechilmagan bo’lsa , qaytadan yechiladi . </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10. Qonunchilkga muvofiq so’mdan boshqa har qanday turdagi valyutada savdo qilinmaydi. Boshqa valyutalarda savdo qilish qat’iyan ta’qiqlanadi.</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11. Mijozlar ma’lum bir mahsulotlarga chegirma so’raganlarida, ularga chegirma qilib berilmaydi. Sababi, Allmax do’konida barcha mahsulotlar Fix Price tizimi asosida sotiladi va xuddi shu ma’lumotni mijozga xushmuomalalik bilan tushuntirish kerak.</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12. To’lovlar bazadan o’tmaguniga qadar, pulni olib qolish mumkin emas.</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13. Kassaga barkodsiz olib kelingan mahsulotlarni WMS operatoriga topshiradi. Barkodsiz tovar kassadan o’tkazilmaydi. Agar shunday holat yuzaga kelgudek bo’lsa, bunday holatda savdo bo’limi rahbari va ombor xodimlari bilan bamaslahat ish ko’riladi. </w:t>
      </w:r>
    </w:p>
    <w:p>
      <w:p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14. Har bir mijozga Allmax do’koni Uzcard, Humo, Soliq chekini taqdim etishda kompaniya ichki nizomiga muvofiq amalga oshiriladi.</w:t>
      </w:r>
    </w:p>
    <w:p>
      <w:p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15. Ish boshlaganiga kamida bir oy bo’lgan Allmax xodimlari minus chek qilganlarida savdoda chegirmaga tushmagan mahsulotlar uchun </w:t>
      </w:r>
      <w:r>
        <w:rPr>
          <w:rFonts w:ascii="Times New Roman" w:hAnsi="Times New Roman" w:cs="Times New Roman" w:eastAsia="Times New Roman"/>
          <w:b/>
          <w:color w:val="auto"/>
          <w:spacing w:val="0"/>
          <w:position w:val="0"/>
          <w:sz w:val="28"/>
          <w:shd w:fill="auto" w:val="clear"/>
        </w:rPr>
        <w:t xml:space="preserve">10%</w:t>
      </w:r>
      <w:r>
        <w:rPr>
          <w:rFonts w:ascii="Times New Roman" w:hAnsi="Times New Roman" w:cs="Times New Roman" w:eastAsia="Times New Roman"/>
          <w:color w:val="auto"/>
          <w:spacing w:val="0"/>
          <w:position w:val="0"/>
          <w:sz w:val="28"/>
          <w:shd w:fill="auto" w:val="clear"/>
        </w:rPr>
        <w:t xml:space="preserve"> maxsus chegirma qilib beriladi ammo mahsulot chegirmaga tushgan bo’lsa hech qanday chegirma berilmaydi, kassa hisobotlarining minus chek bo’limiga yozib qo’yiladi. Minus chek uchun to’lov turi doimo naqd variant tanlanadi. </w:t>
      </w:r>
      <w:r>
        <w:rPr>
          <w:rFonts w:ascii="Times New Roman" w:hAnsi="Times New Roman" w:cs="Times New Roman" w:eastAsia="Times New Roman"/>
          <w:b/>
          <w:color w:val="auto"/>
          <w:spacing w:val="0"/>
          <w:position w:val="0"/>
          <w:sz w:val="28"/>
          <w:shd w:fill="auto" w:val="clear"/>
        </w:rPr>
        <w:t xml:space="preserve">Minus chek </w:t>
      </w:r>
      <w:r>
        <w:rPr>
          <w:rFonts w:ascii="Times New Roman" w:hAnsi="Times New Roman" w:cs="Times New Roman" w:eastAsia="Times New Roman"/>
          <w:color w:val="auto"/>
          <w:spacing w:val="0"/>
          <w:position w:val="0"/>
          <w:sz w:val="28"/>
          <w:shd w:fill="auto" w:val="clear"/>
        </w:rPr>
        <w:t xml:space="preserve">faqatgina </w:t>
      </w:r>
      <w:r>
        <w:rPr>
          <w:rFonts w:ascii="Times New Roman" w:hAnsi="Times New Roman" w:cs="Times New Roman" w:eastAsia="Times New Roman"/>
          <w:b/>
          <w:color w:val="auto"/>
          <w:spacing w:val="0"/>
          <w:position w:val="0"/>
          <w:sz w:val="28"/>
          <w:shd w:fill="auto" w:val="clear"/>
        </w:rPr>
        <w:t xml:space="preserve">Moliya</w:t>
      </w:r>
      <w:r>
        <w:rPr>
          <w:rFonts w:ascii="Times New Roman" w:hAnsi="Times New Roman" w:cs="Times New Roman" w:eastAsia="Times New Roman"/>
          <w:color w:val="auto"/>
          <w:spacing w:val="0"/>
          <w:position w:val="0"/>
          <w:sz w:val="28"/>
          <w:shd w:fill="auto" w:val="clear"/>
        </w:rPr>
        <w:t xml:space="preserve"> bo’limi ruhsati bilan qilinishi shart. (rahbarlar bundan mustasno)</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16. Kassadan harajatlar uchun mablag’ faqatgina </w:t>
      </w:r>
      <w:r>
        <w:rPr>
          <w:rFonts w:ascii="Times New Roman" w:hAnsi="Times New Roman" w:cs="Times New Roman" w:eastAsia="Times New Roman"/>
          <w:b/>
          <w:color w:val="auto"/>
          <w:spacing w:val="0"/>
          <w:position w:val="0"/>
          <w:sz w:val="28"/>
          <w:shd w:fill="auto" w:val="clear"/>
        </w:rPr>
        <w:t xml:space="preserve">Moliya</w:t>
      </w:r>
      <w:r>
        <w:rPr>
          <w:rFonts w:ascii="Times New Roman" w:hAnsi="Times New Roman" w:cs="Times New Roman" w:eastAsia="Times New Roman"/>
          <w:color w:val="auto"/>
          <w:spacing w:val="0"/>
          <w:position w:val="0"/>
          <w:sz w:val="28"/>
          <w:shd w:fill="auto" w:val="clear"/>
        </w:rPr>
        <w:t xml:space="preserve"> bo’limi ruxsati bilan beriladi. Kassirlarga ruxsat etilgan doimiy harajatlar (bo’limlar ehtiyoji uchun zarur mahsulotlar, tushlik, non, xodimlar bordi keldisi uchun yo’lkira kabilar) bundan mustasno. Kassadagi har bir hujjat kassa hisobotlarining inkassa bo’limiga yozib boriladi...</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17. Kassirlar bo’sh ish vaqtida korxona va o’z ustilarida ishlashlariga kerakli bo’lgan ishlar bilan shug’ullanadilar. Misol uchun raxbariyat tomonidan xodimlar uchun o’qib chiqish majburiy qilingan kitoblarni o’qish, Excel, Word va shu kabi mashg’ulotlar bilan shug’ullanib o’z ustilarida ishlashlari shart.</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18. Kassadagi muammolarni</w:t>
      </w:r>
      <w:r>
        <w:rPr>
          <w:rFonts w:ascii="Times New Roman" w:hAnsi="Times New Roman" w:cs="Times New Roman" w:eastAsia="Times New Roman"/>
          <w:b/>
          <w:color w:val="auto"/>
          <w:spacing w:val="0"/>
          <w:position w:val="0"/>
          <w:sz w:val="28"/>
          <w:shd w:fill="auto" w:val="clear"/>
        </w:rPr>
        <w:t xml:space="preserve"> Moliya</w:t>
      </w:r>
      <w:r>
        <w:rPr>
          <w:rFonts w:ascii="Times New Roman" w:hAnsi="Times New Roman" w:cs="Times New Roman" w:eastAsia="Times New Roman"/>
          <w:color w:val="auto"/>
          <w:spacing w:val="0"/>
          <w:position w:val="0"/>
          <w:sz w:val="28"/>
          <w:shd w:fill="auto" w:val="clear"/>
        </w:rPr>
        <w:t xml:space="preserve"> bo’limi bilan bamaslahat hal qilinishi shart.</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19.Kassaga begona shaxslar va Allmaxning boshqa bo’lim xodimlari kirishi mumkin emas. Kassaning kirish joyida begona shaxs kira olmasligini ta’minlovchi to’siq bo’lishi shart.</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20. Kassirlar kassadagi ma’lumotlarni Moliya bo’limi xodimlaridan boshqa hech kimga: hattoki boshqa bo’lim xodimlariyam oshkor qilinmasligi shart.</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21. Kassirlar kassadagi muammolar yuzasidan Moliya bo’limi xodimlariga og’zaki, talab qilingan holatda esa yozma tartibda taqdim etishlari kerak.</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22. Marketing bo’limi Allmax do’konida chegirmalar va shunga o’xshash mijozlar uchun manfaatli yangiliklar yuzasidan kassa xodimlarini og’zaki, zarur holatda yozma tarzda ogohlantirishi kerak. Ushbu ogohlantirishdan so’ng, kassa xodimlari mijozlarni ham do’kondagi yangilik va qarorlardan boxabar qilishlari shart.</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23. Mijozlar tomonidan takliflar yoki shikoyatalar yuzaga kelgudek bo’lsa, bu haqida darhol savdo bo’limi rahbariga xabar berilishi kerak.</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24. Mijozlar tomonidan xarid qilingan mahsulotlar, do’konga qaytarilgudek bo’lsa, bunday holat yuzasidan zudlik bilan Savdo va WMS bo’lim rahbarlari ogohlantiriladi va quyidagi sifatlarga ko’ra qaytarib olinadi:</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720" w:firstLine="708"/>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Mahsulotning xarid qilingan muddati 3 kundan o’tmagan bo’lishi kerak, 3 kundan o’tgan </w:t>
        <w:tab/>
        <w:t xml:space="preserve">bo’lsa mahsulot qaytib olinmaydi.</w:t>
      </w:r>
    </w:p>
    <w:p>
      <w:pPr>
        <w:spacing w:before="0" w:after="0" w:line="240"/>
        <w:ind w:right="0" w:left="720" w:firstLine="708"/>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-Mahsulotning xarid cheki bo’lishi maqsadga muvofiq. Bo’lmasa mijoz aniq olgan vaqtini </w:t>
        <w:tab/>
        <w:t xml:space="preserve">so’rab bazada topib tekshirib chek nusxasini chiqarib beriladi. Mahsulot olib qoliladi va </w:t>
        <w:tab/>
        <w:t xml:space="preserve">alohida ajratilgan maxsus stolga olib qo’yiladi. Sklad xodimi darhol chaqirtiriladi.</w:t>
      </w:r>
    </w:p>
    <w:p>
      <w:pPr>
        <w:spacing w:before="0" w:after="0" w:line="240"/>
        <w:ind w:right="0" w:left="720" w:firstLine="708"/>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-Mahsulotning sifati Savdo bo’limi rahbari, zarur holatlarda esa WMS rahbari bilan </w:t>
        <w:tab/>
        <w:t xml:space="preserve">bamaslaxat ko’rib chiqiladi.</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25. Kassa yopilganida Excel Z hisobotlar jadvaliga o’z smenasidagi hisob kitoblarni kiritib, kassani 0 qilib yopadi. Har kuni telegramning Allmax kassa hisoboti guruhiga tartib bilan hisobotlarni shakillantirib boradi.</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26. Kassir ish smenasi tugagandan keyin “ Smena hisobotini “ ishdan chiqib ketmasidan oldin hisobotini telegram guruhga jo’natib qo’yishi shart agar bu ishga ma’suliyatsizlik bilan qarasa </w:t>
      </w:r>
      <w:r>
        <w:rPr>
          <w:rFonts w:ascii="Times New Roman" w:hAnsi="Times New Roman" w:cs="Times New Roman" w:eastAsia="Times New Roman"/>
          <w:b/>
          <w:color w:val="auto"/>
          <w:spacing w:val="0"/>
          <w:position w:val="0"/>
          <w:sz w:val="28"/>
          <w:shd w:fill="auto" w:val="clear"/>
        </w:rPr>
        <w:t xml:space="preserve">“ Tushuntirish xati “</w:t>
      </w:r>
      <w:r>
        <w:rPr>
          <w:rFonts w:ascii="Times New Roman" w:hAnsi="Times New Roman" w:cs="Times New Roman" w:eastAsia="Times New Roman"/>
          <w:color w:val="auto"/>
          <w:spacing w:val="0"/>
          <w:position w:val="0"/>
          <w:sz w:val="28"/>
          <w:shd w:fill="auto" w:val="clear"/>
        </w:rPr>
        <w:t xml:space="preserve"> olinadi . Tushuntirish xatlari umumiy holda 3 ta bo’lsa kompaniya qoidalariga muvofiq ishdan olinadi . </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27. Kassir o’z smenasini to’g’ri yopishi kerak, kamomat yoki ko’pomad bo’lsa sabablari tushuntiriladi. Kamomad chiqqan taqdirda kassirni oyligidan olib qolinadi, agar xato Moy sklad tomonidan bo’lgan bo’lsa, uni ko’rsatib berishi kerak shunda chora ko’rilmaydi.</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28. Mahsulot xarid qilingach, mahsulotga o’rnatilingan magnit deaktiv qilinishi shart. </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29. O’g’rilik sodir etilgan holda, Savdo bo’limi rahbariga zudlik bilan xabar berilsin</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30. Chiroq o’chib qolgan holatda:</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720" w:firstLine="708"/>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Kassa xodimlariga kassadan tashqariga chiqishi ta’qiqlanadi.</w:t>
      </w:r>
    </w:p>
    <w:p>
      <w:pPr>
        <w:spacing w:before="0" w:after="0" w:line="240"/>
        <w:ind w:right="0" w:left="720" w:firstLine="70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Agar kassa ishlayotgan bo’lsa mijozni ketishidan oldin, xarid qilingan mahsulotni </w:t>
        <w:tab/>
        <w:t xml:space="preserve">rasmga  olishi va pulini olib qo’yishi, chiroq yonganidan keyin o’sha mahsulotni bazaga </w:t>
        <w:tab/>
        <w:t xml:space="preserve">kiritib qo’yishi kerak.</w:t>
      </w:r>
    </w:p>
    <w:p>
      <w:pPr>
        <w:spacing w:before="0" w:after="0" w:line="240"/>
        <w:ind w:right="0" w:left="36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31. Is gazi, o’t ketgan va elektir tarmoqlarida tutun va hid sezgan taqdirda:</w:t>
      </w:r>
    </w:p>
    <w:p>
      <w:pPr>
        <w:spacing w:before="0" w:after="0" w:line="240"/>
        <w:ind w:right="0" w:left="559" w:firstLine="618"/>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Vasvasaga tushmasdan, radsiyada barchani ogohlantirishi kerak qayerda, nima bo’lganligi haqida.</w:t>
      </w:r>
    </w:p>
    <w:p>
      <w:pPr>
        <w:spacing w:before="0" w:after="0" w:line="240"/>
        <w:ind w:right="0" w:left="720" w:firstLine="708"/>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Kassa hududidagi o’t o’chirish moslamasini ishga solishi kerak.</w:t>
      </w:r>
    </w:p>
    <w:p>
      <w:pPr>
        <w:spacing w:before="0" w:after="0" w:line="240"/>
        <w:ind w:right="0" w:left="720" w:firstLine="70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Pullarni xavfsiz joyga olib chiqishi kerak.</w:t>
      </w:r>
    </w:p>
    <w:p>
      <w:pPr>
        <w:spacing w:before="0" w:after="0" w:line="240"/>
        <w:ind w:right="0" w:left="36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32. Naqd pulda Inkassa jarayonida:</w:t>
      </w:r>
    </w:p>
    <w:p>
      <w:pPr>
        <w:spacing w:before="0" w:after="0" w:line="240"/>
        <w:ind w:right="0" w:left="720" w:firstLine="708"/>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Summaga limit qo’yilmagan.</w:t>
      </w:r>
    </w:p>
    <w:p>
      <w:pPr>
        <w:spacing w:before="0" w:after="0" w:line="240"/>
        <w:ind w:right="0" w:left="720" w:firstLine="708"/>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Upakovkasi paket ko’rinishidan.</w:t>
      </w:r>
    </w:p>
    <w:p>
      <w:pPr>
        <w:spacing w:before="0" w:after="0" w:line="240"/>
        <w:ind w:right="0" w:left="36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33. Kassa xodimlari, mijoz xarid uchun to’lov qilish jarayonida mahsulotga o’rnatilingan magnitni olib tashlashlari shart. Agar magnit o’z vaqtida olinmasa va chiqish joyidagi serena ishga tushib ketsa, savdo konsultantlari bilan birgalikda mijozni chaqirish va vaziyatni ohistalik bilan tushuntirib, magnitni olib tashlashlari shart.</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34. Agar mijoz tomonidan qasddan o’g’rilik sodir etilib, serenalar ishga tushgudek bo’lsa, darhol xavsizlik xodimiga yoki savdo bo’lim rahbariga xabar berilishi shart.</w:t>
      </w:r>
    </w:p>
    <w:p>
      <w:pPr>
        <w:spacing w:before="0" w:after="160" w:line="259"/>
        <w:ind w:right="0" w:left="720" w:firstLine="0"/>
        <w:jc w:val="left"/>
        <w:rPr>
          <w:rFonts w:ascii="Times New Roman" w:hAnsi="Times New Roman" w:cs="Times New Roman" w:eastAsia="Times New Roman"/>
          <w:color w:val="auto"/>
          <w:spacing w:val="0"/>
          <w:position w:val="0"/>
          <w:sz w:val="28"/>
          <w:shd w:fill="auto" w:val="clear"/>
        </w:rPr>
      </w:pPr>
    </w:p>
    <w:p>
      <w:pPr>
        <w:tabs>
          <w:tab w:val="left" w:pos="425" w:leader="none"/>
        </w:tabs>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35. Kassa xodimlari haftada 1 kun (Shanba, Yakshanbadan tashqari) dam olish kuni Moliya bo’li tomonidan qo’yib beriladi.</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36. Kassa xodimlari mijozlarga tegishli xaridga o</w:t>
      </w:r>
      <w:r>
        <w:rPr>
          <w:rFonts w:ascii="Times New Roman" w:hAnsi="Times New Roman" w:cs="Times New Roman" w:eastAsia="Times New Roman"/>
          <w:color w:val="auto"/>
          <w:spacing w:val="0"/>
          <w:position w:val="0"/>
          <w:sz w:val="28"/>
          <w:shd w:fill="auto" w:val="clear"/>
        </w:rPr>
        <w:t xml:space="preserve">ʻz cashback tizimini urishi va bonusni oʻzlashtirishi taqiqlanadi. </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37.  Kassa xodimlari har bir mijozga cashback tizimini taklif qilishi va o</w:t>
      </w:r>
      <w:r>
        <w:rPr>
          <w:rFonts w:ascii="Times New Roman" w:hAnsi="Times New Roman" w:cs="Times New Roman" w:eastAsia="Times New Roman"/>
          <w:color w:val="auto"/>
          <w:spacing w:val="0"/>
          <w:position w:val="0"/>
          <w:sz w:val="28"/>
          <w:shd w:fill="auto" w:val="clear"/>
        </w:rPr>
        <w:t xml:space="preserve">ʻrnattirishi shart. </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F.I.SH:  __________________________________________________ </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Sana: _______________                             Imzo: __________</w:t>
      </w:r>
    </w:p>
  </w:body>
</w:document>
</file>

<file path=word/numbering.xml><?xml version="1.0" encoding="utf-8"?>
<w:numbering xmlns:w="http://schemas.openxmlformats.org/wordprocessingml/2006/main">
  <w:abstractNum w:abstractNumId="1">
    <w:lvl w:ilvl="0">
      <w:start w:val="1"/>
      <w:numFmt w:val="decimal"/>
      <w:lvlText w:val="%1."/>
    </w:lvl>
  </w:abstractNum>
  <w:num w:numId="2">
    <w:abstractNumId w:val="1"/>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