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981876"/>
        <w:docPartObj>
          <w:docPartGallery w:val="Cover Pages"/>
          <w:docPartUnique/>
        </w:docPartObj>
      </w:sdtPr>
      <w:sdtEndPr>
        <w:rPr>
          <w:rFonts w:ascii="Comic Sans MS" w:eastAsiaTheme="minorHAnsi" w:hAnsi="Comic Sans MS" w:cstheme="minorBidi"/>
          <w:b/>
          <w:color w:val="365F91" w:themeColor="accent1" w:themeShade="BF"/>
          <w:sz w:val="5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799"/>
          </w:tblGrid>
          <w:tr w:rsidR="00122ADB">
            <w:sdt>
              <w:sdtPr>
                <w:rPr>
                  <w:rFonts w:asciiTheme="majorHAnsi" w:eastAsiaTheme="majorEastAsia" w:hAnsiTheme="majorHAnsi" w:cstheme="majorBidi"/>
                </w:rPr>
                <w:alias w:val="Company"/>
                <w:id w:val="13406915"/>
                <w:placeholder>
                  <w:docPart w:val="3272C4C9753A43AB9BFB27DEDF8AB0DF"/>
                </w:placeholder>
                <w:dataBinding w:prefixMappings="xmlns:ns0='http://schemas.openxmlformats.org/officeDocument/2006/extended-properties'" w:xpath="/ns0:Properties[1]/ns0:Company[1]" w:storeItemID="{6668398D-A668-4E3E-A5EB-62B293D839F1}"/>
                <w:text/>
              </w:sdtPr>
              <w:sdtEndPr>
                <w:rPr>
                  <w:b/>
                  <w:sz w:val="36"/>
                  <w:u w:val="single"/>
                </w:rPr>
              </w:sdtEndPr>
              <w:sdtContent>
                <w:tc>
                  <w:tcPr>
                    <w:tcW w:w="7672" w:type="dxa"/>
                    <w:tcMar>
                      <w:top w:w="216" w:type="dxa"/>
                      <w:left w:w="115" w:type="dxa"/>
                      <w:bottom w:w="216" w:type="dxa"/>
                      <w:right w:w="115" w:type="dxa"/>
                    </w:tcMar>
                  </w:tcPr>
                  <w:p w:rsidR="00122ADB" w:rsidRDefault="00122ADB" w:rsidP="00122ADB">
                    <w:pPr>
                      <w:pStyle w:val="NoSpacing"/>
                      <w:rPr>
                        <w:rFonts w:asciiTheme="majorHAnsi" w:eastAsiaTheme="majorEastAsia" w:hAnsiTheme="majorHAnsi" w:cstheme="majorBidi"/>
                      </w:rPr>
                    </w:pPr>
                    <w:r w:rsidRPr="00122ADB">
                      <w:rPr>
                        <w:rFonts w:asciiTheme="majorHAnsi" w:eastAsiaTheme="majorEastAsia" w:hAnsiTheme="majorHAnsi" w:cstheme="majorBidi"/>
                        <w:b/>
                        <w:sz w:val="36"/>
                        <w:u w:val="single"/>
                      </w:rPr>
                      <w:t>ASSEMBLY LINE SCHEDULING</w:t>
                    </w:r>
                  </w:p>
                </w:tc>
              </w:sdtContent>
            </w:sdt>
          </w:tr>
          <w:tr w:rsidR="00122ADB">
            <w:tc>
              <w:tcPr>
                <w:tcW w:w="7672" w:type="dxa"/>
              </w:tcPr>
              <w:sdt>
                <w:sdtPr>
                  <w:rPr>
                    <w:rFonts w:asciiTheme="majorHAnsi" w:eastAsiaTheme="majorEastAsia" w:hAnsiTheme="majorHAnsi" w:cstheme="majorBidi"/>
                    <w:b/>
                    <w:color w:val="4F81BD" w:themeColor="accent1"/>
                    <w:sz w:val="96"/>
                    <w:szCs w:val="80"/>
                  </w:rPr>
                  <w:alias w:val="Title"/>
                  <w:id w:val="13406919"/>
                  <w:placeholder>
                    <w:docPart w:val="FA1AF498D40E485382CA90D410156F03"/>
                  </w:placeholder>
                  <w:dataBinding w:prefixMappings="xmlns:ns0='http://schemas.openxmlformats.org/package/2006/metadata/core-properties' xmlns:ns1='http://purl.org/dc/elements/1.1/'" w:xpath="/ns0:coreProperties[1]/ns1:title[1]" w:storeItemID="{6C3C8BC8-F283-45AE-878A-BAB7291924A1}"/>
                  <w:text/>
                </w:sdtPr>
                <w:sdtContent>
                  <w:p w:rsidR="00122ADB" w:rsidRDefault="00122ADB" w:rsidP="00122ADB">
                    <w:pPr>
                      <w:pStyle w:val="NoSpacing"/>
                      <w:rPr>
                        <w:rFonts w:asciiTheme="majorHAnsi" w:eastAsiaTheme="majorEastAsia" w:hAnsiTheme="majorHAnsi" w:cstheme="majorBidi"/>
                        <w:color w:val="4F81BD" w:themeColor="accent1"/>
                        <w:sz w:val="80"/>
                        <w:szCs w:val="80"/>
                      </w:rPr>
                    </w:pPr>
                    <w:r w:rsidRPr="00122ADB">
                      <w:rPr>
                        <w:rFonts w:asciiTheme="majorHAnsi" w:eastAsiaTheme="majorEastAsia" w:hAnsiTheme="majorHAnsi" w:cstheme="majorBidi"/>
                        <w:b/>
                        <w:color w:val="4F81BD" w:themeColor="accent1"/>
                        <w:sz w:val="96"/>
                        <w:szCs w:val="80"/>
                      </w:rPr>
                      <w:t>ASSIGNMENT#01</w:t>
                    </w:r>
                  </w:p>
                </w:sdtContent>
              </w:sdt>
            </w:tc>
          </w:tr>
          <w:tr w:rsidR="00122ADB" w:rsidRPr="00122ADB">
            <w:sdt>
              <w:sdtPr>
                <w:rPr>
                  <w:rFonts w:asciiTheme="majorHAnsi" w:eastAsiaTheme="majorEastAsia" w:hAnsiTheme="majorHAnsi" w:cstheme="majorBidi"/>
                  <w:b/>
                  <w:sz w:val="44"/>
                  <w:u w:val="single"/>
                </w:rPr>
                <w:alias w:val="Subtitle"/>
                <w:id w:val="13406923"/>
                <w:placeholder>
                  <w:docPart w:val="E96DADC473454F08B9D858D3C99F77E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22ADB" w:rsidRPr="00122ADB" w:rsidRDefault="00122ADB" w:rsidP="00122ADB">
                    <w:pPr>
                      <w:pStyle w:val="NoSpacing"/>
                      <w:rPr>
                        <w:rFonts w:asciiTheme="majorHAnsi" w:eastAsiaTheme="majorEastAsia" w:hAnsiTheme="majorHAnsi" w:cstheme="majorBidi"/>
                        <w:u w:val="single"/>
                      </w:rPr>
                    </w:pPr>
                    <w:r w:rsidRPr="00122ADB">
                      <w:rPr>
                        <w:rFonts w:asciiTheme="majorHAnsi" w:eastAsiaTheme="majorEastAsia" w:hAnsiTheme="majorHAnsi" w:cstheme="majorBidi"/>
                        <w:b/>
                        <w:sz w:val="44"/>
                        <w:u w:val="single"/>
                      </w:rPr>
                      <w:t>ADVANCED PROGRAMMING                                                                                                    BSCS-2B</w:t>
                    </w:r>
                  </w:p>
                </w:tc>
              </w:sdtContent>
            </w:sdt>
          </w:tr>
        </w:tbl>
        <w:p w:rsidR="00122ADB" w:rsidRPr="00122ADB" w:rsidRDefault="00122ADB">
          <w:pPr>
            <w:rPr>
              <w:u w:val="single"/>
            </w:rPr>
          </w:pPr>
        </w:p>
        <w:p w:rsidR="00122ADB" w:rsidRPr="00122ADB" w:rsidRDefault="00122ADB">
          <w:pPr>
            <w:rPr>
              <w:u w:val="single"/>
            </w:rPr>
          </w:pPr>
        </w:p>
        <w:tbl>
          <w:tblPr>
            <w:tblpPr w:leftFromText="187" w:rightFromText="187" w:horzAnchor="margin" w:tblpXSpec="center" w:tblpYSpec="bottom"/>
            <w:tblW w:w="4000" w:type="pct"/>
            <w:tblLook w:val="04A0"/>
          </w:tblPr>
          <w:tblGrid>
            <w:gridCol w:w="7672"/>
          </w:tblGrid>
          <w:tr w:rsidR="00122ADB" w:rsidRPr="00122ADB">
            <w:tc>
              <w:tcPr>
                <w:tcW w:w="7672" w:type="dxa"/>
                <w:tcMar>
                  <w:top w:w="216" w:type="dxa"/>
                  <w:left w:w="115" w:type="dxa"/>
                  <w:bottom w:w="216" w:type="dxa"/>
                  <w:right w:w="115" w:type="dxa"/>
                </w:tcMar>
              </w:tcPr>
              <w:sdt>
                <w:sdtPr>
                  <w:rPr>
                    <w:b/>
                    <w:color w:val="4F81BD" w:themeColor="accent1"/>
                    <w:sz w:val="96"/>
                    <w:u w:val="single"/>
                  </w:rPr>
                  <w:alias w:val="Author"/>
                  <w:id w:val="13406928"/>
                  <w:placeholder>
                    <w:docPart w:val="DC6E1A6B4E184063A33186029812FA06"/>
                  </w:placeholder>
                  <w:dataBinding w:prefixMappings="xmlns:ns0='http://schemas.openxmlformats.org/package/2006/metadata/core-properties' xmlns:ns1='http://purl.org/dc/elements/1.1/'" w:xpath="/ns0:coreProperties[1]/ns1:creator[1]" w:storeItemID="{6C3C8BC8-F283-45AE-878A-BAB7291924A1}"/>
                  <w:text/>
                </w:sdtPr>
                <w:sdtContent>
                  <w:p w:rsidR="00122ADB" w:rsidRPr="00122ADB" w:rsidRDefault="00122ADB">
                    <w:pPr>
                      <w:pStyle w:val="NoSpacing"/>
                      <w:rPr>
                        <w:color w:val="4F81BD" w:themeColor="accent1"/>
                        <w:u w:val="single"/>
                      </w:rPr>
                    </w:pPr>
                    <w:r>
                      <w:rPr>
                        <w:b/>
                        <w:color w:val="4F81BD" w:themeColor="accent1"/>
                        <w:sz w:val="96"/>
                        <w:u w:val="single"/>
                      </w:rPr>
                      <w:t>ALISHPA AHMED REG#00958</w:t>
                    </w:r>
                  </w:p>
                </w:sdtContent>
              </w:sdt>
              <w:sdt>
                <w:sdtPr>
                  <w:rPr>
                    <w:color w:val="4F81BD" w:themeColor="accent1"/>
                    <w:sz w:val="48"/>
                    <w:u w:val="single"/>
                  </w:rPr>
                  <w:alias w:val="Date"/>
                  <w:id w:val="13406932"/>
                  <w:placeholder>
                    <w:docPart w:val="D2A125638FEE4B47858C9771D9F88D61"/>
                  </w:placeholder>
                  <w:dataBinding w:prefixMappings="xmlns:ns0='http://schemas.microsoft.com/office/2006/coverPageProps'" w:xpath="/ns0:CoverPageProperties[1]/ns0:PublishDate[1]" w:storeItemID="{55AF091B-3C7A-41E3-B477-F2FDAA23CFDA}"/>
                  <w:date w:fullDate="2015-03-17T00:00:00Z">
                    <w:dateFormat w:val="M/d/yyyy"/>
                    <w:lid w:val="en-US"/>
                    <w:storeMappedDataAs w:val="dateTime"/>
                    <w:calendar w:val="gregorian"/>
                  </w:date>
                </w:sdtPr>
                <w:sdtContent>
                  <w:p w:rsidR="00122ADB" w:rsidRPr="00122ADB" w:rsidRDefault="00122ADB">
                    <w:pPr>
                      <w:pStyle w:val="NoSpacing"/>
                      <w:rPr>
                        <w:color w:val="4F81BD" w:themeColor="accent1"/>
                        <w:u w:val="single"/>
                      </w:rPr>
                    </w:pPr>
                    <w:r w:rsidRPr="00122ADB">
                      <w:rPr>
                        <w:color w:val="4F81BD" w:themeColor="accent1"/>
                        <w:sz w:val="48"/>
                        <w:u w:val="single"/>
                      </w:rPr>
                      <w:t>3/17/2015</w:t>
                    </w:r>
                  </w:p>
                </w:sdtContent>
              </w:sdt>
              <w:p w:rsidR="00122ADB" w:rsidRPr="00122ADB" w:rsidRDefault="00122ADB">
                <w:pPr>
                  <w:pStyle w:val="NoSpacing"/>
                  <w:rPr>
                    <w:color w:val="4F81BD" w:themeColor="accent1"/>
                    <w:u w:val="single"/>
                  </w:rPr>
                </w:pPr>
              </w:p>
            </w:tc>
          </w:tr>
        </w:tbl>
        <w:p w:rsidR="00122ADB" w:rsidRPr="00122ADB" w:rsidRDefault="00122ADB">
          <w:pPr>
            <w:rPr>
              <w:u w:val="single"/>
            </w:rPr>
          </w:pPr>
        </w:p>
        <w:p w:rsidR="00122ADB" w:rsidRDefault="00122ADB">
          <w:pPr>
            <w:rPr>
              <w:rFonts w:ascii="Comic Sans MS" w:hAnsi="Comic Sans MS"/>
              <w:b/>
              <w:color w:val="365F91" w:themeColor="accent1" w:themeShade="BF"/>
              <w:sz w:val="52"/>
            </w:rPr>
          </w:pPr>
          <w:r>
            <w:rPr>
              <w:rFonts w:ascii="Comic Sans MS" w:hAnsi="Comic Sans MS"/>
              <w:b/>
              <w:color w:val="365F91" w:themeColor="accent1" w:themeShade="BF"/>
              <w:sz w:val="52"/>
            </w:rPr>
            <w:br w:type="page"/>
          </w:r>
        </w:p>
      </w:sdtContent>
    </w:sdt>
    <w:p w:rsidR="00122ADB" w:rsidRPr="00122ADB" w:rsidRDefault="00122ADB" w:rsidP="00122ADB">
      <w:pPr>
        <w:pStyle w:val="ListParagraph"/>
        <w:jc w:val="center"/>
        <w:rPr>
          <w:rFonts w:ascii="Comic Sans MS" w:hAnsi="Comic Sans MS"/>
          <w:b/>
          <w:color w:val="365F91" w:themeColor="accent1" w:themeShade="BF"/>
          <w:sz w:val="52"/>
        </w:rPr>
      </w:pPr>
      <w:r>
        <w:rPr>
          <w:rFonts w:ascii="Comic Sans MS" w:hAnsi="Comic Sans MS"/>
          <w:b/>
          <w:color w:val="365F91" w:themeColor="accent1" w:themeShade="BF"/>
          <w:sz w:val="52"/>
        </w:rPr>
        <w:lastRenderedPageBreak/>
        <w:t>EXPLANATION</w:t>
      </w:r>
    </w:p>
    <w:p w:rsidR="00EC46FC" w:rsidRPr="00122ADB" w:rsidRDefault="00572520" w:rsidP="00572520">
      <w:pPr>
        <w:pStyle w:val="ListParagraph"/>
        <w:numPr>
          <w:ilvl w:val="0"/>
          <w:numId w:val="1"/>
        </w:numPr>
        <w:rPr>
          <w:sz w:val="32"/>
        </w:rPr>
      </w:pPr>
      <w:r w:rsidRPr="00122ADB">
        <w:rPr>
          <w:sz w:val="32"/>
        </w:rPr>
        <w:t>The algorithm I simulated is of assembly line scheduling in C language .</w:t>
      </w:r>
    </w:p>
    <w:p w:rsidR="00572520" w:rsidRPr="00122ADB" w:rsidRDefault="00572520" w:rsidP="00572520">
      <w:pPr>
        <w:pStyle w:val="ListParagraph"/>
        <w:numPr>
          <w:ilvl w:val="0"/>
          <w:numId w:val="1"/>
        </w:numPr>
        <w:rPr>
          <w:sz w:val="32"/>
        </w:rPr>
      </w:pPr>
      <w:r w:rsidRPr="00122ADB">
        <w:rPr>
          <w:sz w:val="32"/>
        </w:rPr>
        <w:t xml:space="preserve">There are two main files tester.cpp and drive.h </w:t>
      </w:r>
    </w:p>
    <w:p w:rsidR="00572520" w:rsidRPr="00122ADB" w:rsidRDefault="00572520" w:rsidP="00572520">
      <w:pPr>
        <w:pStyle w:val="ListParagraph"/>
        <w:numPr>
          <w:ilvl w:val="0"/>
          <w:numId w:val="1"/>
        </w:numPr>
        <w:rPr>
          <w:sz w:val="32"/>
        </w:rPr>
      </w:pPr>
      <w:r w:rsidRPr="00122ADB">
        <w:rPr>
          <w:sz w:val="32"/>
        </w:rPr>
        <w:t>Tester.cpp is the tester application containing the main () of the complete code to test the algorithm’s actual performance.</w:t>
      </w:r>
    </w:p>
    <w:p w:rsidR="00572520" w:rsidRPr="00122ADB" w:rsidRDefault="00572520" w:rsidP="00572520">
      <w:pPr>
        <w:pStyle w:val="ListParagraph"/>
        <w:numPr>
          <w:ilvl w:val="0"/>
          <w:numId w:val="1"/>
        </w:numPr>
        <w:rPr>
          <w:sz w:val="32"/>
        </w:rPr>
      </w:pPr>
      <w:r w:rsidRPr="00122ADB">
        <w:rPr>
          <w:sz w:val="32"/>
        </w:rPr>
        <w:t>Driver.h  is the actual simulation of the logic of the assembly line scheduling algorithm.</w:t>
      </w:r>
    </w:p>
    <w:p w:rsidR="00572520" w:rsidRPr="00122ADB" w:rsidRDefault="00572520" w:rsidP="00572520">
      <w:pPr>
        <w:pStyle w:val="ListParagraph"/>
        <w:numPr>
          <w:ilvl w:val="0"/>
          <w:numId w:val="1"/>
        </w:numPr>
        <w:rPr>
          <w:sz w:val="32"/>
        </w:rPr>
      </w:pPr>
      <w:r w:rsidRPr="00122ADB">
        <w:rPr>
          <w:sz w:val="32"/>
        </w:rPr>
        <w:t>The code n, i , fe used for  numer ofnodes, variable for iter</w:t>
      </w:r>
      <w:r w:rsidR="00775D1B" w:rsidRPr="00122ADB">
        <w:rPr>
          <w:sz w:val="32"/>
        </w:rPr>
        <w:t>ation in the loops, total cost  respectively.</w:t>
      </w:r>
    </w:p>
    <w:p w:rsidR="00775D1B" w:rsidRPr="00122ADB" w:rsidRDefault="00775D1B" w:rsidP="00572520">
      <w:pPr>
        <w:pStyle w:val="ListParagraph"/>
        <w:numPr>
          <w:ilvl w:val="0"/>
          <w:numId w:val="1"/>
        </w:numPr>
        <w:rPr>
          <w:sz w:val="32"/>
        </w:rPr>
      </w:pPr>
      <w:r w:rsidRPr="00122ADB">
        <w:rPr>
          <w:sz w:val="32"/>
        </w:rPr>
        <w:t>Some other arrays I used are as under</w:t>
      </w:r>
    </w:p>
    <w:p w:rsidR="00775D1B" w:rsidRPr="00122ADB" w:rsidRDefault="00775D1B" w:rsidP="00775D1B">
      <w:pPr>
        <w:pStyle w:val="ListParagraph"/>
        <w:numPr>
          <w:ilvl w:val="0"/>
          <w:numId w:val="2"/>
        </w:numPr>
        <w:rPr>
          <w:sz w:val="32"/>
        </w:rPr>
      </w:pPr>
      <w:r w:rsidRPr="00122ADB">
        <w:rPr>
          <w:sz w:val="32"/>
        </w:rPr>
        <w:t xml:space="preserve"> e[2 ] = array of size 2 represting entry values</w:t>
      </w:r>
    </w:p>
    <w:p w:rsidR="00775D1B" w:rsidRPr="00122ADB" w:rsidRDefault="00775D1B" w:rsidP="00775D1B">
      <w:pPr>
        <w:pStyle w:val="ListParagraph"/>
        <w:numPr>
          <w:ilvl w:val="0"/>
          <w:numId w:val="2"/>
        </w:numPr>
        <w:autoSpaceDE w:val="0"/>
        <w:autoSpaceDN w:val="0"/>
        <w:adjustRightInd w:val="0"/>
        <w:spacing w:after="0" w:line="240" w:lineRule="auto"/>
        <w:rPr>
          <w:rFonts w:ascii="Consolas" w:hAnsi="Consolas" w:cs="Consolas"/>
          <w:sz w:val="32"/>
          <w:szCs w:val="19"/>
        </w:rPr>
      </w:pPr>
      <w:r w:rsidRPr="00122ADB">
        <w:rPr>
          <w:rFonts w:ascii="Consolas" w:hAnsi="Consolas" w:cs="Consolas"/>
          <w:sz w:val="32"/>
          <w:szCs w:val="19"/>
        </w:rPr>
        <w:t xml:space="preserve">a[2][100] = a 2-D array representing the time of each station 2=assembly line ,100 for the station number on a specific asembly line </w:t>
      </w:r>
    </w:p>
    <w:p w:rsidR="00775D1B" w:rsidRPr="00122ADB" w:rsidRDefault="00775D1B" w:rsidP="00775D1B">
      <w:pPr>
        <w:pStyle w:val="ListParagraph"/>
        <w:numPr>
          <w:ilvl w:val="0"/>
          <w:numId w:val="2"/>
        </w:numPr>
        <w:autoSpaceDE w:val="0"/>
        <w:autoSpaceDN w:val="0"/>
        <w:adjustRightInd w:val="0"/>
        <w:spacing w:after="0" w:line="240" w:lineRule="auto"/>
        <w:rPr>
          <w:rFonts w:ascii="Consolas" w:hAnsi="Consolas" w:cs="Consolas"/>
          <w:sz w:val="32"/>
          <w:szCs w:val="19"/>
        </w:rPr>
      </w:pPr>
      <w:r w:rsidRPr="00122ADB">
        <w:rPr>
          <w:rFonts w:ascii="Consolas" w:hAnsi="Consolas" w:cs="Consolas"/>
          <w:sz w:val="32"/>
          <w:szCs w:val="19"/>
        </w:rPr>
        <w:t xml:space="preserve">t[2][9] transition time between assembly lines from a specific station </w:t>
      </w:r>
    </w:p>
    <w:p w:rsidR="00775D1B" w:rsidRPr="00122ADB" w:rsidRDefault="00775D1B" w:rsidP="00775D1B">
      <w:pPr>
        <w:pStyle w:val="ListParagraph"/>
        <w:numPr>
          <w:ilvl w:val="0"/>
          <w:numId w:val="2"/>
        </w:numPr>
        <w:rPr>
          <w:sz w:val="32"/>
        </w:rPr>
      </w:pPr>
      <w:r w:rsidRPr="00122ADB">
        <w:rPr>
          <w:sz w:val="32"/>
        </w:rPr>
        <w:t>x[2] = exit values</w:t>
      </w:r>
    </w:p>
    <w:p w:rsidR="00A44524" w:rsidRPr="00122ADB" w:rsidRDefault="00A44524" w:rsidP="00A44524">
      <w:pPr>
        <w:pStyle w:val="ListParagraph"/>
        <w:numPr>
          <w:ilvl w:val="0"/>
          <w:numId w:val="2"/>
        </w:numPr>
        <w:autoSpaceDE w:val="0"/>
        <w:autoSpaceDN w:val="0"/>
        <w:adjustRightInd w:val="0"/>
        <w:spacing w:after="0" w:line="240" w:lineRule="auto"/>
        <w:rPr>
          <w:rFonts w:ascii="Consolas" w:hAnsi="Consolas" w:cs="Consolas"/>
          <w:sz w:val="32"/>
          <w:szCs w:val="19"/>
        </w:rPr>
      </w:pPr>
      <w:r w:rsidRPr="00122ADB">
        <w:rPr>
          <w:rFonts w:ascii="Consolas" w:hAnsi="Consolas" w:cs="Consolas"/>
          <w:sz w:val="32"/>
          <w:szCs w:val="19"/>
        </w:rPr>
        <w:t>f1[100], f2[100] =time on each station of car</w:t>
      </w:r>
    </w:p>
    <w:p w:rsidR="00A44524" w:rsidRPr="00122ADB" w:rsidRDefault="00A44524" w:rsidP="00A44524">
      <w:pPr>
        <w:autoSpaceDE w:val="0"/>
        <w:autoSpaceDN w:val="0"/>
        <w:adjustRightInd w:val="0"/>
        <w:spacing w:after="0" w:line="240" w:lineRule="auto"/>
        <w:rPr>
          <w:rFonts w:ascii="Consolas" w:hAnsi="Consolas" w:cs="Consolas"/>
          <w:sz w:val="32"/>
          <w:szCs w:val="19"/>
        </w:rPr>
      </w:pPr>
    </w:p>
    <w:p w:rsidR="00A44524" w:rsidRPr="00122ADB" w:rsidRDefault="00A44524" w:rsidP="00A44524">
      <w:pPr>
        <w:pStyle w:val="ListParagraph"/>
        <w:numPr>
          <w:ilvl w:val="0"/>
          <w:numId w:val="3"/>
        </w:numPr>
        <w:autoSpaceDE w:val="0"/>
        <w:autoSpaceDN w:val="0"/>
        <w:adjustRightInd w:val="0"/>
        <w:spacing w:after="0" w:line="240" w:lineRule="auto"/>
        <w:rPr>
          <w:rFonts w:ascii="Consolas" w:hAnsi="Consolas" w:cs="Consolas"/>
          <w:sz w:val="32"/>
          <w:szCs w:val="19"/>
        </w:rPr>
      </w:pPr>
      <w:r w:rsidRPr="00122ADB">
        <w:rPr>
          <w:rFonts w:ascii="Consolas" w:hAnsi="Consolas" w:cs="Consolas"/>
          <w:sz w:val="32"/>
          <w:szCs w:val="19"/>
        </w:rPr>
        <w:t>the algorithm actually calculates the time on each station for the car to reach there from the start and stores the shortest time path in an array of fe in the fast_way function.</w:t>
      </w:r>
    </w:p>
    <w:p w:rsidR="00122ADB" w:rsidRPr="00122ADB" w:rsidRDefault="00A44524" w:rsidP="00122ADB">
      <w:pPr>
        <w:pStyle w:val="ListParagraph"/>
        <w:numPr>
          <w:ilvl w:val="0"/>
          <w:numId w:val="3"/>
        </w:numPr>
        <w:autoSpaceDE w:val="0"/>
        <w:autoSpaceDN w:val="0"/>
        <w:adjustRightInd w:val="0"/>
        <w:spacing w:after="0" w:line="240" w:lineRule="auto"/>
        <w:rPr>
          <w:rFonts w:ascii="Consolas" w:hAnsi="Consolas" w:cs="Consolas"/>
          <w:sz w:val="32"/>
        </w:rPr>
      </w:pPr>
      <w:r w:rsidRPr="00122ADB">
        <w:rPr>
          <w:rFonts w:ascii="Consolas" w:hAnsi="Consolas" w:cs="Consolas"/>
          <w:sz w:val="32"/>
        </w:rPr>
        <w:t xml:space="preserve">Prints the oprtimal path in the </w:t>
      </w:r>
      <w:r w:rsidR="00122ADB" w:rsidRPr="00122ADB">
        <w:rPr>
          <w:rFonts w:ascii="Consolas" w:hAnsi="Consolas" w:cs="Consolas"/>
          <w:sz w:val="32"/>
        </w:rPr>
        <w:t xml:space="preserve">print_stations() function </w:t>
      </w:r>
    </w:p>
    <w:p w:rsidR="00A44524" w:rsidRPr="00122ADB" w:rsidRDefault="00122ADB" w:rsidP="00A44524">
      <w:pPr>
        <w:pStyle w:val="ListParagraph"/>
        <w:numPr>
          <w:ilvl w:val="0"/>
          <w:numId w:val="3"/>
        </w:numPr>
        <w:autoSpaceDE w:val="0"/>
        <w:autoSpaceDN w:val="0"/>
        <w:adjustRightInd w:val="0"/>
        <w:spacing w:after="0" w:line="240" w:lineRule="auto"/>
        <w:rPr>
          <w:rFonts w:ascii="Consolas" w:hAnsi="Consolas" w:cs="Consolas"/>
          <w:sz w:val="32"/>
          <w:szCs w:val="19"/>
        </w:rPr>
      </w:pPr>
      <w:r w:rsidRPr="00122ADB">
        <w:rPr>
          <w:rFonts w:ascii="Consolas" w:hAnsi="Consolas" w:cs="Consolas"/>
          <w:sz w:val="32"/>
          <w:szCs w:val="19"/>
        </w:rPr>
        <w:lastRenderedPageBreak/>
        <w:t>In the tester app the input is taken from the user and the driver.h is added to the file to implemnt the algorithm</w:t>
      </w:r>
    </w:p>
    <w:p w:rsidR="00A44524" w:rsidRPr="00122ADB" w:rsidRDefault="00A44524" w:rsidP="00122ADB">
      <w:pPr>
        <w:autoSpaceDE w:val="0"/>
        <w:autoSpaceDN w:val="0"/>
        <w:adjustRightInd w:val="0"/>
        <w:spacing w:after="0" w:line="240" w:lineRule="auto"/>
        <w:ind w:left="360"/>
        <w:rPr>
          <w:rFonts w:ascii="Consolas" w:hAnsi="Consolas" w:cs="Consolas"/>
          <w:sz w:val="32"/>
          <w:szCs w:val="19"/>
        </w:rPr>
      </w:pPr>
    </w:p>
    <w:sectPr w:rsidR="00A44524" w:rsidRPr="00122ADB" w:rsidSect="00122ADB">
      <w:pgSz w:w="12240" w:h="15840"/>
      <w:pgMar w:top="1440" w:right="1440" w:bottom="1440" w:left="1440" w:header="720" w:footer="720" w:gutter="0"/>
      <w:pgBorders w:offsetFrom="page">
        <w:top w:val="thickThinSmallGap" w:sz="24" w:space="24" w:color="365F91" w:themeColor="accent1" w:themeShade="BF"/>
        <w:left w:val="thickThinSmallGap" w:sz="24" w:space="24" w:color="365F91" w:themeColor="accent1" w:themeShade="BF"/>
        <w:bottom w:val="thinThickSmallGap" w:sz="24" w:space="24" w:color="365F91" w:themeColor="accent1" w:themeShade="BF"/>
        <w:right w:val="thinThickSmallGap" w:sz="24" w:space="24" w:color="365F91" w:themeColor="accent1" w:themeShade="BF"/>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C293C"/>
    <w:multiLevelType w:val="hybridMultilevel"/>
    <w:tmpl w:val="F06AA024"/>
    <w:lvl w:ilvl="0" w:tplc="04090003">
      <w:start w:val="1"/>
      <w:numFmt w:val="bullet"/>
      <w:lvlText w:val="o"/>
      <w:lvlJc w:val="left"/>
      <w:pPr>
        <w:ind w:left="1580" w:hanging="360"/>
      </w:pPr>
      <w:rPr>
        <w:rFonts w:ascii="Courier New" w:hAnsi="Courier New" w:cs="Courier New"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
    <w:nsid w:val="47EE4ACB"/>
    <w:multiLevelType w:val="hybridMultilevel"/>
    <w:tmpl w:val="36E8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3559E4"/>
    <w:multiLevelType w:val="hybridMultilevel"/>
    <w:tmpl w:val="B06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572520"/>
    <w:rsid w:val="00122ADB"/>
    <w:rsid w:val="00572520"/>
    <w:rsid w:val="00775D1B"/>
    <w:rsid w:val="00A44524"/>
    <w:rsid w:val="00EC4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6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520"/>
    <w:pPr>
      <w:ind w:left="720"/>
      <w:contextualSpacing/>
    </w:pPr>
  </w:style>
  <w:style w:type="paragraph" w:styleId="NoSpacing">
    <w:name w:val="No Spacing"/>
    <w:link w:val="NoSpacingChar"/>
    <w:uiPriority w:val="1"/>
    <w:qFormat/>
    <w:rsid w:val="00122ADB"/>
    <w:pPr>
      <w:spacing w:after="0" w:line="240" w:lineRule="auto"/>
    </w:pPr>
    <w:rPr>
      <w:rFonts w:eastAsiaTheme="minorEastAsia"/>
    </w:rPr>
  </w:style>
  <w:style w:type="character" w:customStyle="1" w:styleId="NoSpacingChar">
    <w:name w:val="No Spacing Char"/>
    <w:basedOn w:val="DefaultParagraphFont"/>
    <w:link w:val="NoSpacing"/>
    <w:uiPriority w:val="1"/>
    <w:rsid w:val="00122ADB"/>
    <w:rPr>
      <w:rFonts w:eastAsiaTheme="minorEastAsia"/>
    </w:rPr>
  </w:style>
  <w:style w:type="paragraph" w:styleId="BalloonText">
    <w:name w:val="Balloon Text"/>
    <w:basedOn w:val="Normal"/>
    <w:link w:val="BalloonTextChar"/>
    <w:uiPriority w:val="99"/>
    <w:semiHidden/>
    <w:unhideWhenUsed/>
    <w:rsid w:val="00122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A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272C4C9753A43AB9BFB27DEDF8AB0DF"/>
        <w:category>
          <w:name w:val="General"/>
          <w:gallery w:val="placeholder"/>
        </w:category>
        <w:types>
          <w:type w:val="bbPlcHdr"/>
        </w:types>
        <w:behaviors>
          <w:behavior w:val="content"/>
        </w:behaviors>
        <w:guid w:val="{88C951FB-064B-4840-88CD-16308BD6E8DE}"/>
      </w:docPartPr>
      <w:docPartBody>
        <w:p w:rsidR="00000000" w:rsidRDefault="00634B9D" w:rsidP="00634B9D">
          <w:pPr>
            <w:pStyle w:val="3272C4C9753A43AB9BFB27DEDF8AB0DF"/>
          </w:pPr>
          <w:r>
            <w:rPr>
              <w:rFonts w:asciiTheme="majorHAnsi" w:eastAsiaTheme="majorEastAsia" w:hAnsiTheme="majorHAnsi" w:cstheme="majorBidi"/>
            </w:rPr>
            <w:t>[Type the company name]</w:t>
          </w:r>
        </w:p>
      </w:docPartBody>
    </w:docPart>
    <w:docPart>
      <w:docPartPr>
        <w:name w:val="FA1AF498D40E485382CA90D410156F03"/>
        <w:category>
          <w:name w:val="General"/>
          <w:gallery w:val="placeholder"/>
        </w:category>
        <w:types>
          <w:type w:val="bbPlcHdr"/>
        </w:types>
        <w:behaviors>
          <w:behavior w:val="content"/>
        </w:behaviors>
        <w:guid w:val="{2AD7BA55-0A88-4FB4-81F0-4BD05A8FEB3C}"/>
      </w:docPartPr>
      <w:docPartBody>
        <w:p w:rsidR="00000000" w:rsidRDefault="00634B9D" w:rsidP="00634B9D">
          <w:pPr>
            <w:pStyle w:val="FA1AF498D40E485382CA90D410156F03"/>
          </w:pPr>
          <w:r>
            <w:rPr>
              <w:rFonts w:asciiTheme="majorHAnsi" w:eastAsiaTheme="majorEastAsia" w:hAnsiTheme="majorHAnsi" w:cstheme="majorBidi"/>
              <w:color w:val="4F81BD" w:themeColor="accent1"/>
              <w:sz w:val="80"/>
              <w:szCs w:val="80"/>
            </w:rPr>
            <w:t>[Type the document title]</w:t>
          </w:r>
        </w:p>
      </w:docPartBody>
    </w:docPart>
    <w:docPart>
      <w:docPartPr>
        <w:name w:val="E96DADC473454F08B9D858D3C99F77E4"/>
        <w:category>
          <w:name w:val="General"/>
          <w:gallery w:val="placeholder"/>
        </w:category>
        <w:types>
          <w:type w:val="bbPlcHdr"/>
        </w:types>
        <w:behaviors>
          <w:behavior w:val="content"/>
        </w:behaviors>
        <w:guid w:val="{6B5C2FE4-C71E-4139-8DA4-BB5226732ACA}"/>
      </w:docPartPr>
      <w:docPartBody>
        <w:p w:rsidR="00000000" w:rsidRDefault="00634B9D" w:rsidP="00634B9D">
          <w:pPr>
            <w:pStyle w:val="E96DADC473454F08B9D858D3C99F77E4"/>
          </w:pPr>
          <w:r>
            <w:rPr>
              <w:rFonts w:asciiTheme="majorHAnsi" w:eastAsiaTheme="majorEastAsia" w:hAnsiTheme="majorHAnsi" w:cstheme="majorBidi"/>
            </w:rPr>
            <w:t>[Type the document subtitle]</w:t>
          </w:r>
        </w:p>
      </w:docPartBody>
    </w:docPart>
    <w:docPart>
      <w:docPartPr>
        <w:name w:val="DC6E1A6B4E184063A33186029812FA06"/>
        <w:category>
          <w:name w:val="General"/>
          <w:gallery w:val="placeholder"/>
        </w:category>
        <w:types>
          <w:type w:val="bbPlcHdr"/>
        </w:types>
        <w:behaviors>
          <w:behavior w:val="content"/>
        </w:behaviors>
        <w:guid w:val="{227B8585-635A-4816-BEA8-BCDD5C31F6C9}"/>
      </w:docPartPr>
      <w:docPartBody>
        <w:p w:rsidR="00000000" w:rsidRDefault="00634B9D" w:rsidP="00634B9D">
          <w:pPr>
            <w:pStyle w:val="DC6E1A6B4E184063A33186029812FA06"/>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4B9D"/>
    <w:rsid w:val="00634B9D"/>
    <w:rsid w:val="00A81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2C4C9753A43AB9BFB27DEDF8AB0DF">
    <w:name w:val="3272C4C9753A43AB9BFB27DEDF8AB0DF"/>
    <w:rsid w:val="00634B9D"/>
  </w:style>
  <w:style w:type="paragraph" w:customStyle="1" w:styleId="FA1AF498D40E485382CA90D410156F03">
    <w:name w:val="FA1AF498D40E485382CA90D410156F03"/>
    <w:rsid w:val="00634B9D"/>
  </w:style>
  <w:style w:type="paragraph" w:customStyle="1" w:styleId="E96DADC473454F08B9D858D3C99F77E4">
    <w:name w:val="E96DADC473454F08B9D858D3C99F77E4"/>
    <w:rsid w:val="00634B9D"/>
  </w:style>
  <w:style w:type="paragraph" w:customStyle="1" w:styleId="DC6E1A6B4E184063A33186029812FA06">
    <w:name w:val="DC6E1A6B4E184063A33186029812FA06"/>
    <w:rsid w:val="00634B9D"/>
  </w:style>
  <w:style w:type="paragraph" w:customStyle="1" w:styleId="D2A125638FEE4B47858C9771D9F88D61">
    <w:name w:val="D2A125638FEE4B47858C9771D9F88D61"/>
    <w:rsid w:val="00634B9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ASSEMBLY LINE SCHEDULING</Company>
  <LinksUpToDate>false</LinksUpToDate>
  <CharactersWithSpaces>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ASSIGNMENT#01</dc:title>
  <dc:subject>ADVANCED PROGRAMMING                                                                                                    BSCS-2B</dc:subject>
  <dc:creator>ALISHPA AHMED REG#00958</dc:creator>
  <cp:lastModifiedBy>colrizwan</cp:lastModifiedBy>
  <cp:revision>1</cp:revision>
  <dcterms:created xsi:type="dcterms:W3CDTF">2015-03-17T17:29:00Z</dcterms:created>
  <dcterms:modified xsi:type="dcterms:W3CDTF">2015-03-17T18:08:00Z</dcterms:modified>
</cp:coreProperties>
</file>