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81458767"/>
        <w:docPartObj>
          <w:docPartGallery w:val="Cover Pages"/>
          <w:docPartUnique/>
        </w:docPartObj>
      </w:sdtPr>
      <w:sdtEndPr>
        <w:rPr>
          <w:rFonts w:ascii="Leelawadee UI" w:hAnsi="Leelawadee UI" w:cs="Leelawadee UI"/>
          <w:sz w:val="24"/>
          <w:szCs w:val="24"/>
        </w:rPr>
      </w:sdtEndPr>
      <w:sdtContent>
        <w:p w:rsidR="00B731AB" w:rsidRDefault="00B731A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6B91046"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731AB" w:rsidRDefault="008B0213">
          <w:pPr>
            <w:rPr>
              <w:rFonts w:ascii="Leelawadee UI" w:hAnsi="Leelawadee UI" w:cs="Leelawadee UI"/>
              <w:sz w:val="24"/>
              <w:szCs w:val="24"/>
            </w:rPr>
          </w:pPr>
          <w:r>
            <w:rPr>
              <w:noProof/>
            </w:rPr>
            <mc:AlternateContent>
              <mc:Choice Requires="wps">
                <w:drawing>
                  <wp:anchor distT="0" distB="0" distL="114300" distR="114300" simplePos="0" relativeHeight="251663360" behindDoc="0" locked="0" layoutInCell="1" allowOverlap="1" wp14:anchorId="1745726C" wp14:editId="5E435EFE">
                    <wp:simplePos x="0" y="0"/>
                    <wp:positionH relativeFrom="margin">
                      <wp:posOffset>1209675</wp:posOffset>
                    </wp:positionH>
                    <wp:positionV relativeFrom="margin">
                      <wp:posOffset>3162300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731AB" w:rsidRPr="00B731AB" w:rsidRDefault="00B731AB" w:rsidP="00B731AB">
                                <w:pPr>
                                  <w:jc w:val="cente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1AB">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Coursework 1- Front End</w:t>
                                </w:r>
                              </w:p>
                              <w:p w:rsidR="00B731AB" w:rsidRPr="00B731AB" w:rsidRDefault="00835A06" w:rsidP="00B731AB">
                                <w:pPr>
                                  <w:jc w:val="cente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731AB" w:rsidRPr="00B731AB">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w:t>
                                </w:r>
                                <w:proofErr w:type="spellEnd"/>
                                <w:r w:rsidR="00B731AB" w:rsidRPr="00B731AB">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Language</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1745726C" id="_x0000_t202" coordsize="21600,21600" o:spt="202" path="m,l,21600r21600,l21600,xe">
                    <v:stroke joinstyle="miter"/>
                    <v:path gradientshapeok="t" o:connecttype="rect"/>
                  </v:shapetype>
                  <v:shape id="Text Box 11" o:spid="_x0000_s1026" type="#_x0000_t202" style="position:absolute;margin-left:95.25pt;margin-top:249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" filled="f" stroked="f">
                    <v:fill o:detectmouseclick="t"/>
                    <v:textbox style="mso-fit-shape-to-text:t">
                      <w:txbxContent>
                        <w:p w:rsidR="00B731AB" w:rsidRPr="00B731AB" w:rsidRDefault="00B731AB" w:rsidP="00B731AB">
                          <w:pPr>
                            <w:jc w:val="cente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1AB">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Coursework 1- Front End</w:t>
                          </w:r>
                        </w:p>
                        <w:p w:rsidR="00B731AB" w:rsidRPr="00B731AB" w:rsidRDefault="00835A06" w:rsidP="00B731AB">
                          <w:pPr>
                            <w:jc w:val="cente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B731AB" w:rsidRPr="00B731AB">
                            <w:rPr>
                              <w:rFonts w:ascii="Leelawadee UI" w:hAnsi="Leelawadee UI" w:cs="Leelawadee U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 Programming Language</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B1D5D6B" wp14:editId="70959EBF">
                    <wp:simplePos x="0" y="0"/>
                    <wp:positionH relativeFrom="margin">
                      <wp:posOffset>-714375</wp:posOffset>
                    </wp:positionH>
                    <wp:positionV relativeFrom="margin">
                      <wp:posOffset>1381125</wp:posOffset>
                    </wp:positionV>
                    <wp:extent cx="7534275" cy="1828800"/>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7534275" cy="1828800"/>
                            </a:xfrm>
                            <a:prstGeom prst="rect">
                              <a:avLst/>
                            </a:prstGeom>
                            <a:noFill/>
                            <a:ln>
                              <a:noFill/>
                            </a:ln>
                          </wps:spPr>
                          <wps:txbx>
                            <w:txbxContent>
                              <w:p w:rsidR="00B731AB" w:rsidRPr="00B731AB" w:rsidRDefault="00B731AB" w:rsidP="00B731AB">
                                <w:pPr>
                                  <w:pStyle w:val="NoSpacing"/>
                                  <w:jc w:val="center"/>
                                  <w:rPr>
                                    <w:color w:val="4472C4" w:themeColor="accent1"/>
                                    <w:sz w:val="96"/>
                                    <w:szCs w:val="96"/>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B731AB">
                                  <w:rPr>
                                    <w:color w:val="4472C4" w:themeColor="accent1"/>
                                    <w:sz w:val="96"/>
                                    <w:szCs w:val="96"/>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F29LP LANGUAGE PROCESSORS</w:t>
                                </w:r>
                              </w:p>
                              <w:p w:rsidR="008B0213" w:rsidRDefault="008B02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3B1D5D6B" id="Text Box 1" o:spid="_x0000_s1027" type="#_x0000_t202" style="position:absolute;margin-left:-56.25pt;margin-top:108.75pt;width:593.2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" filled="f" stroked="f">
                    <v:fill o:detectmouseclick="t"/>
                    <v:textbox style="mso-fit-shape-to-text:t">
                      <w:txbxContent>
                        <w:p w:rsidR="00B731AB" w:rsidRPr="00B731AB" w:rsidRDefault="00B731AB" w:rsidP="00B731AB">
                          <w:pPr>
                            <w:pStyle w:val="NoSpacing"/>
                            <w:jc w:val="center"/>
                            <w:rPr>
                              <w:color w:val="4472C4" w:themeColor="accent1"/>
                              <w:sz w:val="96"/>
                              <w:szCs w:val="96"/>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B731AB">
                            <w:rPr>
                              <w:color w:val="4472C4" w:themeColor="accent1"/>
                              <w:sz w:val="96"/>
                              <w:szCs w:val="96"/>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F29LP LANGUAGE PROCESSORS</w:t>
                          </w:r>
                        </w:p>
                        <w:p w:rsidR="008B0213" w:rsidRDefault="008B0213"/>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58391109" wp14:editId="204F5ACA">
                    <wp:simplePos x="0" y="0"/>
                    <wp:positionH relativeFrom="column">
                      <wp:posOffset>80645</wp:posOffset>
                    </wp:positionH>
                    <wp:positionV relativeFrom="paragraph">
                      <wp:posOffset>4381500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731AB" w:rsidRPr="00B731AB" w:rsidRDefault="00B731AB" w:rsidP="00B731AB">
                                <w:pPr>
                                  <w:jc w:val="center"/>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1AB">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Muzaffar Ahmad Solehria</w:t>
                                </w:r>
                                <w:r w:rsidRPr="00B731AB">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H00206125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391109" id="Text Box 34" o:spid="_x0000_s1028" type="#_x0000_t202" style="position:absolute;margin-left:6.35pt;margin-top:3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dyJA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" filled="f" stroked="f">
                    <v:fill o:detectmouseclick="t"/>
                    <v:textbox style="mso-fit-shape-to-text:t">
                      <w:txbxContent>
                        <w:p w:rsidR="00B731AB" w:rsidRPr="00B731AB" w:rsidRDefault="00B731AB" w:rsidP="00B731AB">
                          <w:pPr>
                            <w:jc w:val="center"/>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1AB">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 Muzaffar Ahmad Solehria</w:t>
                          </w:r>
                          <w:r w:rsidRPr="00B731AB">
                            <w:rPr>
                              <w:rFonts w:ascii="Leelawadee UI" w:hAnsi="Leelawadee UI" w:cs="Leelawade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H00206125</w:t>
                          </w:r>
                        </w:p>
                      </w:txbxContent>
                    </v:textbox>
                  </v:shape>
                </w:pict>
              </mc:Fallback>
            </mc:AlternateContent>
          </w:r>
          <w:r w:rsidR="00B731AB">
            <w:rPr>
              <w:rFonts w:ascii="Leelawadee UI" w:hAnsi="Leelawadee UI" w:cs="Leelawadee UI"/>
              <w:sz w:val="24"/>
              <w:szCs w:val="24"/>
            </w:rPr>
            <w:br w:type="page"/>
          </w:r>
        </w:p>
      </w:sdtContent>
    </w:sdt>
    <w:p w:rsidR="002F594E"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lastRenderedPageBreak/>
        <w:t xml:space="preserve">This part of the coursework was about building the front end of the programming language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The specification and grammar for this language was given. </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The coursework was divided into three parts:</w:t>
      </w:r>
    </w:p>
    <w:p w:rsidR="009F1389" w:rsidRPr="00FE5186" w:rsidRDefault="009F1389" w:rsidP="00B731AB">
      <w:pPr>
        <w:pStyle w:val="ListParagraph"/>
        <w:numPr>
          <w:ilvl w:val="0"/>
          <w:numId w:val="1"/>
        </w:numPr>
        <w:spacing w:line="276" w:lineRule="auto"/>
        <w:rPr>
          <w:rFonts w:ascii="Cambria" w:hAnsi="Cambria" w:cs="Leelawadee UI"/>
          <w:b/>
          <w:bCs/>
          <w:sz w:val="24"/>
          <w:szCs w:val="24"/>
        </w:rPr>
      </w:pPr>
      <w:r w:rsidRPr="00FE5186">
        <w:rPr>
          <w:rFonts w:ascii="Cambria" w:hAnsi="Cambria" w:cs="Leelawadee UI"/>
          <w:b/>
          <w:bCs/>
          <w:sz w:val="24"/>
          <w:szCs w:val="24"/>
        </w:rPr>
        <w:t>Flex file with suitable token representations</w:t>
      </w:r>
    </w:p>
    <w:p w:rsidR="009F1389" w:rsidRPr="00FE5186" w:rsidRDefault="009F1389" w:rsidP="00B731AB">
      <w:pPr>
        <w:pStyle w:val="ListParagraph"/>
        <w:numPr>
          <w:ilvl w:val="0"/>
          <w:numId w:val="1"/>
        </w:numPr>
        <w:spacing w:line="276" w:lineRule="auto"/>
        <w:rPr>
          <w:rFonts w:ascii="Cambria" w:hAnsi="Cambria" w:cs="Leelawadee UI"/>
          <w:b/>
          <w:bCs/>
          <w:sz w:val="24"/>
          <w:szCs w:val="24"/>
        </w:rPr>
      </w:pPr>
      <w:r w:rsidRPr="00FE5186">
        <w:rPr>
          <w:rFonts w:ascii="Cambria" w:hAnsi="Cambria" w:cs="Leelawadee UI"/>
          <w:b/>
          <w:bCs/>
          <w:sz w:val="24"/>
          <w:szCs w:val="24"/>
        </w:rPr>
        <w:t>Recursive Descent Parser</w:t>
      </w:r>
    </w:p>
    <w:p w:rsidR="009F1389" w:rsidRPr="00FE5186" w:rsidRDefault="009F1389" w:rsidP="00B731AB">
      <w:pPr>
        <w:pStyle w:val="ListParagraph"/>
        <w:numPr>
          <w:ilvl w:val="0"/>
          <w:numId w:val="1"/>
        </w:numPr>
        <w:spacing w:line="276" w:lineRule="auto"/>
        <w:rPr>
          <w:rFonts w:ascii="Cambria" w:hAnsi="Cambria" w:cs="Leelawadee UI"/>
          <w:b/>
          <w:bCs/>
          <w:sz w:val="24"/>
          <w:szCs w:val="24"/>
        </w:rPr>
      </w:pPr>
      <w:r w:rsidRPr="00FE5186">
        <w:rPr>
          <w:rFonts w:ascii="Cambria" w:hAnsi="Cambria" w:cs="Leelawadee UI"/>
          <w:b/>
          <w:bCs/>
          <w:sz w:val="24"/>
          <w:szCs w:val="24"/>
        </w:rPr>
        <w:t>Abstract syntax tree</w:t>
      </w:r>
    </w:p>
    <w:p w:rsidR="009F1389" w:rsidRPr="00B731AB" w:rsidRDefault="009F1389" w:rsidP="00B731AB">
      <w:pPr>
        <w:spacing w:line="276" w:lineRule="auto"/>
        <w:rPr>
          <w:rFonts w:ascii="Leelawadee UI" w:hAnsi="Leelawadee UI" w:cs="Leelawadee UI"/>
          <w:sz w:val="24"/>
          <w:szCs w:val="24"/>
        </w:rPr>
      </w:pPr>
    </w:p>
    <w:p w:rsidR="009F1389" w:rsidRPr="00ED1013" w:rsidRDefault="009F1389" w:rsidP="00B731AB">
      <w:pPr>
        <w:spacing w:line="276" w:lineRule="auto"/>
        <w:rPr>
          <w:rFonts w:ascii="Georgia" w:hAnsi="Georgia" w:cs="Leelawadee UI"/>
          <w:b/>
          <w:bCs/>
          <w:color w:val="385623" w:themeColor="accent6" w:themeShade="80"/>
          <w:sz w:val="40"/>
          <w:szCs w:val="40"/>
        </w:rPr>
      </w:pPr>
      <w:r w:rsidRPr="00ED1013">
        <w:rPr>
          <w:rFonts w:ascii="Georgia" w:hAnsi="Georgia" w:cs="Leelawadee UI"/>
          <w:b/>
          <w:bCs/>
          <w:color w:val="385623" w:themeColor="accent6" w:themeShade="80"/>
          <w:sz w:val="40"/>
          <w:szCs w:val="40"/>
        </w:rPr>
        <w:t>Flex File</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With the help of the slides and sample code for “</w:t>
      </w:r>
      <w:proofErr w:type="spellStart"/>
      <w:r w:rsidRPr="00FE5186">
        <w:rPr>
          <w:rFonts w:ascii="Cambria" w:hAnsi="Cambria" w:cs="Leelawadee UI"/>
          <w:sz w:val="24"/>
          <w:szCs w:val="24"/>
        </w:rPr>
        <w:t>simp</w:t>
      </w:r>
      <w:proofErr w:type="spellEnd"/>
      <w:r w:rsidRPr="00FE5186">
        <w:rPr>
          <w:rFonts w:ascii="Cambria" w:hAnsi="Cambria" w:cs="Leelawadee UI"/>
          <w:sz w:val="24"/>
          <w:szCs w:val="24"/>
        </w:rPr>
        <w:t xml:space="preserve">” language, this part was started. Lexical analysis was done. </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After the lexical analysis was carried out, </w:t>
      </w:r>
      <w:proofErr w:type="spellStart"/>
      <w:r w:rsidRPr="00FE5186">
        <w:rPr>
          <w:rFonts w:ascii="Cambria" w:hAnsi="Cambria" w:cs="Leelawadee UI"/>
          <w:sz w:val="24"/>
          <w:szCs w:val="24"/>
        </w:rPr>
        <w:t>tokens.h</w:t>
      </w:r>
      <w:proofErr w:type="spellEnd"/>
      <w:r w:rsidRPr="00FE5186">
        <w:rPr>
          <w:rFonts w:ascii="Cambria" w:hAnsi="Cambria" w:cs="Leelawadee UI"/>
          <w:sz w:val="24"/>
          <w:szCs w:val="24"/>
        </w:rPr>
        <w:t xml:space="preserve"> file was made. </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This file includes all the tokens that are to be used when programming in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language. Many of the tokens were different to that in the </w:t>
      </w:r>
      <w:proofErr w:type="spellStart"/>
      <w:r w:rsidRPr="00FE5186">
        <w:rPr>
          <w:rFonts w:ascii="Cambria" w:hAnsi="Cambria" w:cs="Leelawadee UI"/>
          <w:sz w:val="24"/>
          <w:szCs w:val="24"/>
        </w:rPr>
        <w:t>simp</w:t>
      </w:r>
      <w:proofErr w:type="spellEnd"/>
      <w:r w:rsidRPr="00FE5186">
        <w:rPr>
          <w:rFonts w:ascii="Cambria" w:hAnsi="Cambria" w:cs="Leelawadee UI"/>
          <w:sz w:val="24"/>
          <w:szCs w:val="24"/>
        </w:rPr>
        <w:t xml:space="preserve"> language so, a new file was made from scratch to accommodate all the tokens of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language. </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After the </w:t>
      </w:r>
      <w:proofErr w:type="spellStart"/>
      <w:r w:rsidRPr="00FE5186">
        <w:rPr>
          <w:rFonts w:ascii="Cambria" w:hAnsi="Cambria" w:cs="Leelawadee UI"/>
          <w:sz w:val="24"/>
          <w:szCs w:val="24"/>
        </w:rPr>
        <w:t>tokens.h</w:t>
      </w:r>
      <w:proofErr w:type="spellEnd"/>
      <w:r w:rsidRPr="00FE5186">
        <w:rPr>
          <w:rFonts w:ascii="Cambria" w:hAnsi="Cambria" w:cs="Leelawadee UI"/>
          <w:sz w:val="24"/>
          <w:szCs w:val="24"/>
        </w:rPr>
        <w:t xml:space="preserve"> file, </w:t>
      </w:r>
      <w:proofErr w:type="gramStart"/>
      <w:r w:rsidRPr="00FE5186">
        <w:rPr>
          <w:rFonts w:ascii="Cambria" w:hAnsi="Cambria" w:cs="Leelawadee UI"/>
          <w:sz w:val="24"/>
          <w:szCs w:val="24"/>
        </w:rPr>
        <w:t>the .flex</w:t>
      </w:r>
      <w:proofErr w:type="gramEnd"/>
      <w:r w:rsidRPr="00FE5186">
        <w:rPr>
          <w:rFonts w:ascii="Cambria" w:hAnsi="Cambria" w:cs="Leelawadee UI"/>
          <w:sz w:val="24"/>
          <w:szCs w:val="24"/>
        </w:rPr>
        <w:t xml:space="preserve"> was made. This file included user definitions, </w:t>
      </w:r>
      <w:proofErr w:type="spellStart"/>
      <w:r w:rsidRPr="00FE5186">
        <w:rPr>
          <w:rFonts w:ascii="Cambria" w:hAnsi="Cambria" w:cs="Leelawadee UI"/>
          <w:sz w:val="24"/>
          <w:szCs w:val="24"/>
        </w:rPr>
        <w:t>lex</w:t>
      </w:r>
      <w:proofErr w:type="spellEnd"/>
      <w:r w:rsidRPr="00FE5186">
        <w:rPr>
          <w:rFonts w:ascii="Cambria" w:hAnsi="Cambria" w:cs="Leelawadee UI"/>
          <w:sz w:val="24"/>
          <w:szCs w:val="24"/>
        </w:rPr>
        <w:t xml:space="preserve"> definitions, </w:t>
      </w:r>
      <w:proofErr w:type="gramStart"/>
      <w:r w:rsidRPr="00FE5186">
        <w:rPr>
          <w:rFonts w:ascii="Cambria" w:hAnsi="Cambria" w:cs="Leelawadee UI"/>
          <w:sz w:val="24"/>
          <w:szCs w:val="24"/>
        </w:rPr>
        <w:t>rules</w:t>
      </w:r>
      <w:proofErr w:type="gramEnd"/>
      <w:r w:rsidRPr="00FE5186">
        <w:rPr>
          <w:rFonts w:ascii="Cambria" w:hAnsi="Cambria" w:cs="Leelawadee UI"/>
          <w:sz w:val="24"/>
          <w:szCs w:val="24"/>
        </w:rPr>
        <w:t xml:space="preserve"> and user functions. </w:t>
      </w:r>
      <w:proofErr w:type="gramStart"/>
      <w:r w:rsidRPr="00FE5186">
        <w:rPr>
          <w:rFonts w:ascii="Cambria" w:hAnsi="Cambria" w:cs="Leelawadee UI"/>
          <w:sz w:val="24"/>
          <w:szCs w:val="24"/>
        </w:rPr>
        <w:t>All of these</w:t>
      </w:r>
      <w:proofErr w:type="gramEnd"/>
      <w:r w:rsidRPr="00FE5186">
        <w:rPr>
          <w:rFonts w:ascii="Cambria" w:hAnsi="Cambria" w:cs="Leelawadee UI"/>
          <w:sz w:val="24"/>
          <w:szCs w:val="24"/>
        </w:rPr>
        <w:t xml:space="preserve"> parts were populated according to the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language specification.</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Next </w:t>
      </w:r>
      <w:proofErr w:type="spellStart"/>
      <w:r w:rsidRPr="00FE5186">
        <w:rPr>
          <w:rFonts w:ascii="Cambria" w:hAnsi="Cambria" w:cs="Leelawadee UI"/>
          <w:sz w:val="24"/>
          <w:szCs w:val="24"/>
        </w:rPr>
        <w:t>print.c</w:t>
      </w:r>
      <w:proofErr w:type="spellEnd"/>
      <w:r w:rsidRPr="00FE5186">
        <w:rPr>
          <w:rFonts w:ascii="Cambria" w:hAnsi="Cambria" w:cs="Leelawadee UI"/>
          <w:sz w:val="24"/>
          <w:szCs w:val="24"/>
        </w:rPr>
        <w:t xml:space="preserve"> was also made to give appropriate output to each token. </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This concluded the first part of the front end. This was the easiest part of all. Next followed the recursive descent parser. </w:t>
      </w:r>
    </w:p>
    <w:p w:rsidR="009F1389" w:rsidRPr="00ED1013" w:rsidRDefault="009F1389" w:rsidP="00B731AB">
      <w:pPr>
        <w:spacing w:line="276" w:lineRule="auto"/>
        <w:rPr>
          <w:rFonts w:ascii="Georgia" w:hAnsi="Georgia" w:cs="Leelawadee UI"/>
          <w:b/>
          <w:bCs/>
          <w:sz w:val="40"/>
          <w:szCs w:val="40"/>
        </w:rPr>
      </w:pPr>
    </w:p>
    <w:p w:rsidR="009F1389" w:rsidRPr="00ED1013" w:rsidRDefault="009F1389" w:rsidP="00B731AB">
      <w:pPr>
        <w:spacing w:line="276" w:lineRule="auto"/>
        <w:rPr>
          <w:rFonts w:ascii="Georgia" w:hAnsi="Georgia" w:cs="Leelawadee UI"/>
          <w:b/>
          <w:bCs/>
          <w:color w:val="385623" w:themeColor="accent6" w:themeShade="80"/>
          <w:sz w:val="40"/>
          <w:szCs w:val="40"/>
        </w:rPr>
      </w:pPr>
      <w:r w:rsidRPr="00ED1013">
        <w:rPr>
          <w:rFonts w:ascii="Georgia" w:hAnsi="Georgia" w:cs="Leelawadee UI"/>
          <w:b/>
          <w:bCs/>
          <w:color w:val="385623" w:themeColor="accent6" w:themeShade="80"/>
          <w:sz w:val="40"/>
          <w:szCs w:val="40"/>
        </w:rPr>
        <w:t>Recursive Descent Parser</w:t>
      </w:r>
    </w:p>
    <w:p w:rsidR="009F1389" w:rsidRPr="00FE5186" w:rsidRDefault="009F1389" w:rsidP="00B731AB">
      <w:pPr>
        <w:spacing w:line="276" w:lineRule="auto"/>
        <w:rPr>
          <w:rFonts w:ascii="Cambria" w:hAnsi="Cambria" w:cs="Leelawadee UI"/>
          <w:sz w:val="24"/>
          <w:szCs w:val="24"/>
        </w:rPr>
      </w:pPr>
      <w:r w:rsidRPr="00FE5186">
        <w:rPr>
          <w:rFonts w:ascii="Cambria" w:hAnsi="Cambria" w:cs="Leelawadee UI"/>
          <w:sz w:val="24"/>
          <w:szCs w:val="24"/>
        </w:rPr>
        <w:t xml:space="preserve">This part started </w:t>
      </w:r>
      <w:proofErr w:type="spellStart"/>
      <w:r w:rsidRPr="00FE5186">
        <w:rPr>
          <w:rFonts w:ascii="Cambria" w:hAnsi="Cambria" w:cs="Leelawadee UI"/>
          <w:sz w:val="24"/>
          <w:szCs w:val="24"/>
        </w:rPr>
        <w:t>of</w:t>
      </w:r>
      <w:proofErr w:type="spellEnd"/>
      <w:r w:rsidRPr="00FE5186">
        <w:rPr>
          <w:rFonts w:ascii="Cambria" w:hAnsi="Cambria" w:cs="Leelawadee UI"/>
          <w:sz w:val="24"/>
          <w:szCs w:val="24"/>
        </w:rPr>
        <w:t xml:space="preserve"> with factoring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grammar. Each grammar specification was checked if it required factoring, and wherever needed it was carried out.</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t xml:space="preserve">After factoring the parser was to be written. The slides proved to be </w:t>
      </w:r>
      <w:proofErr w:type="gramStart"/>
      <w:r w:rsidRPr="00FE5186">
        <w:rPr>
          <w:rFonts w:ascii="Cambria" w:hAnsi="Cambria" w:cs="Leelawadee UI"/>
          <w:sz w:val="24"/>
          <w:szCs w:val="24"/>
        </w:rPr>
        <w:t>really helpful</w:t>
      </w:r>
      <w:proofErr w:type="gramEnd"/>
      <w:r w:rsidRPr="00FE5186">
        <w:rPr>
          <w:rFonts w:ascii="Cambria" w:hAnsi="Cambria" w:cs="Leelawadee UI"/>
          <w:sz w:val="24"/>
          <w:szCs w:val="24"/>
        </w:rPr>
        <w:t xml:space="preserve"> for this part. They gave a good explanation on how to go about things.</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t xml:space="preserve">Though they look very similar, but </w:t>
      </w:r>
      <w:proofErr w:type="spellStart"/>
      <w:r w:rsidRPr="00FE5186">
        <w:rPr>
          <w:rFonts w:ascii="Cambria" w:hAnsi="Cambria" w:cs="Leelawadee UI"/>
          <w:sz w:val="24"/>
          <w:szCs w:val="24"/>
        </w:rPr>
        <w:t>simp</w:t>
      </w:r>
      <w:proofErr w:type="spellEnd"/>
      <w:r w:rsidRPr="00FE5186">
        <w:rPr>
          <w:rFonts w:ascii="Cambria" w:hAnsi="Cambria" w:cs="Leelawadee UI"/>
          <w:sz w:val="24"/>
          <w:szCs w:val="24"/>
        </w:rPr>
        <w:t xml:space="preserve"> language has some very fundamental differences from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language. </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t xml:space="preserve">In </w:t>
      </w:r>
      <w:proofErr w:type="spellStart"/>
      <w:r w:rsidRPr="00FE5186">
        <w:rPr>
          <w:rFonts w:ascii="Cambria" w:hAnsi="Cambria" w:cs="Leelawadee UI"/>
          <w:sz w:val="24"/>
          <w:szCs w:val="24"/>
        </w:rPr>
        <w:t>func</w:t>
      </w:r>
      <w:proofErr w:type="spellEnd"/>
      <w:r w:rsidRPr="00FE5186">
        <w:rPr>
          <w:rFonts w:ascii="Cambria" w:hAnsi="Cambria" w:cs="Leelawadee UI"/>
          <w:sz w:val="24"/>
          <w:szCs w:val="24"/>
        </w:rPr>
        <w:t xml:space="preserve"> each command needs to end with a semi colon where as in </w:t>
      </w:r>
      <w:proofErr w:type="spellStart"/>
      <w:r w:rsidRPr="00FE5186">
        <w:rPr>
          <w:rFonts w:ascii="Cambria" w:hAnsi="Cambria" w:cs="Leelawadee UI"/>
          <w:sz w:val="24"/>
          <w:szCs w:val="24"/>
        </w:rPr>
        <w:t>simp</w:t>
      </w:r>
      <w:proofErr w:type="spellEnd"/>
      <w:r w:rsidRPr="00FE5186">
        <w:rPr>
          <w:rFonts w:ascii="Cambria" w:hAnsi="Cambria" w:cs="Leelawadee UI"/>
          <w:sz w:val="24"/>
          <w:szCs w:val="24"/>
        </w:rPr>
        <w:t xml:space="preserve"> only if there is another command following the preceding command, will a semi colon be present. Due to these differences, understanding of the </w:t>
      </w:r>
      <w:proofErr w:type="spellStart"/>
      <w:r w:rsidRPr="00FE5186">
        <w:rPr>
          <w:rFonts w:ascii="Cambria" w:hAnsi="Cambria" w:cs="Leelawadee UI"/>
          <w:sz w:val="24"/>
          <w:szCs w:val="24"/>
        </w:rPr>
        <w:t>lex</w:t>
      </w:r>
      <w:proofErr w:type="spellEnd"/>
      <w:r w:rsidRPr="00FE5186">
        <w:rPr>
          <w:rFonts w:ascii="Cambria" w:hAnsi="Cambria" w:cs="Leelawadee UI"/>
          <w:sz w:val="24"/>
          <w:szCs w:val="24"/>
        </w:rPr>
        <w:t xml:space="preserve"> function and how a recursive descent completely works was paramount. </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lastRenderedPageBreak/>
        <w:t xml:space="preserve">The most difficult part of the recursive descent parser was the </w:t>
      </w:r>
      <w:proofErr w:type="spellStart"/>
      <w:r w:rsidRPr="00FE5186">
        <w:rPr>
          <w:rFonts w:ascii="Cambria" w:hAnsi="Cambria" w:cs="Leelawadee UI"/>
          <w:sz w:val="24"/>
          <w:szCs w:val="24"/>
        </w:rPr>
        <w:t>exprs</w:t>
      </w:r>
      <w:proofErr w:type="spellEnd"/>
      <w:r w:rsidRPr="00FE5186">
        <w:rPr>
          <w:rFonts w:ascii="Cambria" w:hAnsi="Cambria" w:cs="Leelawadee UI"/>
          <w:sz w:val="24"/>
          <w:szCs w:val="24"/>
        </w:rPr>
        <w:t xml:space="preserve"> and expr. Though it proved quite challenging, after time spent on it, it was completed. </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t>The binary operators in the specification were given, and accordingly implemented. Four more functions were also provided in the specification:</w:t>
      </w:r>
    </w:p>
    <w:p w:rsidR="00B731AB" w:rsidRPr="00FE5186" w:rsidRDefault="00B731AB" w:rsidP="00B731AB">
      <w:pPr>
        <w:pStyle w:val="ListParagraph"/>
        <w:numPr>
          <w:ilvl w:val="0"/>
          <w:numId w:val="2"/>
        </w:numPr>
        <w:spacing w:line="276" w:lineRule="auto"/>
        <w:rPr>
          <w:rFonts w:ascii="Cambria" w:hAnsi="Cambria" w:cs="Leelawadee UI"/>
          <w:b/>
          <w:bCs/>
          <w:sz w:val="24"/>
          <w:szCs w:val="24"/>
        </w:rPr>
      </w:pPr>
      <w:r w:rsidRPr="00FE5186">
        <w:rPr>
          <w:rFonts w:ascii="Cambria" w:hAnsi="Cambria" w:cs="Leelawadee UI"/>
          <w:b/>
          <w:bCs/>
          <w:sz w:val="24"/>
          <w:szCs w:val="24"/>
        </w:rPr>
        <w:t>Plus</w:t>
      </w:r>
    </w:p>
    <w:p w:rsidR="00B731AB" w:rsidRPr="00FE5186" w:rsidRDefault="00B731AB" w:rsidP="00B731AB">
      <w:pPr>
        <w:pStyle w:val="ListParagraph"/>
        <w:numPr>
          <w:ilvl w:val="0"/>
          <w:numId w:val="2"/>
        </w:numPr>
        <w:spacing w:line="276" w:lineRule="auto"/>
        <w:rPr>
          <w:rFonts w:ascii="Cambria" w:hAnsi="Cambria" w:cs="Leelawadee UI"/>
          <w:b/>
          <w:bCs/>
          <w:sz w:val="24"/>
          <w:szCs w:val="24"/>
        </w:rPr>
      </w:pPr>
      <w:r w:rsidRPr="00FE5186">
        <w:rPr>
          <w:rFonts w:ascii="Cambria" w:hAnsi="Cambria" w:cs="Leelawadee UI"/>
          <w:b/>
          <w:bCs/>
          <w:sz w:val="24"/>
          <w:szCs w:val="24"/>
        </w:rPr>
        <w:t>Minus</w:t>
      </w:r>
    </w:p>
    <w:p w:rsidR="00B731AB" w:rsidRPr="00FE5186" w:rsidRDefault="00B731AB" w:rsidP="00B731AB">
      <w:pPr>
        <w:pStyle w:val="ListParagraph"/>
        <w:numPr>
          <w:ilvl w:val="0"/>
          <w:numId w:val="2"/>
        </w:numPr>
        <w:spacing w:line="276" w:lineRule="auto"/>
        <w:rPr>
          <w:rFonts w:ascii="Cambria" w:hAnsi="Cambria" w:cs="Leelawadee UI"/>
          <w:b/>
          <w:bCs/>
          <w:sz w:val="24"/>
          <w:szCs w:val="24"/>
        </w:rPr>
      </w:pPr>
      <w:r w:rsidRPr="00FE5186">
        <w:rPr>
          <w:rFonts w:ascii="Cambria" w:hAnsi="Cambria" w:cs="Leelawadee UI"/>
          <w:b/>
          <w:bCs/>
          <w:sz w:val="24"/>
          <w:szCs w:val="24"/>
        </w:rPr>
        <w:t>Times</w:t>
      </w:r>
    </w:p>
    <w:p w:rsidR="00B731AB" w:rsidRPr="00FE5186" w:rsidRDefault="00B731AB" w:rsidP="00B731AB">
      <w:pPr>
        <w:pStyle w:val="ListParagraph"/>
        <w:numPr>
          <w:ilvl w:val="0"/>
          <w:numId w:val="2"/>
        </w:numPr>
        <w:spacing w:line="276" w:lineRule="auto"/>
        <w:rPr>
          <w:rFonts w:ascii="Cambria" w:hAnsi="Cambria" w:cs="Leelawadee UI"/>
          <w:b/>
          <w:bCs/>
          <w:sz w:val="24"/>
          <w:szCs w:val="24"/>
        </w:rPr>
      </w:pPr>
      <w:r w:rsidRPr="00FE5186">
        <w:rPr>
          <w:rFonts w:ascii="Cambria" w:hAnsi="Cambria" w:cs="Leelawadee UI"/>
          <w:b/>
          <w:bCs/>
          <w:sz w:val="24"/>
          <w:szCs w:val="24"/>
        </w:rPr>
        <w:t>Divide</w:t>
      </w:r>
    </w:p>
    <w:p w:rsidR="00B731AB" w:rsidRPr="00FE5186" w:rsidRDefault="00B731AB" w:rsidP="00B731AB">
      <w:pPr>
        <w:spacing w:line="276" w:lineRule="auto"/>
        <w:rPr>
          <w:rFonts w:ascii="Cambria" w:hAnsi="Cambria" w:cs="Leelawadee UI"/>
          <w:sz w:val="24"/>
          <w:szCs w:val="24"/>
        </w:rPr>
      </w:pPr>
      <w:r w:rsidRPr="00FE5186">
        <w:rPr>
          <w:rFonts w:ascii="Cambria" w:hAnsi="Cambria" w:cs="Leelawadee UI"/>
          <w:sz w:val="24"/>
          <w:szCs w:val="24"/>
        </w:rPr>
        <w:t xml:space="preserve">These functions also only expected two </w:t>
      </w:r>
      <w:r w:rsidR="008B0213" w:rsidRPr="00FE5186">
        <w:rPr>
          <w:rFonts w:ascii="Cambria" w:hAnsi="Cambria" w:cs="Leelawadee UI"/>
          <w:sz w:val="24"/>
          <w:szCs w:val="24"/>
        </w:rPr>
        <w:t xml:space="preserve">expressions. Therefore these were also parsed through the function </w:t>
      </w:r>
      <w:proofErr w:type="gramStart"/>
      <w:r w:rsidR="008B0213" w:rsidRPr="00FE5186">
        <w:rPr>
          <w:rFonts w:ascii="Cambria" w:hAnsi="Cambria" w:cs="Leelawadee UI"/>
          <w:sz w:val="24"/>
          <w:szCs w:val="24"/>
        </w:rPr>
        <w:t>bop(</w:t>
      </w:r>
      <w:proofErr w:type="gramEnd"/>
      <w:r w:rsidR="008B0213" w:rsidRPr="00FE5186">
        <w:rPr>
          <w:rFonts w:ascii="Cambria" w:hAnsi="Cambria" w:cs="Leelawadee UI"/>
          <w:sz w:val="24"/>
          <w:szCs w:val="24"/>
        </w:rPr>
        <w:t xml:space="preserve">) as the other binary operators. </w:t>
      </w:r>
    </w:p>
    <w:p w:rsidR="008B0213" w:rsidRPr="00FE5186" w:rsidRDefault="008B0213" w:rsidP="00B731AB">
      <w:pPr>
        <w:spacing w:line="276" w:lineRule="auto"/>
        <w:rPr>
          <w:rFonts w:ascii="Cambria" w:hAnsi="Cambria" w:cs="Leelawadee UI"/>
          <w:sz w:val="24"/>
          <w:szCs w:val="24"/>
        </w:rPr>
      </w:pPr>
      <w:r w:rsidRPr="00FE5186">
        <w:rPr>
          <w:rFonts w:ascii="Cambria" w:hAnsi="Cambria" w:cs="Leelawadee UI"/>
          <w:sz w:val="24"/>
          <w:szCs w:val="24"/>
        </w:rPr>
        <w:t>The specification also specified that the “</w:t>
      </w:r>
      <w:r w:rsidRPr="00FE5186">
        <w:rPr>
          <w:rFonts w:ascii="Cambria" w:hAnsi="Cambria" w:cs="Leelawadee UI"/>
          <w:b/>
          <w:bCs/>
          <w:sz w:val="24"/>
          <w:szCs w:val="24"/>
        </w:rPr>
        <w:t>Main</w:t>
      </w:r>
      <w:r w:rsidRPr="00FE5186">
        <w:rPr>
          <w:rFonts w:ascii="Cambria" w:hAnsi="Cambria" w:cs="Leelawadee UI"/>
          <w:sz w:val="24"/>
          <w:szCs w:val="24"/>
        </w:rPr>
        <w:t xml:space="preserve">” function would not include any arguments and will not return any value. The parser also checks this and gives an error if the </w:t>
      </w:r>
      <w:r w:rsidRPr="00FE5186">
        <w:rPr>
          <w:rFonts w:ascii="Cambria" w:hAnsi="Cambria" w:cs="Leelawadee UI"/>
          <w:b/>
          <w:bCs/>
          <w:sz w:val="24"/>
          <w:szCs w:val="24"/>
        </w:rPr>
        <w:t xml:space="preserve">Main </w:t>
      </w:r>
      <w:r w:rsidRPr="00FE5186">
        <w:rPr>
          <w:rFonts w:ascii="Cambria" w:hAnsi="Cambria" w:cs="Leelawadee UI"/>
          <w:sz w:val="24"/>
          <w:szCs w:val="24"/>
        </w:rPr>
        <w:t>function has any argument or returns a variable.</w:t>
      </w:r>
    </w:p>
    <w:p w:rsidR="008B0213" w:rsidRPr="00FE5186" w:rsidRDefault="008B0213" w:rsidP="00B731AB">
      <w:pPr>
        <w:spacing w:line="276" w:lineRule="auto"/>
        <w:rPr>
          <w:rFonts w:ascii="Cambria" w:hAnsi="Cambria" w:cs="Leelawadee UI"/>
          <w:sz w:val="24"/>
          <w:szCs w:val="24"/>
        </w:rPr>
      </w:pPr>
      <w:r w:rsidRPr="00FE5186">
        <w:rPr>
          <w:rFonts w:ascii="Cambria" w:hAnsi="Cambria" w:cs="Leelawadee UI"/>
          <w:sz w:val="24"/>
          <w:szCs w:val="24"/>
        </w:rPr>
        <w:t xml:space="preserve">In the initial stages the parser was tested with a small piece of code. Problems involving </w:t>
      </w:r>
      <w:proofErr w:type="spellStart"/>
      <w:r w:rsidRPr="00FE5186">
        <w:rPr>
          <w:rFonts w:ascii="Cambria" w:hAnsi="Cambria" w:cs="Leelawadee UI"/>
          <w:sz w:val="24"/>
          <w:szCs w:val="24"/>
        </w:rPr>
        <w:t>lex</w:t>
      </w:r>
      <w:proofErr w:type="spellEnd"/>
      <w:r w:rsidRPr="00FE5186">
        <w:rPr>
          <w:rFonts w:ascii="Cambria" w:hAnsi="Cambria" w:cs="Leelawadee UI"/>
          <w:sz w:val="24"/>
          <w:szCs w:val="24"/>
        </w:rPr>
        <w:t xml:space="preserve"> arrived. Example: </w:t>
      </w:r>
      <w:proofErr w:type="spellStart"/>
      <w:r w:rsidRPr="00FE5186">
        <w:rPr>
          <w:rFonts w:ascii="Cambria" w:hAnsi="Cambria" w:cs="Leelawadee UI"/>
          <w:sz w:val="24"/>
          <w:szCs w:val="24"/>
        </w:rPr>
        <w:t>lex</w:t>
      </w:r>
      <w:proofErr w:type="spellEnd"/>
      <w:r w:rsidRPr="00FE5186">
        <w:rPr>
          <w:rFonts w:ascii="Cambria" w:hAnsi="Cambria" w:cs="Leelawadee UI"/>
          <w:sz w:val="24"/>
          <w:szCs w:val="24"/>
        </w:rPr>
        <w:t xml:space="preserve"> was called twice in two different functions for same purpose. These problems were resolved and the recursive descent parser was tested with all the examples provided in the pdf.</w:t>
      </w:r>
    </w:p>
    <w:p w:rsidR="00835A06" w:rsidRPr="00FE5186" w:rsidRDefault="00835A06" w:rsidP="00B731AB">
      <w:pPr>
        <w:spacing w:line="276" w:lineRule="auto"/>
        <w:rPr>
          <w:rFonts w:ascii="Cambria" w:hAnsi="Cambria" w:cs="Leelawadee UI"/>
          <w:sz w:val="24"/>
          <w:szCs w:val="24"/>
        </w:rPr>
      </w:pPr>
      <w:r w:rsidRPr="00FE5186">
        <w:rPr>
          <w:rFonts w:ascii="Cambria" w:hAnsi="Cambria" w:cs="Leelawadee UI"/>
          <w:sz w:val="24"/>
          <w:szCs w:val="24"/>
        </w:rPr>
        <w:t>Programs with deliberate errors were also tested with the parser to check if the parser gave any errors.</w:t>
      </w:r>
    </w:p>
    <w:p w:rsidR="00835A06" w:rsidRPr="00FE5186" w:rsidRDefault="00835A06" w:rsidP="00B731AB">
      <w:pPr>
        <w:spacing w:line="276" w:lineRule="auto"/>
        <w:rPr>
          <w:rFonts w:ascii="Cambria" w:hAnsi="Cambria" w:cs="Leelawadee UI"/>
          <w:sz w:val="24"/>
          <w:szCs w:val="24"/>
        </w:rPr>
      </w:pPr>
      <w:r w:rsidRPr="00FE5186">
        <w:rPr>
          <w:rFonts w:ascii="Cambria" w:hAnsi="Cambria" w:cs="Leelawadee UI"/>
          <w:sz w:val="24"/>
          <w:szCs w:val="24"/>
        </w:rPr>
        <w:t>To conclude this part, the recursive descent parser was built to support every little detail given in the specification file. Whether it be that some tokens only support binary operations or main function doesn’t have any argument and returns nothing, everything was covered.</w:t>
      </w:r>
    </w:p>
    <w:p w:rsidR="00835A06" w:rsidRDefault="00835A06" w:rsidP="00B731AB">
      <w:pPr>
        <w:spacing w:line="276" w:lineRule="auto"/>
        <w:rPr>
          <w:rFonts w:ascii="Leelawadee UI" w:hAnsi="Leelawadee UI" w:cs="Leelawadee UI"/>
          <w:sz w:val="24"/>
          <w:szCs w:val="24"/>
        </w:rPr>
      </w:pPr>
    </w:p>
    <w:p w:rsidR="00835A06" w:rsidRPr="00ED1013" w:rsidRDefault="00835A06" w:rsidP="00835A06">
      <w:pPr>
        <w:spacing w:line="360" w:lineRule="auto"/>
        <w:rPr>
          <w:rFonts w:ascii="Georgia" w:hAnsi="Georgia"/>
          <w:b/>
          <w:bCs/>
          <w:color w:val="385623" w:themeColor="accent6" w:themeShade="80"/>
          <w:sz w:val="40"/>
          <w:szCs w:val="40"/>
        </w:rPr>
      </w:pPr>
      <w:r w:rsidRPr="00ED1013">
        <w:rPr>
          <w:rFonts w:ascii="Georgia" w:hAnsi="Georgia"/>
          <w:b/>
          <w:bCs/>
          <w:color w:val="385623" w:themeColor="accent6" w:themeShade="80"/>
          <w:sz w:val="40"/>
          <w:szCs w:val="40"/>
        </w:rPr>
        <w:t>Abstract Syntax Tree</w:t>
      </w:r>
    </w:p>
    <w:p w:rsidR="00835A06" w:rsidRPr="00FE5186" w:rsidRDefault="00835A06" w:rsidP="00835A06">
      <w:pPr>
        <w:spacing w:line="276" w:lineRule="auto"/>
        <w:rPr>
          <w:rFonts w:ascii="Cambria" w:hAnsi="Cambria" w:cs="Leelawadee UI"/>
          <w:sz w:val="24"/>
          <w:szCs w:val="24"/>
        </w:rPr>
      </w:pPr>
      <w:r w:rsidRPr="00FE5186">
        <w:rPr>
          <w:rFonts w:ascii="Cambria" w:hAnsi="Cambria" w:cs="Leelawadee UI"/>
          <w:sz w:val="24"/>
          <w:szCs w:val="24"/>
        </w:rPr>
        <w:t>Once the recursive descent parser was written, the abstract syntax tree was written. Before the abstract syntax tree was developed, three changes were to be made to the grammar given:</w:t>
      </w:r>
    </w:p>
    <w:p w:rsidR="00835A06" w:rsidRPr="00FE5186" w:rsidRDefault="00835A06" w:rsidP="00835A06">
      <w:pPr>
        <w:pStyle w:val="ListParagraph"/>
        <w:numPr>
          <w:ilvl w:val="0"/>
          <w:numId w:val="3"/>
        </w:numPr>
        <w:spacing w:line="276" w:lineRule="auto"/>
        <w:rPr>
          <w:rFonts w:ascii="Cambria" w:hAnsi="Cambria" w:cs="Leelawadee UI"/>
          <w:b/>
          <w:bCs/>
          <w:sz w:val="24"/>
          <w:szCs w:val="24"/>
        </w:rPr>
      </w:pPr>
      <w:r w:rsidRPr="00FE5186">
        <w:rPr>
          <w:rFonts w:ascii="Cambria" w:hAnsi="Cambria" w:cs="Leelawadee UI"/>
          <w:b/>
          <w:bCs/>
          <w:sz w:val="24"/>
          <w:szCs w:val="24"/>
        </w:rPr>
        <w:t>Factor out singleton rules</w:t>
      </w:r>
    </w:p>
    <w:p w:rsidR="00835A06" w:rsidRPr="00FE5186" w:rsidRDefault="00835A06" w:rsidP="00835A06">
      <w:pPr>
        <w:pStyle w:val="ListParagraph"/>
        <w:numPr>
          <w:ilvl w:val="0"/>
          <w:numId w:val="3"/>
        </w:numPr>
        <w:spacing w:line="276" w:lineRule="auto"/>
        <w:rPr>
          <w:rFonts w:ascii="Cambria" w:hAnsi="Cambria" w:cs="Leelawadee UI"/>
          <w:b/>
          <w:bCs/>
          <w:sz w:val="24"/>
          <w:szCs w:val="24"/>
        </w:rPr>
      </w:pPr>
      <w:r w:rsidRPr="00FE5186">
        <w:rPr>
          <w:rFonts w:ascii="Cambria" w:hAnsi="Cambria" w:cs="Leelawadee UI"/>
          <w:b/>
          <w:bCs/>
          <w:sz w:val="24"/>
          <w:szCs w:val="24"/>
        </w:rPr>
        <w:t>Drop unnecessary terminal symbols</w:t>
      </w:r>
    </w:p>
    <w:p w:rsidR="00ED1013" w:rsidRPr="00FE5186" w:rsidRDefault="00ED1013" w:rsidP="00835A06">
      <w:pPr>
        <w:pStyle w:val="ListParagraph"/>
        <w:numPr>
          <w:ilvl w:val="0"/>
          <w:numId w:val="3"/>
        </w:numPr>
        <w:spacing w:line="276" w:lineRule="auto"/>
        <w:rPr>
          <w:rFonts w:ascii="Cambria" w:hAnsi="Cambria" w:cs="Leelawadee UI"/>
          <w:b/>
          <w:bCs/>
          <w:sz w:val="24"/>
          <w:szCs w:val="24"/>
        </w:rPr>
      </w:pPr>
      <w:r w:rsidRPr="00FE5186">
        <w:rPr>
          <w:rFonts w:ascii="Cambria" w:hAnsi="Cambria" w:cs="Leelawadee UI"/>
          <w:b/>
          <w:bCs/>
          <w:sz w:val="24"/>
          <w:szCs w:val="24"/>
        </w:rPr>
        <w:t>Delete singleton recursion</w:t>
      </w:r>
    </w:p>
    <w:p w:rsidR="00ED1013" w:rsidRPr="00FE5186" w:rsidRDefault="00ED1013" w:rsidP="00ED1013">
      <w:pPr>
        <w:pStyle w:val="ListParagraph"/>
        <w:spacing w:line="276" w:lineRule="auto"/>
        <w:rPr>
          <w:rFonts w:ascii="Cambria" w:hAnsi="Cambria" w:cs="Leelawadee UI"/>
          <w:b/>
          <w:bCs/>
          <w:sz w:val="24"/>
          <w:szCs w:val="24"/>
        </w:rPr>
      </w:pP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These three processes were carried out. Next part was to write the abstract syntax tree.</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lastRenderedPageBreak/>
        <w:t xml:space="preserve">Each node would have a tag of its own, these were decided for each node. The hardest part was to write for the function. Each function had multiple trees, so to incorporate all of them required very good understanding of the topic. </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 xml:space="preserve">The slides and the sample code proved to be very effective in understanding the concept completely. </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 xml:space="preserve">As the recursive descent parser was developed completely, building an abstract syntax tree didn’t prove to be as difficult as initially thought. </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 xml:space="preserve">Some segmentation faults were encountered at the start, but as the understanding of the concept improved, these faults were also fixed. </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 xml:space="preserve">As with the recursive descent parser, the abstract syntax tree was tested with all the example programs, and each one ran successfully. </w:t>
      </w:r>
    </w:p>
    <w:p w:rsidR="00ED1013" w:rsidRPr="00FE5186" w:rsidRDefault="00ED1013" w:rsidP="00ED1013">
      <w:pPr>
        <w:spacing w:line="276" w:lineRule="auto"/>
        <w:rPr>
          <w:rFonts w:ascii="Cambria" w:hAnsi="Cambria" w:cs="Leelawadee UI"/>
          <w:sz w:val="24"/>
          <w:szCs w:val="24"/>
        </w:rPr>
      </w:pPr>
    </w:p>
    <w:p w:rsidR="00ED1013" w:rsidRDefault="00ED1013" w:rsidP="00ED1013">
      <w:pPr>
        <w:spacing w:line="360" w:lineRule="auto"/>
        <w:rPr>
          <w:rFonts w:ascii="Georgia" w:hAnsi="Georgia"/>
          <w:b/>
          <w:bCs/>
          <w:color w:val="385623" w:themeColor="accent6" w:themeShade="80"/>
          <w:sz w:val="40"/>
          <w:szCs w:val="40"/>
        </w:rPr>
      </w:pPr>
      <w:r>
        <w:rPr>
          <w:rFonts w:ascii="Georgia" w:hAnsi="Georgia"/>
          <w:b/>
          <w:bCs/>
          <w:color w:val="385623" w:themeColor="accent6" w:themeShade="80"/>
          <w:sz w:val="40"/>
          <w:szCs w:val="40"/>
        </w:rPr>
        <w:t xml:space="preserve">Conclusion </w:t>
      </w:r>
    </w:p>
    <w:p w:rsidR="00ED1013" w:rsidRPr="00FE5186" w:rsidRDefault="00ED1013" w:rsidP="00ED1013">
      <w:pPr>
        <w:spacing w:line="276" w:lineRule="auto"/>
        <w:rPr>
          <w:rFonts w:ascii="Cambria" w:hAnsi="Cambria" w:cs="Leelawadee UI"/>
          <w:sz w:val="24"/>
          <w:szCs w:val="24"/>
        </w:rPr>
      </w:pPr>
      <w:r w:rsidRPr="00FE5186">
        <w:rPr>
          <w:rFonts w:ascii="Cambria" w:hAnsi="Cambria" w:cs="Leelawadee UI"/>
          <w:sz w:val="24"/>
          <w:szCs w:val="24"/>
        </w:rPr>
        <w:t xml:space="preserve">Building a compiler from scratch, sounds and is very exciting. </w:t>
      </w:r>
      <w:r w:rsidR="00280125" w:rsidRPr="00FE5186">
        <w:rPr>
          <w:rFonts w:ascii="Cambria" w:hAnsi="Cambria" w:cs="Leelawadee UI"/>
          <w:sz w:val="24"/>
          <w:szCs w:val="24"/>
        </w:rPr>
        <w:t xml:space="preserve">This proved to be true during this coursework. I </w:t>
      </w:r>
      <w:proofErr w:type="gramStart"/>
      <w:r w:rsidR="00280125" w:rsidRPr="00FE5186">
        <w:rPr>
          <w:rFonts w:ascii="Cambria" w:hAnsi="Cambria" w:cs="Leelawadee UI"/>
          <w:sz w:val="24"/>
          <w:szCs w:val="24"/>
        </w:rPr>
        <w:t>was able to</w:t>
      </w:r>
      <w:proofErr w:type="gramEnd"/>
      <w:r w:rsidR="00280125" w:rsidRPr="00FE5186">
        <w:rPr>
          <w:rFonts w:ascii="Cambria" w:hAnsi="Cambria" w:cs="Leelawadee UI"/>
          <w:sz w:val="24"/>
          <w:szCs w:val="24"/>
        </w:rPr>
        <w:t xml:space="preserve"> complete all parts of the coursework and tested with all the examples given in the pdf.</w:t>
      </w:r>
    </w:p>
    <w:p w:rsidR="00FE5186" w:rsidRPr="00FE5186" w:rsidRDefault="00FE5186" w:rsidP="00ED1013">
      <w:pPr>
        <w:spacing w:line="276" w:lineRule="auto"/>
        <w:rPr>
          <w:rFonts w:ascii="Cambria" w:hAnsi="Cambria" w:cs="Leelawadee UI"/>
          <w:sz w:val="24"/>
          <w:szCs w:val="24"/>
        </w:rPr>
      </w:pPr>
      <w:r w:rsidRPr="00FE5186">
        <w:rPr>
          <w:rFonts w:ascii="Cambria" w:hAnsi="Cambria" w:cs="Leelawadee UI"/>
          <w:sz w:val="24"/>
          <w:szCs w:val="24"/>
        </w:rPr>
        <w:t>The source code is in the folder “Source Code”. Inside this folder are three files:</w:t>
      </w:r>
    </w:p>
    <w:p w:rsidR="00FE5186" w:rsidRPr="00FE5186" w:rsidRDefault="00FE5186" w:rsidP="00FE5186">
      <w:pPr>
        <w:pStyle w:val="ListParagraph"/>
        <w:numPr>
          <w:ilvl w:val="0"/>
          <w:numId w:val="4"/>
        </w:numPr>
        <w:spacing w:line="276" w:lineRule="auto"/>
        <w:rPr>
          <w:rFonts w:ascii="Cambria" w:hAnsi="Cambria" w:cs="Leelawadee UI"/>
          <w:sz w:val="24"/>
          <w:szCs w:val="24"/>
        </w:rPr>
      </w:pPr>
      <w:proofErr w:type="spellStart"/>
      <w:r w:rsidRPr="00FE5186">
        <w:rPr>
          <w:rFonts w:ascii="Cambria" w:hAnsi="Cambria" w:cs="Leelawadee UI"/>
          <w:sz w:val="24"/>
          <w:szCs w:val="24"/>
        </w:rPr>
        <w:t>func.lex</w:t>
      </w:r>
      <w:proofErr w:type="spellEnd"/>
    </w:p>
    <w:p w:rsidR="00FE5186" w:rsidRPr="00FE5186" w:rsidRDefault="00FE5186" w:rsidP="00FE5186">
      <w:pPr>
        <w:pStyle w:val="ListParagraph"/>
        <w:numPr>
          <w:ilvl w:val="0"/>
          <w:numId w:val="4"/>
        </w:numPr>
        <w:spacing w:line="276" w:lineRule="auto"/>
        <w:rPr>
          <w:rFonts w:ascii="Cambria" w:hAnsi="Cambria" w:cs="Leelawadee UI"/>
          <w:sz w:val="24"/>
          <w:szCs w:val="24"/>
        </w:rPr>
      </w:pPr>
      <w:proofErr w:type="spellStart"/>
      <w:r w:rsidRPr="00FE5186">
        <w:rPr>
          <w:rFonts w:ascii="Cambria" w:hAnsi="Cambria" w:cs="Leelawadee UI"/>
          <w:sz w:val="24"/>
          <w:szCs w:val="24"/>
        </w:rPr>
        <w:t>tokens.h</w:t>
      </w:r>
      <w:proofErr w:type="spellEnd"/>
    </w:p>
    <w:p w:rsidR="00FE5186" w:rsidRPr="00FE5186" w:rsidRDefault="00FE5186" w:rsidP="00FE5186">
      <w:pPr>
        <w:pStyle w:val="ListParagraph"/>
        <w:numPr>
          <w:ilvl w:val="0"/>
          <w:numId w:val="4"/>
        </w:numPr>
        <w:spacing w:line="276" w:lineRule="auto"/>
        <w:rPr>
          <w:rFonts w:ascii="Cambria" w:hAnsi="Cambria" w:cs="Leelawadee UI"/>
          <w:sz w:val="24"/>
          <w:szCs w:val="24"/>
        </w:rPr>
      </w:pPr>
      <w:proofErr w:type="spellStart"/>
      <w:r w:rsidRPr="00FE5186">
        <w:rPr>
          <w:rFonts w:ascii="Cambria" w:hAnsi="Cambria" w:cs="Leelawadee UI"/>
          <w:sz w:val="24"/>
          <w:szCs w:val="24"/>
        </w:rPr>
        <w:t>print.c</w:t>
      </w:r>
      <w:proofErr w:type="spellEnd"/>
    </w:p>
    <w:p w:rsidR="00FE5186" w:rsidRPr="00FE5186" w:rsidRDefault="00FE5186" w:rsidP="00FE5186">
      <w:pPr>
        <w:spacing w:line="276" w:lineRule="auto"/>
        <w:rPr>
          <w:rFonts w:ascii="Cambria" w:hAnsi="Cambria" w:cs="Leelawadee UI"/>
          <w:sz w:val="24"/>
          <w:szCs w:val="24"/>
        </w:rPr>
      </w:pPr>
      <w:r w:rsidRPr="00FE5186">
        <w:rPr>
          <w:rFonts w:ascii="Cambria" w:hAnsi="Cambria" w:cs="Leelawadee UI"/>
          <w:sz w:val="24"/>
          <w:szCs w:val="24"/>
        </w:rPr>
        <w:t>This folder also contains two folders:</w:t>
      </w:r>
    </w:p>
    <w:p w:rsidR="00FE5186" w:rsidRPr="00FE5186" w:rsidRDefault="00FE5186" w:rsidP="00FE5186">
      <w:pPr>
        <w:pStyle w:val="ListParagraph"/>
        <w:numPr>
          <w:ilvl w:val="0"/>
          <w:numId w:val="5"/>
        </w:numPr>
        <w:spacing w:line="276" w:lineRule="auto"/>
        <w:rPr>
          <w:rFonts w:ascii="Cambria" w:hAnsi="Cambria" w:cs="Leelawadee UI"/>
          <w:sz w:val="24"/>
          <w:szCs w:val="24"/>
        </w:rPr>
      </w:pPr>
      <w:r w:rsidRPr="00FE5186">
        <w:rPr>
          <w:rFonts w:ascii="Cambria" w:hAnsi="Cambria" w:cs="Leelawadee UI"/>
          <w:sz w:val="24"/>
          <w:szCs w:val="24"/>
        </w:rPr>
        <w:t>Recursive descent parser</w:t>
      </w:r>
    </w:p>
    <w:p w:rsidR="00FE5186" w:rsidRPr="00FE5186" w:rsidRDefault="00FE5186" w:rsidP="00FE5186">
      <w:pPr>
        <w:pStyle w:val="ListParagraph"/>
        <w:spacing w:line="276" w:lineRule="auto"/>
        <w:rPr>
          <w:rFonts w:ascii="Cambria" w:hAnsi="Cambria" w:cs="Leelawadee UI"/>
          <w:sz w:val="24"/>
          <w:szCs w:val="24"/>
        </w:rPr>
      </w:pPr>
      <w:r w:rsidRPr="00FE5186">
        <w:rPr>
          <w:rFonts w:ascii="Cambria" w:hAnsi="Cambria" w:cs="Leelawadee UI"/>
          <w:sz w:val="24"/>
          <w:szCs w:val="24"/>
        </w:rPr>
        <w:tab/>
        <w:t>This folder contains file “</w:t>
      </w:r>
      <w:proofErr w:type="spellStart"/>
      <w:r w:rsidRPr="00FE5186">
        <w:rPr>
          <w:rFonts w:ascii="Cambria" w:hAnsi="Cambria" w:cs="Leelawadee UI"/>
          <w:sz w:val="24"/>
          <w:szCs w:val="24"/>
        </w:rPr>
        <w:t>parse.c</w:t>
      </w:r>
      <w:proofErr w:type="spellEnd"/>
      <w:r w:rsidRPr="00FE5186">
        <w:rPr>
          <w:rFonts w:ascii="Cambria" w:hAnsi="Cambria" w:cs="Leelawadee UI"/>
          <w:sz w:val="24"/>
          <w:szCs w:val="24"/>
        </w:rPr>
        <w:t>” which is the recursive descent parser.</w:t>
      </w:r>
    </w:p>
    <w:p w:rsidR="00FE5186" w:rsidRPr="00FE5186" w:rsidRDefault="00FE5186" w:rsidP="00FE5186">
      <w:pPr>
        <w:pStyle w:val="ListParagraph"/>
        <w:numPr>
          <w:ilvl w:val="0"/>
          <w:numId w:val="5"/>
        </w:numPr>
        <w:spacing w:line="276" w:lineRule="auto"/>
        <w:rPr>
          <w:rFonts w:ascii="Cambria" w:hAnsi="Cambria" w:cs="Leelawadee UI"/>
          <w:sz w:val="24"/>
          <w:szCs w:val="24"/>
        </w:rPr>
      </w:pPr>
      <w:r w:rsidRPr="00FE5186">
        <w:rPr>
          <w:rFonts w:ascii="Cambria" w:hAnsi="Cambria" w:cs="Leelawadee UI"/>
          <w:sz w:val="24"/>
          <w:szCs w:val="24"/>
        </w:rPr>
        <w:t>Abstract Syntax Tree</w:t>
      </w:r>
    </w:p>
    <w:p w:rsidR="00FE5186" w:rsidRPr="00FE5186" w:rsidRDefault="00FE5186" w:rsidP="00FE5186">
      <w:pPr>
        <w:pStyle w:val="ListParagraph"/>
        <w:spacing w:line="276" w:lineRule="auto"/>
        <w:rPr>
          <w:rFonts w:ascii="Cambria" w:hAnsi="Cambria" w:cs="Leelawadee UI"/>
          <w:sz w:val="24"/>
          <w:szCs w:val="24"/>
        </w:rPr>
      </w:pPr>
      <w:r w:rsidRPr="00FE5186">
        <w:rPr>
          <w:rFonts w:ascii="Cambria" w:hAnsi="Cambria" w:cs="Leelawadee UI"/>
          <w:sz w:val="24"/>
          <w:szCs w:val="24"/>
        </w:rPr>
        <w:tab/>
      </w:r>
      <w:r w:rsidRPr="00FE5186">
        <w:rPr>
          <w:rFonts w:ascii="Cambria" w:hAnsi="Cambria" w:cs="Leelawadee UI"/>
          <w:sz w:val="24"/>
          <w:szCs w:val="24"/>
        </w:rPr>
        <w:t>This folder contains file “</w:t>
      </w:r>
      <w:proofErr w:type="spellStart"/>
      <w:r w:rsidRPr="00FE5186">
        <w:rPr>
          <w:rFonts w:ascii="Cambria" w:hAnsi="Cambria" w:cs="Leelawadee UI"/>
          <w:sz w:val="24"/>
          <w:szCs w:val="24"/>
        </w:rPr>
        <w:t>parse.c</w:t>
      </w:r>
      <w:proofErr w:type="spellEnd"/>
      <w:r w:rsidRPr="00FE5186">
        <w:rPr>
          <w:rFonts w:ascii="Cambria" w:hAnsi="Cambria" w:cs="Leelawadee UI"/>
          <w:sz w:val="24"/>
          <w:szCs w:val="24"/>
        </w:rPr>
        <w:t xml:space="preserve">” </w:t>
      </w:r>
      <w:r w:rsidRPr="00FE5186">
        <w:rPr>
          <w:rFonts w:ascii="Cambria" w:hAnsi="Cambria" w:cs="Leelawadee UI"/>
          <w:sz w:val="24"/>
          <w:szCs w:val="24"/>
        </w:rPr>
        <w:t>abstract Syntax Tree</w:t>
      </w:r>
      <w:r w:rsidRPr="00FE5186">
        <w:rPr>
          <w:rFonts w:ascii="Cambria" w:hAnsi="Cambria" w:cs="Leelawadee UI"/>
          <w:sz w:val="24"/>
          <w:szCs w:val="24"/>
        </w:rPr>
        <w:t>.</w:t>
      </w:r>
    </w:p>
    <w:p w:rsidR="00FE5186" w:rsidRPr="00FE5186" w:rsidRDefault="00FE5186" w:rsidP="00FE5186">
      <w:pPr>
        <w:pStyle w:val="ListParagraph"/>
        <w:spacing w:line="276" w:lineRule="auto"/>
        <w:ind w:left="0"/>
        <w:rPr>
          <w:rFonts w:ascii="Cambria" w:hAnsi="Cambria" w:cs="Leelawadee UI"/>
          <w:sz w:val="24"/>
          <w:szCs w:val="24"/>
        </w:rPr>
      </w:pPr>
      <w:r w:rsidRPr="00FE5186">
        <w:rPr>
          <w:rFonts w:ascii="Cambria" w:hAnsi="Cambria" w:cs="Leelawadee UI"/>
          <w:sz w:val="24"/>
          <w:szCs w:val="24"/>
        </w:rPr>
        <w:t xml:space="preserve">Both the recursive descent parser and abstract syntax tree are named </w:t>
      </w:r>
      <w:proofErr w:type="spellStart"/>
      <w:r w:rsidRPr="00FE5186">
        <w:rPr>
          <w:rFonts w:ascii="Cambria" w:hAnsi="Cambria" w:cs="Leelawadee UI"/>
          <w:sz w:val="24"/>
          <w:szCs w:val="24"/>
        </w:rPr>
        <w:t>parse.c</w:t>
      </w:r>
      <w:proofErr w:type="spellEnd"/>
      <w:r w:rsidRPr="00FE5186">
        <w:rPr>
          <w:rFonts w:ascii="Cambria" w:hAnsi="Cambria" w:cs="Leelawadee UI"/>
          <w:sz w:val="24"/>
          <w:szCs w:val="24"/>
        </w:rPr>
        <w:t xml:space="preserve">, so if the files are to be compiled, the </w:t>
      </w:r>
      <w:proofErr w:type="spellStart"/>
      <w:r w:rsidRPr="00FE5186">
        <w:rPr>
          <w:rFonts w:ascii="Cambria" w:hAnsi="Cambria" w:cs="Leelawadee UI"/>
          <w:sz w:val="24"/>
          <w:szCs w:val="24"/>
        </w:rPr>
        <w:t>MakeFile</w:t>
      </w:r>
      <w:proofErr w:type="spellEnd"/>
      <w:r w:rsidRPr="00FE5186">
        <w:rPr>
          <w:rFonts w:ascii="Cambria" w:hAnsi="Cambria" w:cs="Leelawadee UI"/>
          <w:sz w:val="24"/>
          <w:szCs w:val="24"/>
        </w:rPr>
        <w:t xml:space="preserve"> provided can be used without changing the contents of the </w:t>
      </w:r>
      <w:proofErr w:type="spellStart"/>
      <w:r w:rsidRPr="00FE5186">
        <w:rPr>
          <w:rFonts w:ascii="Cambria" w:hAnsi="Cambria" w:cs="Leelawadee UI"/>
          <w:sz w:val="24"/>
          <w:szCs w:val="24"/>
        </w:rPr>
        <w:t>MakeFile</w:t>
      </w:r>
      <w:proofErr w:type="spellEnd"/>
      <w:r w:rsidRPr="00FE5186">
        <w:rPr>
          <w:rFonts w:ascii="Cambria" w:hAnsi="Cambria" w:cs="Leelawadee UI"/>
          <w:sz w:val="24"/>
          <w:szCs w:val="24"/>
        </w:rPr>
        <w:t xml:space="preserve">. Because both files are named </w:t>
      </w:r>
      <w:proofErr w:type="spellStart"/>
      <w:r w:rsidRPr="00FE5186">
        <w:rPr>
          <w:rFonts w:ascii="Cambria" w:hAnsi="Cambria" w:cs="Leelawadee UI"/>
          <w:sz w:val="24"/>
          <w:szCs w:val="24"/>
        </w:rPr>
        <w:t>parse.c</w:t>
      </w:r>
      <w:proofErr w:type="spellEnd"/>
      <w:r w:rsidRPr="00FE5186">
        <w:rPr>
          <w:rFonts w:ascii="Cambria" w:hAnsi="Cambria" w:cs="Leelawadee UI"/>
          <w:sz w:val="24"/>
          <w:szCs w:val="24"/>
        </w:rPr>
        <w:t xml:space="preserve">, they are put in different folders. </w:t>
      </w:r>
    </w:p>
    <w:p w:rsidR="00ED1013" w:rsidRPr="00ED1013" w:rsidRDefault="00ED1013" w:rsidP="00ED1013">
      <w:pPr>
        <w:spacing w:line="360" w:lineRule="auto"/>
        <w:rPr>
          <w:rFonts w:ascii="Georgia" w:hAnsi="Georgia"/>
          <w:b/>
          <w:bCs/>
          <w:color w:val="385623" w:themeColor="accent6" w:themeShade="80"/>
          <w:sz w:val="40"/>
          <w:szCs w:val="40"/>
        </w:rPr>
      </w:pPr>
      <w:bookmarkStart w:id="0" w:name="_GoBack"/>
      <w:bookmarkEnd w:id="0"/>
    </w:p>
    <w:p w:rsidR="00835A06" w:rsidRPr="00835A06" w:rsidRDefault="00835A06" w:rsidP="00835A06">
      <w:pPr>
        <w:spacing w:line="360" w:lineRule="auto"/>
        <w:rPr>
          <w:rFonts w:ascii="Cambria" w:hAnsi="Cambria"/>
          <w:sz w:val="24"/>
          <w:szCs w:val="24"/>
        </w:rPr>
      </w:pPr>
    </w:p>
    <w:p w:rsidR="00835A06" w:rsidRPr="008B0213" w:rsidRDefault="00835A06" w:rsidP="00B731AB">
      <w:pPr>
        <w:spacing w:line="276" w:lineRule="auto"/>
        <w:rPr>
          <w:rFonts w:ascii="Leelawadee UI" w:hAnsi="Leelawadee UI" w:cs="Leelawadee UI"/>
          <w:sz w:val="24"/>
          <w:szCs w:val="24"/>
        </w:rPr>
      </w:pPr>
    </w:p>
    <w:p w:rsidR="009F1389" w:rsidRPr="00B731AB" w:rsidRDefault="009F1389" w:rsidP="00B731AB">
      <w:pPr>
        <w:pStyle w:val="ListParagraph"/>
        <w:spacing w:line="276" w:lineRule="auto"/>
        <w:rPr>
          <w:rFonts w:ascii="Leelawadee UI" w:hAnsi="Leelawadee UI" w:cs="Leelawadee UI"/>
          <w:sz w:val="24"/>
          <w:szCs w:val="24"/>
        </w:rPr>
      </w:pPr>
    </w:p>
    <w:sectPr w:rsidR="009F1389" w:rsidRPr="00B731AB" w:rsidSect="00B731AB">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F24C8"/>
    <w:multiLevelType w:val="hybridMultilevel"/>
    <w:tmpl w:val="AFF6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15A81"/>
    <w:multiLevelType w:val="hybridMultilevel"/>
    <w:tmpl w:val="C1E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37D2A"/>
    <w:multiLevelType w:val="hybridMultilevel"/>
    <w:tmpl w:val="7FD2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23F5C"/>
    <w:multiLevelType w:val="hybridMultilevel"/>
    <w:tmpl w:val="E35A8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07254"/>
    <w:multiLevelType w:val="hybridMultilevel"/>
    <w:tmpl w:val="C3F40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389"/>
    <w:rsid w:val="00280125"/>
    <w:rsid w:val="002F594E"/>
    <w:rsid w:val="004E7FC5"/>
    <w:rsid w:val="00671E30"/>
    <w:rsid w:val="00835A06"/>
    <w:rsid w:val="008B0213"/>
    <w:rsid w:val="009F1389"/>
    <w:rsid w:val="00B731AB"/>
    <w:rsid w:val="00ED1013"/>
    <w:rsid w:val="00FE5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16090"/>
  <w15:chartTrackingRefBased/>
  <w15:docId w15:val="{C29182C5-65AD-4E07-BA9C-A814A7C0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89"/>
    <w:pPr>
      <w:ind w:left="720"/>
      <w:contextualSpacing/>
    </w:pPr>
  </w:style>
  <w:style w:type="paragraph" w:styleId="NoSpacing">
    <w:name w:val="No Spacing"/>
    <w:link w:val="NoSpacingChar"/>
    <w:uiPriority w:val="1"/>
    <w:qFormat/>
    <w:rsid w:val="00B731AB"/>
    <w:pPr>
      <w:spacing w:after="0" w:line="240" w:lineRule="auto"/>
    </w:pPr>
    <w:rPr>
      <w:rFonts w:eastAsiaTheme="minorEastAsia"/>
    </w:rPr>
  </w:style>
  <w:style w:type="character" w:customStyle="1" w:styleId="NoSpacingChar">
    <w:name w:val="No Spacing Char"/>
    <w:basedOn w:val="DefaultParagraphFont"/>
    <w:link w:val="NoSpacing"/>
    <w:uiPriority w:val="1"/>
    <w:rsid w:val="00B731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Ahmad Solehria, Ali</dc:creator>
  <cp:keywords/>
  <dc:description/>
  <cp:lastModifiedBy>Muzaffar Ahmad Solehria, Ali</cp:lastModifiedBy>
  <cp:revision>4</cp:revision>
  <dcterms:created xsi:type="dcterms:W3CDTF">2017-03-03T14:17:00Z</dcterms:created>
  <dcterms:modified xsi:type="dcterms:W3CDTF">2017-03-03T15:10:00Z</dcterms:modified>
</cp:coreProperties>
</file>