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Bieber carries a bible while donning preppy tennis clothes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not exactly known for being the kind of guy you'd take home to mom and dad.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Justin Bieber seemed like the boy-next-door on Friday, donning a preppy look while out in LA.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23-year-old singer looked ready to meet the family, wearing head-to-toe white while also carrying what looked like a Bible in his hand.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Cold Water singer looked to be in good spirits, joined by a friend during his afternoon outing.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through the parking lot in white Yeezys, the smiley singer carried a copy of a what looked like a Bible as well as a slim laptop.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chatted with his friend, Justin's many tattoos were on display in the Adidas ensemble.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visible, however, was his newest ink - a large lion head on his left pec.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'lion-hearted' artist took to Instagram last week to reflect on how much he's grown since his last arrest in 2014 and to thank God for blessing the Love Yourself singer.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a split shot of his current self and his January 2014 mug shot, Justin looked back at the progress he's made over the past few years, having remained arrest-free since August of 2014.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LOVE THIS because it reminds me IM NOT EXACTLY WHERE I WANT TO BE BUT THANK GOD IM NOT WHERE I USED TO BE!!' he wrote, adding, 'THE BEST IS YET TO COME DO YOU BELIEVE IT?'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Baby singer was taken into custody on January 23, 2014 after officials said they saw the singer drag racing in a yellow Lamborghini with a friend.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later was charged with resisting arrest and DUI after failing a field sobriety test and then cursing out authorities attempting to take him into custody, according to police.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Bieber eventually worked out a plea deal with prosecutors in the case, as he pleaded guilty to careless driving and resisting arrest, paying a $500 fine, completing anger management and drunken driving programs; and making a donation of $50,000 to the local charity Our Kids prior to the agreement.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