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 Kidman Finally Admits To Botox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far as we can tell, Botox tops the list of celebrity guilty pleasures: Everybody does it, but nobody talks about it. Except Nicole Kidman, that is.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actress' seldom-moving face has been the subject of speculation the past few years, inspiring headlines like "Help! I Can't Move My Face!" Fortunately, Nicole's decided to address the rumors head on. And even though we've seen a bit of flip-flopping, her latest stance is that her visage is "completely natural."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 surgery for me," Nicole tells Italy's La Repubblica. "I did try Botox, unfortunately, but I got out of it and now I can finally move my face again."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don't know how recently this skin epiphany went into effect, but it's safe to say that her face stayed suspiciously still at the Golden Globes this month -- nary a frown line or a crow's foot. Also, back in May 2011, the 45-year-old maintained that she had "nothing" in her face, so was she glossing over the whole Botox thing?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time around, she deemed the non-surgical treatment an "unfortunate move" and that she's moved on to more effective age-defying tricks. "I wear sunscreen, I don't smoke and I take care of myself, and I am proud to say that," Nicole said.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Sunscreen as the fountain of youth? Well played, Nicole.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