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 Lambert Writes Loving Post for 2-Year Anniversary with Boyfriend Anderson East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 Lambert marked her second anniversary with Anderson East Tuesday by sharing a sweet snap on Instagram of herself and her musical beau sharing a kiss.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 how I remember well, sunset on September 12th…’ #PushingTime🎶 #2yearstoday❤️#bamaboy @andersoneast 📷@bfluke,” she wrote in the caption.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singer attended the Hand in Hand telethon – which is raised money for victims of Hurricanes Harvey and Irma — on Tuesday where she sang “If It Wasn’t For Texas” with George Strait.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Lambert, 33, and East, 30, began dating in September 2015, around three months after she and ex Blake Shelton announced they were separating.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star penned a sweet tribute for her boyfriend’s 30th birthday in July, writing on Instagram, “My favorite Bama boy turned 30 today. He owns the stage and he owns my heart. Thanks @andersoneast for inspiring me in so many ways. You are a light that could outshine the sun. I love making memories with you.”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