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Celine Dion's Heart-Wrenching Performance of 'My Heart Will Go On' at 2017 Music Awards: Watch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Celine Dion marked the 20th anniversary of her heart-wrenching love song, "My Heart Will Go On," by performing from inside a mile-high chandelier that hung from the venue's ceiling at Sunday night's (May 21) 2017 Billboard Music Awards. As it elevated, so did Dion's vocals.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she sang the emotive lyrics, scenes from Titanic -- including the iconic kiss shared between Leonardo DiCaprio and Kate Winslet on the bow of the doomed ship -- played on the screen behind her. As the song reached its emotional climax, shimmering lights fell over the crowd.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decades later, the song hits just as hard (co-host Vanessa Hudgens later half-joked about needing a tissue). Watch the performance below: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