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Kirsten Dunst explains why she was crying on the Cannes 2017 red carpet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Kirsten Dunst was spotted mysteriously crying on the red carpet at this year’s Cannes Film Festival, and now it seems we have an explanation to the sudden outburst.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35-year-old actress appeared on the red carpet on Wednesday (May 24) in support of of film The Beguiled alongside co-stars Elle Fanning, Nicole Kidman, Colin Farrell and director Sofia Coppola.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it should be a happy occasion as you’re endlessly snapped by hungry photographers, people were left baffled as Kirsten strutted the aisle in uncontrollable tears.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However it seems the tears can be explained, with Kirsten’s rep telling Metro.co.uk the outburst happened due to the overwhelming matter of sharing the carpet with Coppola.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Speaking to Metro.co.uk, a rep said: ‘She was just moved to be back at Cannes with her friend and director Sofia. They were tears of joy.’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pair were last at the festival together back in 2006 for film Marie Antoinette.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Elsewhere at Cannes, Robert Pattison is currently receiving overwhelming praise for his portrayal of an aimless bank robber in Good Time.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