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Trump's travel ban still out of favor with court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federal appellate court on Thursday refused to reinstate Trump's travel ban.  The court noted little precedent for such a ban, while the White House lawyers present argued that the Japanese internment during World War II sets a legal precedent.  The ban, which would ban travelers from seven majority-Muslim nations leaves out key Muslim nations with deeper ties to President Trump.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