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Laptop cabin ban 'ineffective' says IATA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and UK ban on laptops in cabin baggage on certain flights will not be an effective security measure  the International Air Transport Association has said. In a strongly worded speech  IATA chief executive Alexandre de Juniac said the ban also caused commercial distortions. The US ban was brought in as an anti-terrorist precaution. It covers inbound flights on airlines operating out of 10 airports in the Middle East  North Africa and Turkey. The British ban is similar but applies to different airlines. Airline passengers on 14 carriers are subject to the ban on inbound direct flights from Turkey  Lebanon  Jordan  Egypt  Tunisia and Saudi Arabia.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