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 Court Expands Rights for Students with Disabilities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unanimous decision with major implications for students with disabilities, the U.S. Supreme Court ruled Wednesday that schools must provide higher educational standards for children with special needs.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8-0 ruling in the Endrew F. v. Douglas County School District case states that schools must do more than provide a "merely more than de minimis" education for students with disabilities and instead must provide them with an opportunity to make "appropriately ambitious" progress in line with the federal education law.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all is said and done," wrote Chief Justice John G. Roberts, "a student offered an education program providing a 'merely more than de minimis' progress from year to year can hardly be said to have been offered an education at all.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