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NYC apartment featuring David Bowie's piano on the market for $6.5 million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chance to play the late David Bowie's piano while enjoying unobstructed views of Central Park in a New York City apartment could be yours for $6.495 million. A three-bedroom  two-and-a-half-bath apartment once owned by Bowie and his wife  Iman  went on the market on Monday. The couple sold the apartment  located in the Essex House on Central Park South  in 2002  10 years after they wed. Bowie's Yamaha piano was included in the 2002 sale and has remained in the apartment ever since. The current sellers  who did not buy the apartment from Bowie and Iman  are keeping the tradition alive by including the piano in the listing price. "I would imagine it is hard to move but I think it's really a great catch for buyers  the apartment's exclusive agent, Bernice Leventhal of the Corcoran Group, told ABC News. The 1,877-square-foot home is used as a pied-Ã -terre by its current owners. It features a limestone foyer, walk-in closet, two master-sized bedrooms and a master bath with a rain shower and heated floors.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