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Paradox: Systemic Debt, Solvency, and the Illusion of Value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theatre of Australian politics, the housing crisis is often portrayed as a localized struggle between landlords, renters, and supply constraints. However, a deeper forensic analysis reveals that this is merely the most visible symptom of a universal structural reality: the entire modern economic system is engineered to prevent the final settlement of bills.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every individual, business, and government were to suddenly become "responsible"—paying off all debts and living entirely within their means—the banking sector would not just lose revenue; it would mathematically cease to exist. The system requires us to be in debt. To understand why policy decisions seem to defy logic—such as maintaining high immigration during shortages, protecting tax concessions, or tolerating spiraling grocery prices—one must look beyond housing to the specific financial mechanics of money creation and the "Growth" imperative.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Metaphysics of Money: Labor vs. The Ledger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understand why the system is aggressively defended, one must first accept a counter-intuitive reality: in our current monetary system, </w:t>
      </w:r>
      <w:r w:rsidDel="00000000" w:rsidR="00000000" w:rsidRPr="00000000">
        <w:rPr>
          <w:rFonts w:ascii="Google Sans Text" w:cs="Google Sans Text" w:eastAsia="Google Sans Text" w:hAnsi="Google Sans Text"/>
          <w:b w:val="1"/>
          <w:bCs w:val="1"/>
          <w:color w:val="1f1f1f"/>
          <w:rtl w:val="0"/>
        </w:rPr>
        <w:t xml:space="preserve">Money is Debt.</w:t>
      </w:r>
      <w:r w:rsidDel="00000000" w:rsidR="00000000" w:rsidRPr="00000000">
        <w:rPr>
          <w:rFonts w:ascii="Google Sans Text" w:cs="Google Sans Text" w:eastAsia="Google Sans Text" w:hAnsi="Google Sans Text"/>
          <w:color w:val="1f1f1f"/>
          <w:rtl w:val="0"/>
        </w:rPr>
        <w:t xml:space="preserve"> However, this definition is too simple on its own. We must distinguish between the creation of </w:t>
      </w:r>
      <w:r w:rsidDel="00000000" w:rsidR="00000000" w:rsidRPr="00000000">
        <w:rPr>
          <w:rFonts w:ascii="Google Sans Text" w:cs="Google Sans Text" w:eastAsia="Google Sans Text" w:hAnsi="Google Sans Text"/>
          <w:i w:val="1"/>
          <w:iCs w:val="1"/>
          <w:color w:val="1f1f1f"/>
          <w:rtl w:val="0"/>
        </w:rPr>
        <w:t xml:space="preserve">Currency</w:t>
      </w:r>
      <w:r w:rsidDel="00000000" w:rsidR="00000000" w:rsidRPr="00000000">
        <w:rPr>
          <w:rFonts w:ascii="Google Sans Text" w:cs="Google Sans Text" w:eastAsia="Google Sans Text" w:hAnsi="Google Sans Text"/>
          <w:color w:val="1f1f1f"/>
          <w:rtl w:val="0"/>
        </w:rPr>
        <w:t xml:space="preserve"> (the tool of exchange) and the creation of </w:t>
      </w:r>
      <w:r w:rsidDel="00000000" w:rsidR="00000000" w:rsidRPr="00000000">
        <w:rPr>
          <w:rFonts w:ascii="Google Sans Text" w:cs="Google Sans Text" w:eastAsia="Google Sans Text" w:hAnsi="Google Sans Text"/>
          <w:i w:val="1"/>
          <w:iCs w:val="1"/>
          <w:color w:val="1f1f1f"/>
          <w:rtl w:val="0"/>
        </w:rPr>
        <w:t xml:space="preserve">Value</w:t>
      </w:r>
      <w:r w:rsidDel="00000000" w:rsidR="00000000" w:rsidRPr="00000000">
        <w:rPr>
          <w:rFonts w:ascii="Google Sans Text" w:cs="Google Sans Text" w:eastAsia="Google Sans Text" w:hAnsi="Google Sans Text"/>
          <w:color w:val="1f1f1f"/>
          <w:rtl w:val="0"/>
        </w:rPr>
        <w:t xml:space="preserve"> (the goods and services we actually use).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Bank's Role (Currency Creation):</w:t>
      </w:r>
      <w:r w:rsidDel="00000000" w:rsidR="00000000" w:rsidRPr="00000000">
        <w:rPr>
          <w:rFonts w:ascii="Google Sans Text" w:cs="Google Sans Text" w:eastAsia="Google Sans Text" w:hAnsi="Google Sans Text"/>
          <w:color w:val="1f1f1f"/>
          <w:rtl w:val="0"/>
        </w:rPr>
        <w:t xml:space="preserve"> When a bank issues a loan (whether for a home, a factory, or a corporate acquisition), it creates money out of thin air via a process called credit creation. It types numbers into a terminal, creating a deposit in the borrower's account and a matching asset (the loan obligation) on its ledger. This act requires zero physical effort and zero "real" cost in terms of labor hours.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Individual's Role (Value Creation):</w:t>
      </w:r>
      <w:r w:rsidDel="00000000" w:rsidR="00000000" w:rsidRPr="00000000">
        <w:rPr>
          <w:rFonts w:ascii="Google Sans Text" w:cs="Google Sans Text" w:eastAsia="Google Sans Text" w:hAnsi="Google Sans Text"/>
          <w:color w:val="1f1f1f"/>
          <w:rtl w:val="0"/>
        </w:rPr>
        <w:t xml:space="preserve"> The borrower, however, cannot type numbers into a terminal to repay the loan. They must perform actual labor—build houses, write code, serve coffee, or treat patients—to earn the currency required to service the debt.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Great Arbitrage: The "Free Money" Mechanism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creates a profound asymmetry, often referred to as </w:t>
      </w:r>
      <w:r w:rsidDel="00000000" w:rsidR="00000000" w:rsidRPr="00000000">
        <w:rPr>
          <w:rFonts w:ascii="Google Sans Text" w:cs="Google Sans Text" w:eastAsia="Google Sans Text" w:hAnsi="Google Sans Text"/>
          <w:b w:val="1"/>
          <w:bCs w:val="1"/>
          <w:color w:val="1f1f1f"/>
          <w:rtl w:val="0"/>
        </w:rPr>
        <w:t xml:space="preserve">Labor vs. Ledger Arbitrage</w:t>
      </w:r>
      <w:r w:rsidDel="00000000" w:rsidR="00000000" w:rsidRPr="00000000">
        <w:rPr>
          <w:rFonts w:ascii="Google Sans Text" w:cs="Google Sans Text" w:eastAsia="Google Sans Text" w:hAnsi="Google Sans Text"/>
          <w:color w:val="1f1f1f"/>
          <w:rtl w:val="0"/>
        </w:rPr>
        <w:t xml:space="preserve">. The bank is effectively exchanging a cost-free administrative act (a keystroke) for a claim on 30 years of a human being's tangible labor.</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Principal is the Illusion:</w:t>
      </w:r>
      <w:r w:rsidDel="00000000" w:rsidR="00000000" w:rsidRPr="00000000">
        <w:rPr>
          <w:rFonts w:ascii="Google Sans Text" w:cs="Google Sans Text" w:eastAsia="Google Sans Text" w:hAnsi="Google Sans Text"/>
          <w:color w:val="1f1f1f"/>
          <w:rtl w:val="0"/>
        </w:rPr>
        <w:t xml:space="preserve"> The principal amount of the loan (say, $1,000,000) is arguably not "real" money in the sense of stored value; it is a temporary accounting entry.</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Interest is the Extraction:</w:t>
      </w:r>
      <w:r w:rsidDel="00000000" w:rsidR="00000000" w:rsidRPr="00000000">
        <w:rPr>
          <w:rFonts w:ascii="Google Sans Text" w:cs="Google Sans Text" w:eastAsia="Google Sans Text" w:hAnsi="Google Sans Text"/>
          <w:color w:val="1f1f1f"/>
          <w:rtl w:val="0"/>
        </w:rPr>
        <w:t xml:space="preserve"> The interest payments, however, represent the "Free Money" for the bank. This money is "real" because it must be extracted from the borrower's labor. The bank provides the </w:t>
      </w:r>
      <w:r w:rsidDel="00000000" w:rsidR="00000000" w:rsidRPr="00000000">
        <w:rPr>
          <w:rFonts w:ascii="Google Sans Text" w:cs="Google Sans Text" w:eastAsia="Google Sans Text" w:hAnsi="Google Sans Text"/>
          <w:i w:val="1"/>
          <w:iCs w:val="1"/>
          <w:color w:val="1f1f1f"/>
          <w:rtl w:val="0"/>
        </w:rPr>
        <w:t xml:space="preserve">means</w:t>
      </w:r>
      <w:r w:rsidDel="00000000" w:rsidR="00000000" w:rsidRPr="00000000">
        <w:rPr>
          <w:rFonts w:ascii="Google Sans Text" w:cs="Google Sans Text" w:eastAsia="Google Sans Text" w:hAnsi="Google Sans Text"/>
          <w:color w:val="1f1f1f"/>
          <w:rtl w:val="0"/>
        </w:rPr>
        <w:t xml:space="preserve"> of exchange (the loan), but the individual provides the </w:t>
      </w:r>
      <w:r w:rsidDel="00000000" w:rsidR="00000000" w:rsidRPr="00000000">
        <w:rPr>
          <w:rFonts w:ascii="Google Sans Text" w:cs="Google Sans Text" w:eastAsia="Google Sans Text" w:hAnsi="Google Sans Text"/>
          <w:i w:val="1"/>
          <w:iCs w:val="1"/>
          <w:color w:val="1f1f1f"/>
          <w:rtl w:val="0"/>
        </w:rPr>
        <w:t xml:space="preserve">substance</w:t>
      </w:r>
      <w:r w:rsidDel="00000000" w:rsidR="00000000" w:rsidRPr="00000000">
        <w:rPr>
          <w:rFonts w:ascii="Google Sans Text" w:cs="Google Sans Text" w:eastAsia="Google Sans Text" w:hAnsi="Google Sans Text"/>
          <w:color w:val="1f1f1f"/>
          <w:rtl w:val="0"/>
        </w:rPr>
        <w:t xml:space="preserve"> of the repayment.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Therefore, the only source of "new value" or "real wealth" entering the system comes from the individual. The bank merely monetizes the individual's future productivity and charges a toll (interest) for the privilege of accessing it today.</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Irony of Interest: The Mathematical Necessity of Growth</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you borrow money, the bank is essentially operating a time machine.</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Principal:</w:t>
      </w:r>
      <w:r w:rsidDel="00000000" w:rsidR="00000000" w:rsidRPr="00000000">
        <w:rPr>
          <w:rFonts w:ascii="Google Sans Text" w:cs="Google Sans Text" w:eastAsia="Google Sans Text" w:hAnsi="Google Sans Text"/>
          <w:color w:val="1f1f1f"/>
          <w:rtl w:val="0"/>
        </w:rPr>
        <w:t xml:space="preserve"> The bank monetizes your promise to work in the future.</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Interest:</w:t>
      </w:r>
      <w:r w:rsidDel="00000000" w:rsidR="00000000" w:rsidRPr="00000000">
        <w:rPr>
          <w:rFonts w:ascii="Google Sans Text" w:cs="Google Sans Text" w:eastAsia="Google Sans Text" w:hAnsi="Google Sans Text"/>
          <w:color w:val="1f1f1f"/>
          <w:rtl w:val="0"/>
        </w:rPr>
        <w:t xml:space="preserve"> This is the trap. While the bank created the Principal out of thin air, they did </w:t>
      </w:r>
      <w:r w:rsidDel="00000000" w:rsidR="00000000" w:rsidRPr="00000000">
        <w:rPr>
          <w:rFonts w:ascii="Google Sans Text" w:cs="Google Sans Text" w:eastAsia="Google Sans Text" w:hAnsi="Google Sans Text"/>
          <w:b w:val="1"/>
          <w:bCs w:val="1"/>
          <w:color w:val="1f1f1f"/>
          <w:rtl w:val="0"/>
        </w:rPr>
        <w:t xml:space="preserve">not</w:t>
      </w:r>
      <w:r w:rsidDel="00000000" w:rsidR="00000000" w:rsidRPr="00000000">
        <w:rPr>
          <w:rFonts w:ascii="Google Sans Text" w:cs="Google Sans Text" w:eastAsia="Google Sans Text" w:hAnsi="Google Sans Text"/>
          <w:color w:val="1f1f1f"/>
          <w:rtl w:val="0"/>
        </w:rPr>
        <w:t xml:space="preserve"> create the Interest.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creates a game of musical chairs:</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Total Money in Circulation = Principal (created by loans).</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Total Debt Owed = Principal + Interest.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Mathematically, </w:t>
      </w:r>
      <w:r w:rsidDel="00000000" w:rsidR="00000000" w:rsidRPr="00000000">
        <w:rPr>
          <w:rFonts w:ascii="Google Sans Text" w:cs="Google Sans Text" w:eastAsia="Google Sans Text" w:hAnsi="Google Sans Text"/>
          <w:b w:val="1"/>
          <w:bCs w:val="1"/>
          <w:color w:val="1f1f1f"/>
          <w:rtl w:val="0"/>
        </w:rPr>
        <w:t xml:space="preserve">Total Debt &gt; Total Money</w:t>
      </w:r>
      <w:r w:rsidDel="00000000" w:rsidR="00000000" w:rsidRPr="00000000">
        <w:rPr>
          <w:rFonts w:ascii="Google Sans Text" w:cs="Google Sans Text" w:eastAsia="Google Sans Text" w:hAnsi="Google Sans Text"/>
          <w:color w:val="1f1f1f"/>
          <w:rtl w:val="0"/>
        </w:rPr>
        <w:t xml:space="preserve">. There is literally not enough money in existence to pay back all outstanding loans plus interest. The only way to prevent mass defaults is to create </w:t>
      </w:r>
      <w:r w:rsidDel="00000000" w:rsidR="00000000" w:rsidRPr="00000000">
        <w:rPr>
          <w:rFonts w:ascii="Google Sans Text" w:cs="Google Sans Text" w:eastAsia="Google Sans Text" w:hAnsi="Google Sans Text"/>
          <w:i w:val="1"/>
          <w:iCs w:val="1"/>
          <w:color w:val="1f1f1f"/>
          <w:rtl w:val="0"/>
        </w:rPr>
        <w:t xml:space="preserve">new</w:t>
      </w:r>
      <w:r w:rsidDel="00000000" w:rsidR="00000000" w:rsidRPr="00000000">
        <w:rPr>
          <w:rFonts w:ascii="Google Sans Text" w:cs="Google Sans Text" w:eastAsia="Google Sans Text" w:hAnsi="Google Sans Text"/>
          <w:color w:val="1f1f1f"/>
          <w:rtl w:val="0"/>
        </w:rPr>
        <w:t xml:space="preserve"> debt (injecting new principal) to pay the </w:t>
      </w:r>
      <w:r w:rsidDel="00000000" w:rsidR="00000000" w:rsidRPr="00000000">
        <w:rPr>
          <w:rFonts w:ascii="Google Sans Text" w:cs="Google Sans Text" w:eastAsia="Google Sans Text" w:hAnsi="Google Sans Text"/>
          <w:i w:val="1"/>
          <w:iCs w:val="1"/>
          <w:color w:val="1f1f1f"/>
          <w:rtl w:val="0"/>
        </w:rPr>
        <w:t xml:space="preserve">old</w:t>
      </w:r>
      <w:r w:rsidDel="00000000" w:rsidR="00000000" w:rsidRPr="00000000">
        <w:rPr>
          <w:rFonts w:ascii="Google Sans Text" w:cs="Google Sans Text" w:eastAsia="Google Sans Text" w:hAnsi="Google Sans Text"/>
          <w:color w:val="1f1f1f"/>
          <w:rtl w:val="0"/>
        </w:rPr>
        <w:t xml:space="preserve"> interest. This necessitates a system of perpetual, exponential growth just to prevent the system from collapsing on itself.</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Nuance: It's Not Magic, It's Leverage (The NIM Reality)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avoid a simplistic assessment, we must acknowledge that banks do not keep 100% of the interest as pure profit. They operate within a framework of costs and regulations, but these "constraints" often serve to disguise the immense profitability of their model.</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Funding Costs vs. Lending Rates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Banks must "fund" their loans. They do this by borrowing from the Central Bank (RBA), issuing bonds to wholesale investors, or paying interest to depositors (you).</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Spread:</w:t>
      </w:r>
      <w:r w:rsidDel="00000000" w:rsidR="00000000" w:rsidRPr="00000000">
        <w:rPr>
          <w:rFonts w:ascii="Google Sans Text" w:cs="Google Sans Text" w:eastAsia="Google Sans Text" w:hAnsi="Google Sans Text"/>
          <w:color w:val="1f1f1f"/>
          <w:rtl w:val="0"/>
        </w:rPr>
        <w:t xml:space="preserve"> The bank might pay a depositor 2% interest to hold their money, but charge a mortgage holder 6%. This difference (4%) is the </w:t>
      </w:r>
      <w:r w:rsidDel="00000000" w:rsidR="00000000" w:rsidRPr="00000000">
        <w:rPr>
          <w:rFonts w:ascii="Google Sans Text" w:cs="Google Sans Text" w:eastAsia="Google Sans Text" w:hAnsi="Google Sans Text"/>
          <w:b w:val="1"/>
          <w:bCs w:val="1"/>
          <w:color w:val="1f1f1f"/>
          <w:rtl w:val="0"/>
        </w:rPr>
        <w:t xml:space="preserve">Net Interest Margin (NIM)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Reality:</w:t>
      </w:r>
      <w:r w:rsidDel="00000000" w:rsidR="00000000" w:rsidRPr="00000000">
        <w:rPr>
          <w:rFonts w:ascii="Google Sans Text" w:cs="Google Sans Text" w:eastAsia="Google Sans Text" w:hAnsi="Google Sans Text"/>
          <w:color w:val="1f1f1f"/>
          <w:rtl w:val="0"/>
        </w:rPr>
        <w:t xml:space="preserve"> While they have costs, the bank is still profiting from the spread on money they largely created or leveraged. They act as a middleman between the Central Bank's printing press and the citizen, taking a cut of every dollar that flows through.</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Power of Leverage (Return on Equity)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"Free Money" aspect is best understood through </w:t>
      </w:r>
      <w:r w:rsidDel="00000000" w:rsidR="00000000" w:rsidRPr="00000000">
        <w:rPr>
          <w:rFonts w:ascii="Google Sans Text" w:cs="Google Sans Text" w:eastAsia="Google Sans Text" w:hAnsi="Google Sans Text"/>
          <w:b w:val="1"/>
          <w:bCs w:val="1"/>
          <w:color w:val="1f1f1f"/>
          <w:rtl w:val="0"/>
        </w:rPr>
        <w:t xml:space="preserve">Leverage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If a normal business wants to buy a $100 asset, it might use $50 of its own cash and borrow $50.</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A bank, operating with a ~5% capital ratio (as seen in Westpac/NAB data), uses only $5 of its own money to lend out $100.</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Multiplier:</w:t>
      </w:r>
      <w:r w:rsidDel="00000000" w:rsidR="00000000" w:rsidRPr="00000000">
        <w:rPr>
          <w:rFonts w:ascii="Google Sans Text" w:cs="Google Sans Text" w:eastAsia="Google Sans Text" w:hAnsi="Google Sans Text"/>
          <w:color w:val="1f1f1f"/>
          <w:rtl w:val="0"/>
        </w:rPr>
        <w:t xml:space="preserve"> If they make a 2% profit on that $100 loan ($2), that represents a </w:t>
      </w:r>
      <w:r w:rsidDel="00000000" w:rsidR="00000000" w:rsidRPr="00000000">
        <w:rPr>
          <w:rFonts w:ascii="Google Sans Text" w:cs="Google Sans Text" w:eastAsia="Google Sans Text" w:hAnsi="Google Sans Text"/>
          <w:b w:val="1"/>
          <w:bCs w:val="1"/>
          <w:color w:val="1f1f1f"/>
          <w:rtl w:val="0"/>
        </w:rPr>
        <w:t xml:space="preserve">40% return</w:t>
      </w:r>
      <w:r w:rsidDel="00000000" w:rsidR="00000000" w:rsidRPr="00000000">
        <w:rPr>
          <w:rFonts w:ascii="Google Sans Text" w:cs="Google Sans Text" w:eastAsia="Google Sans Text" w:hAnsi="Google Sans Text"/>
          <w:color w:val="1f1f1f"/>
          <w:rtl w:val="0"/>
        </w:rPr>
        <w:t xml:space="preserve"> on their actual $5 of equity. This hyper-leverage allows them to generate massive returns for shareholders using relatively tiny amounts of their own capital.</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Inflationary Imperative: Why Businesses Must Raise Prices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dynamic explains why businesses are locked into a cycle of "Profit Seeking" that fuels necessary price inflation. It is not purely greed; it is structural survival.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Corporations operate in a landscape defined by this debt-money. To attract investment and service their own massive leverage, they must demonstrate "Growth."</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Profit Requirement:</w:t>
      </w:r>
      <w:r w:rsidDel="00000000" w:rsidR="00000000" w:rsidRPr="00000000">
        <w:rPr>
          <w:rFonts w:ascii="Google Sans Text" w:cs="Google Sans Text" w:eastAsia="Google Sans Text" w:hAnsi="Google Sans Text"/>
          <w:color w:val="1f1f1f"/>
          <w:rtl w:val="0"/>
        </w:rPr>
        <w:t xml:space="preserve"> A business borrows money to expand. It must pay back that money </w:t>
      </w:r>
      <w:r w:rsidDel="00000000" w:rsidR="00000000" w:rsidRPr="00000000">
        <w:rPr>
          <w:rFonts w:ascii="Google Sans Text" w:cs="Google Sans Text" w:eastAsia="Google Sans Text" w:hAnsi="Google Sans Text"/>
          <w:i w:val="1"/>
          <w:iCs w:val="1"/>
          <w:color w:val="1f1f1f"/>
          <w:rtl w:val="0"/>
        </w:rPr>
        <w:t xml:space="preserve">plus interest</w:t>
      </w:r>
      <w:r w:rsidDel="00000000" w:rsidR="00000000" w:rsidRPr="00000000">
        <w:rPr>
          <w:rFonts w:ascii="Google Sans Text" w:cs="Google Sans Text" w:eastAsia="Google Sans Text" w:hAnsi="Google Sans Text"/>
          <w:color w:val="1f1f1f"/>
          <w:rtl w:val="0"/>
        </w:rPr>
        <w:t xml:space="preserve">. To do so, it must extract more money from the economy than it put in.</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Zero-Sum Constraint:</w:t>
      </w:r>
      <w:r w:rsidDel="00000000" w:rsidR="00000000" w:rsidRPr="00000000">
        <w:rPr>
          <w:rFonts w:ascii="Google Sans Text" w:cs="Google Sans Text" w:eastAsia="Google Sans Text" w:hAnsi="Google Sans Text"/>
          <w:color w:val="1f1f1f"/>
          <w:rtl w:val="0"/>
        </w:rPr>
        <w:t xml:space="preserve"> If the money supply were fixed, one company's profit would be another's loss. But because companies </w:t>
      </w:r>
      <w:r w:rsidDel="00000000" w:rsidR="00000000" w:rsidRPr="00000000">
        <w:rPr>
          <w:rFonts w:ascii="Google Sans Text" w:cs="Google Sans Text" w:eastAsia="Google Sans Text" w:hAnsi="Google Sans Text"/>
          <w:i w:val="1"/>
          <w:iCs w:val="1"/>
          <w:color w:val="1f1f1f"/>
          <w:rtl w:val="0"/>
        </w:rPr>
        <w:t xml:space="preserve">must</w:t>
      </w:r>
      <w:r w:rsidDel="00000000" w:rsidR="00000000" w:rsidRPr="00000000">
        <w:rPr>
          <w:rFonts w:ascii="Google Sans Text" w:cs="Google Sans Text" w:eastAsia="Google Sans Text" w:hAnsi="Google Sans Text"/>
          <w:color w:val="1f1f1f"/>
          <w:rtl w:val="0"/>
        </w:rPr>
        <w:t xml:space="preserve"> show aggregate growth to satisfy the stock market and banks, the money supply must expand.</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Price Spiral:</w:t>
      </w:r>
      <w:r w:rsidDel="00000000" w:rsidR="00000000" w:rsidRPr="00000000">
        <w:rPr>
          <w:rFonts w:ascii="Google Sans Text" w:cs="Google Sans Text" w:eastAsia="Google Sans Text" w:hAnsi="Google Sans Text"/>
          <w:color w:val="1f1f1f"/>
          <w:rtl w:val="0"/>
        </w:rPr>
        <w:t xml:space="preserve"> As the banking system pumps in more credit to fund this corporate expansion, the supply of money increases. More money chasing the same goods results in inflation.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Corporations then raise prices, claiming "increased costs." While true, the root cause is often the necessity to increase nominal revenue to service the ever-expanding debt load and satisfy the "Growth" metrics demanded by the financial sector. </w:t>
      </w:r>
      <w:r w:rsidDel="00000000" w:rsidR="00000000" w:rsidRPr="00000000">
        <w:rPr>
          <w:rFonts w:ascii="Google Sans Text" w:cs="Google Sans Text" w:eastAsia="Google Sans Text" w:hAnsi="Google Sans Text"/>
          <w:b w:val="1"/>
          <w:bCs w:val="1"/>
          <w:color w:val="1f1f1f"/>
          <w:rtl w:val="0"/>
        </w:rPr>
        <w:t xml:space="preserve">Inflation is not a bug; it is a feature designed to devalue the debt over time, preventing the "real" cost of the debt from crushing the borrower.</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Exhibit A: The Australian "Hedge Fund" Reality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this is a global phenomenon, the Australian banking sector serves as the most extreme, localized example of this fragility. The "Big Four" banks (Westpac, CBA, NAB, ANZ) have bet the entire national economy on a single asset class to keep this debt cycle spinning: Residential Real Estate.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According to the latest financial reporting (specifically the Westpac 2024 Financial Results), the exposure to housing is extraordinarily high. Of Westpac's $725.6 billion loan book, approximately $496.5 billion (68.4%) is tied up in residential mortgages. This is not a diversified banking institution; it is a monoline mortgage lender with a peripheral business banking division.</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5.11% Insolvency Trigger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existential threat lies in their leverage. While banks frequently boast about "strong capital positions," the regulatory disclosures tell a more fragile story. The Westpac Pillar 3 Report (Dec 2024) reveals a Leverage Ratio of just 5.11%. Similarly, NAB's 2024 Full Year Results confirm a leverage ratio of 5.1%.</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Leverage Mechanism:</w:t>
      </w:r>
      <w:r w:rsidDel="00000000" w:rsidR="00000000" w:rsidRPr="00000000">
        <w:rPr>
          <w:rFonts w:ascii="Google Sans Text" w:cs="Google Sans Text" w:eastAsia="Google Sans Text" w:hAnsi="Google Sans Text"/>
          <w:color w:val="1f1f1f"/>
          <w:rtl w:val="0"/>
        </w:rPr>
        <w:t xml:space="preserve"> This means for every $5 of shareholder equity the bank holds, it lends out roughly $100. This is a leverage ratio of approximately 20:1.</w:t>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Lethality of Drops:</w:t>
      </w:r>
      <w:r w:rsidDel="00000000" w:rsidR="00000000" w:rsidRPr="00000000">
        <w:rPr>
          <w:rFonts w:ascii="Google Sans Text" w:cs="Google Sans Text" w:eastAsia="Google Sans Text" w:hAnsi="Google Sans Text"/>
          <w:color w:val="1f1f1f"/>
          <w:rtl w:val="0"/>
        </w:rPr>
        <w:t xml:space="preserve"> This leverage works exceptionally well when asset prices are rising. However, on the way down, it is lethal. A mere 5.2% drop in the value of their total assets (without risk-weighting buffers) would technically wipe out shareholder equity.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why the government cannot allow "affordability." If asset prices dropped to affordable levels, the banks' collateral would vanish, their equity would be wiped out, and the "Debt &gt; Money" equation would resolve into a catastrophic wave of insolvency.</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Corporate Financial Engineering: The "Cheat Codes"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individuals are crushed by this system, large corporations and the banks themselves utilize "Financial Engineering" to exploit these rules. They do not use debt because they need money; they use it because the system is designed to reward indebtedness.</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Tax Shield: Subsidizing Debt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single biggest incentive for corporate debt is the tax deductibility of interest. If a company makes $100 million in profit, it faces a corporate tax bill. However, if it carries massive debt and pays $20 million in interest, that interest is considered a "business expense." It reduces the taxable profit to $80 million. Effectively, the taxpayer subsidizes the corporate debt, making it cheaper to use borrowed money ("fake money") than equity ("real money").</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Stock Buybacks (Alchemy)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Corporations use this cheap, tax-advantaged debt to manufacture growth where none exists. Through "Leveraged Stock Buybacks," a company borrows money to purchase its own shares from the stock market and delete them.</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Fewer shares remaining means the Earnings Per Share (EPS) metric rises, even if the actual profit of the company hasn't changed.</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Executive bonuses are frequently tied to share price or EPS targets.</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Therefore, executives go into debt to inflate the stock price, collect their bonuses, and leave the company with a weakened balance sheet. This is "growth" completely detached from productivity.</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Commercial Paper and The Veto</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Huge corporations often bypass banks for direct loans and issue "Commercial Paper"—essentially private currency or IOUs traded between funds. However, the banks still act as the gatekeepers of this market. This gives the banking sector a "God Complex" or Veto power over the economy. They engage in </w:t>
      </w:r>
      <w:r w:rsidDel="00000000" w:rsidR="00000000" w:rsidRPr="00000000">
        <w:rPr>
          <w:rFonts w:ascii="Google Sans Text" w:cs="Google Sans Text" w:eastAsia="Google Sans Text" w:hAnsi="Google Sans Text"/>
          <w:b w:val="1"/>
          <w:bCs w:val="1"/>
          <w:color w:val="1f1f1f"/>
          <w:rtl w:val="0"/>
        </w:rPr>
        <w:t xml:space="preserve">Capital Allocation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If an idea is socially beneficial but low-yield, the bank denies funding. The idea dies.</w:t>
      </w:r>
    </w:p>
    <w:p w:rsidR="00000000" w:rsidDel="00000000" w:rsidP="00000000" w:rsidRDefault="00000000" w:rsidRPr="00000000" w14:paraId="0000003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If an idea is socially destructive but high-yield, the bank grants funding. The idea lives.</w:t>
      </w:r>
    </w:p>
    <w:p w:rsidR="00000000" w:rsidDel="00000000" w:rsidP="00000000" w:rsidRDefault="00000000" w:rsidRPr="00000000" w14:paraId="0000003C">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They act as a Central Planning Committee, deciding which industries thrive and which starve, bypassing the democratic process entirely.</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Parasite requires the Sickness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analysis leads to a stark conclusion: The banking sector has mutated from a utility that facilitates trade into a systemic parasite that requires the host (the productive economy) to be perpetually indebted.</w:t>
      </w:r>
    </w:p>
    <w:p w:rsidR="00000000" w:rsidDel="00000000" w:rsidP="00000000" w:rsidRDefault="00000000" w:rsidRPr="00000000" w14:paraId="0000003F">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A "healthy" host—a person or business with no debt, fully owned assets, and savings—offers zero nourishment to the banking system.</w:t>
      </w:r>
    </w:p>
    <w:p w:rsidR="00000000" w:rsidDel="00000000" w:rsidP="00000000" w:rsidRDefault="00000000" w:rsidRPr="00000000" w14:paraId="00000040">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Therefore, the economic environment is engineered to make such financial health impossible. Inflation erodes savings, tax codes favor debt, and asset prices are pumped to levels that mandate lifetime borrowing.</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irony is palpable: The goal of every responsible citizen—to pay their bills and get out of debt—is the one thing the financial system cannot survive. We are not fighting for a home or a business; we are functioning as collateral damage in a frantic attempt to keep the ledger balanced.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