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Hollow Man: American Psycho as a Map for Authoritarian Psychology</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Psychology of the "Hollow Man" (The Bateman Archetype)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Using the </w:t>
      </w:r>
      <w:r w:rsidDel="00000000" w:rsidR="00000000" w:rsidRPr="00000000">
        <w:rPr>
          <w:rFonts w:ascii="Google Sans Text" w:cs="Google Sans Text" w:eastAsia="Google Sans Text" w:hAnsi="Google Sans Text"/>
          <w:b w:val="1"/>
          <w:bCs w:val="1"/>
          <w:color w:val="1f1f1f"/>
          <w:rtl w:val="0"/>
        </w:rPr>
        <w:t xml:space="preserve">Social Physics</w:t>
      </w:r>
      <w:r w:rsidDel="00000000" w:rsidR="00000000" w:rsidRPr="00000000">
        <w:rPr>
          <w:rFonts w:ascii="Google Sans Text" w:cs="Google Sans Text" w:eastAsia="Google Sans Text" w:hAnsi="Google Sans Text"/>
          <w:color w:val="1f1f1f"/>
          <w:rtl w:val="0"/>
        </w:rPr>
        <w:t xml:space="preserve"> framework, we can refine the profile of the actors driving authoritarian narratives. The character of </w:t>
      </w:r>
      <w:r w:rsidDel="00000000" w:rsidR="00000000" w:rsidRPr="00000000">
        <w:rPr>
          <w:rFonts w:ascii="Google Sans Text" w:cs="Google Sans Text" w:eastAsia="Google Sans Text" w:hAnsi="Google Sans Text"/>
          <w:i w:val="1"/>
          <w:iCs w:val="1"/>
          <w:color w:val="1f1f1f"/>
          <w:rtl w:val="0"/>
        </w:rPr>
        <w:t xml:space="preserve">American Psycho</w:t>
      </w:r>
      <w:r w:rsidDel="00000000" w:rsidR="00000000" w:rsidRPr="00000000">
        <w:rPr>
          <w:rFonts w:ascii="Google Sans Text" w:cs="Google Sans Text" w:eastAsia="Google Sans Text" w:hAnsi="Google Sans Text"/>
          <w:color w:val="1f1f1f"/>
          <w:rtl w:val="0"/>
        </w:rPr>
        <w:t xml:space="preserve"> (Patrick Bateman) serves as a precise diagnostic tool for understanding the psychology of the modern "strongman" cosplayer.</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Void and The Mask (Performative Power)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character of Bateman represents the </w:t>
      </w:r>
      <w:r w:rsidDel="00000000" w:rsidR="00000000" w:rsidRPr="00000000">
        <w:rPr>
          <w:rFonts w:ascii="Google Sans Text" w:cs="Google Sans Text" w:eastAsia="Google Sans Text" w:hAnsi="Google Sans Text"/>
          <w:b w:val="1"/>
          <w:bCs w:val="1"/>
          <w:color w:val="1f1f1f"/>
          <w:rtl w:val="0"/>
        </w:rPr>
        <w:t xml:space="preserve">Smart Selfish Actor</w:t>
      </w:r>
      <w:r w:rsidDel="00000000" w:rsidR="00000000" w:rsidRPr="00000000">
        <w:rPr>
          <w:rFonts w:ascii="Google Sans Text" w:cs="Google Sans Text" w:eastAsia="Google Sans Text" w:hAnsi="Google Sans Text"/>
          <w:color w:val="1f1f1f"/>
          <w:rtl w:val="0"/>
        </w:rPr>
        <w:t xml:space="preserve"> who is internally vacuous.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Diagnosis:</w:t>
      </w:r>
      <w:r w:rsidDel="00000000" w:rsidR="00000000" w:rsidRPr="00000000">
        <w:rPr>
          <w:rFonts w:ascii="Google Sans Text" w:cs="Google Sans Text" w:eastAsia="Google Sans Text" w:hAnsi="Google Sans Text"/>
          <w:color w:val="1f1f1f"/>
          <w:rtl w:val="0"/>
        </w:rPr>
        <w:t xml:space="preserve"> He is not violent because he is powerful; he is violent because he is </w:t>
      </w:r>
      <w:r w:rsidDel="00000000" w:rsidR="00000000" w:rsidRPr="00000000">
        <w:rPr>
          <w:rFonts w:ascii="Google Sans Text" w:cs="Google Sans Text" w:eastAsia="Google Sans Text" w:hAnsi="Google Sans Text"/>
          <w:i w:val="1"/>
          <w:iCs w:val="1"/>
          <w:color w:val="1f1f1f"/>
          <w:rtl w:val="0"/>
        </w:rPr>
        <w:t xml:space="preserve">impotent</w:t>
      </w:r>
      <w:r w:rsidDel="00000000" w:rsidR="00000000" w:rsidRPr="00000000">
        <w:rPr>
          <w:rFonts w:ascii="Google Sans Text" w:cs="Google Sans Text" w:eastAsia="Google Sans Text" w:hAnsi="Google Sans Text"/>
          <w:color w:val="1f1f1f"/>
          <w:rtl w:val="0"/>
        </w:rPr>
        <w:t xml:space="preserve">. He has no internal self, only a collection of brands, status symbols, and projected authority.</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"State Power" Connection:</w:t>
      </w:r>
      <w:r w:rsidDel="00000000" w:rsidR="00000000" w:rsidRPr="00000000">
        <w:rPr>
          <w:rFonts w:ascii="Google Sans Text" w:cs="Google Sans Text" w:eastAsia="Google Sans Text" w:hAnsi="Google Sans Text"/>
          <w:color w:val="1f1f1f"/>
          <w:rtl w:val="0"/>
        </w:rPr>
        <w:t xml:space="preserve"> This mirrors the "Gestapo" cosplay seen in modern politics. These actors feel a profound lack of control or significance in their own lives (The Void). To fill this hole, they adopt the "Mask of State Power." They pretend to be the "Protectors of the Realm" or the "Hard Men making Hard Choices" because it gives them a borrowed sense of solidity.</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Narcissistic Rage (Violence as Defense)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tendency to </w:t>
      </w:r>
      <w:r w:rsidDel="00000000" w:rsidR="00000000" w:rsidRPr="00000000">
        <w:rPr>
          <w:rFonts w:ascii="Google Sans Text" w:cs="Google Sans Text" w:eastAsia="Google Sans Text" w:hAnsi="Google Sans Text"/>
          <w:i w:val="1"/>
          <w:iCs w:val="1"/>
          <w:color w:val="1f1f1f"/>
          <w:rtl w:val="0"/>
        </w:rPr>
        <w:t xml:space="preserve">"resort to violence when called out"</w:t>
      </w:r>
      <w:r w:rsidDel="00000000" w:rsidR="00000000" w:rsidRPr="00000000">
        <w:rPr>
          <w:rFonts w:ascii="Google Sans Text" w:cs="Google Sans Text" w:eastAsia="Google Sans Text" w:hAnsi="Google Sans Text"/>
          <w:color w:val="1f1f1f"/>
          <w:rtl w:val="0"/>
        </w:rPr>
        <w:t xml:space="preserve"> is the immune response of a fragile ego, known in psychology as </w:t>
      </w:r>
      <w:r w:rsidDel="00000000" w:rsidR="00000000" w:rsidRPr="00000000">
        <w:rPr>
          <w:rFonts w:ascii="Google Sans Text" w:cs="Google Sans Text" w:eastAsia="Google Sans Text" w:hAnsi="Google Sans Text"/>
          <w:b w:val="1"/>
          <w:bCs w:val="1"/>
          <w:color w:val="1f1f1f"/>
          <w:rtl w:val="0"/>
        </w:rPr>
        <w:t xml:space="preserve">Narcissistic Injury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Trigger:</w:t>
      </w:r>
      <w:r w:rsidDel="00000000" w:rsidR="00000000" w:rsidRPr="00000000">
        <w:rPr>
          <w:rFonts w:ascii="Google Sans Text" w:cs="Google Sans Text" w:eastAsia="Google Sans Text" w:hAnsi="Google Sans Text"/>
          <w:color w:val="1f1f1f"/>
          <w:rtl w:val="0"/>
        </w:rPr>
        <w:t xml:space="preserve"> When you challenge their narrative (e.g., "You aren't a hero, you're just hurting people"), you aren't just disagreeing with them; you are threatening to rip off the mask. You are exposing the Void.</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Reaction:</w:t>
      </w:r>
      <w:r w:rsidDel="00000000" w:rsidR="00000000" w:rsidRPr="00000000">
        <w:rPr>
          <w:rFonts w:ascii="Google Sans Text" w:cs="Google Sans Text" w:eastAsia="Google Sans Text" w:hAnsi="Google Sans Text"/>
          <w:color w:val="1f1f1f"/>
          <w:rtl w:val="0"/>
        </w:rPr>
        <w:t xml:space="preserve"> Since they have no internal substance to fall back on, their only defense is to destroy the witness. The violence is not a tool of strength; it is a panic reaction to being seen as they truly are—scared, small, and fraudulent.</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Necessity of the "Frozen Wasteland"</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connects back to the </w:t>
      </w:r>
      <w:r w:rsidDel="00000000" w:rsidR="00000000" w:rsidRPr="00000000">
        <w:rPr>
          <w:rFonts w:ascii="Google Sans Text" w:cs="Google Sans Text" w:eastAsia="Google Sans Text" w:hAnsi="Google Sans Text"/>
          <w:b w:val="1"/>
          <w:bCs w:val="1"/>
          <w:color w:val="1f1f1f"/>
          <w:rtl w:val="0"/>
        </w:rPr>
        <w:t xml:space="preserve">Anti-Social Law of Problems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Why they need the cold:</w:t>
      </w:r>
      <w:r w:rsidDel="00000000" w:rsidR="00000000" w:rsidRPr="00000000">
        <w:rPr>
          <w:rFonts w:ascii="Google Sans Text" w:cs="Google Sans Text" w:eastAsia="Google Sans Text" w:hAnsi="Google Sans Text"/>
          <w:color w:val="1f1f1f"/>
          <w:rtl w:val="0"/>
        </w:rPr>
        <w:t xml:space="preserve"> A warm, functioning, empathetic society (Positivity) requires vulnerability and genuine connection—things the "Hollow Man" cannot provide.</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Strategy:</w:t>
      </w:r>
      <w:r w:rsidDel="00000000" w:rsidR="00000000" w:rsidRPr="00000000">
        <w:rPr>
          <w:rFonts w:ascii="Google Sans Text" w:cs="Google Sans Text" w:eastAsia="Google Sans Text" w:hAnsi="Google Sans Text"/>
          <w:color w:val="1f1f1f"/>
          <w:rtl w:val="0"/>
        </w:rPr>
        <w:t xml:space="preserve"> Therefore, they must freeze the environment. In a "Frozen Wasteland" of fear and binary conflict, their lack of empathy becomes an "asset" (Hardness), and their inability to connect is reframed as "Professional Detachment." They freeze the world because it is the only climate where their coldness feels like strength.</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