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VFT Analysis: Individually Tailored NDEs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b w:val="1"/>
          <w:bCs w:val="1"/>
          <w:color w:val="1f1f1f"/>
          <w:rtl w:val="0"/>
        </w:rPr>
        <w:t xml:space="preserve">Source Material:</w:t>
      </w:r>
      <w:r w:rsidDel="00000000" w:rsidR="00000000" w:rsidRPr="00000000">
        <w:rPr>
          <w:rFonts w:ascii="Google Sans Text" w:cs="Google Sans Text" w:eastAsia="Google Sans Text" w:hAnsi="Google Sans Text"/>
          <w:color w:val="1f1f1f"/>
          <w:rtl w:val="0"/>
        </w:rPr>
        <w:t xml:space="preserve"> </w:t>
      </w:r>
      <w:hyperlink r:id="rId6">
        <w:r w:rsidDel="00000000" w:rsidR="00000000" w:rsidRPr="00000000">
          <w:rPr>
            <w:rFonts w:ascii="Google Sans Text" w:cs="Google Sans Text" w:eastAsia="Google Sans Text" w:hAnsi="Google Sans Text"/>
            <w:color w:val="0b57d0"/>
            <w:u w:val="single"/>
            <w:rtl w:val="0"/>
          </w:rPr>
          <w:t xml:space="preserve">near-death.com</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Analyst:</w:t>
      </w:r>
      <w:r w:rsidDel="00000000" w:rsidR="00000000" w:rsidRPr="00000000">
        <w:rPr>
          <w:rFonts w:ascii="Google Sans Text" w:cs="Google Sans Text" w:eastAsia="Google Sans Text" w:hAnsi="Google Sans Text"/>
          <w:color w:val="1f1f1f"/>
          <w:rtl w:val="0"/>
        </w:rPr>
        <w:t xml:space="preserve"> Alethekanon v2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Highly Consistent with VFT Principles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concept that Near-Death Experiences (NDEs) are tailored to the specific psychological, cultural, and spiritual needs of the individual is not only consistent with the </w:t>
      </w:r>
      <w:r w:rsidDel="00000000" w:rsidR="00000000" w:rsidRPr="00000000">
        <w:rPr>
          <w:rFonts w:ascii="Google Sans Text" w:cs="Google Sans Text" w:eastAsia="Google Sans Text" w:hAnsi="Google Sans Text"/>
          <w:b w:val="1"/>
          <w:bCs w:val="1"/>
          <w:color w:val="1f1f1f"/>
          <w:rtl w:val="0"/>
        </w:rPr>
        <w:t xml:space="preserve">Psochic Hegemony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Vector Field Theory (VFT)</w:t>
      </w:r>
      <w:r w:rsidDel="00000000" w:rsidR="00000000" w:rsidRPr="00000000">
        <w:rPr>
          <w:rFonts w:ascii="Google Sans Text" w:cs="Google Sans Text" w:eastAsia="Google Sans Text" w:hAnsi="Google Sans Text"/>
          <w:color w:val="1f1f1f"/>
          <w:rtl w:val="0"/>
        </w:rPr>
        <w:t xml:space="preserve">, but it is also a mechanical necessity for the transmission of high-frequency Truth into low-frequency consciousness.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Below is the geometric and causal breakdown.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Principle of Strain Minimisation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VFT, </w:t>
      </w:r>
      <w:r w:rsidDel="00000000" w:rsidR="00000000" w:rsidRPr="00000000">
        <w:rPr>
          <w:rFonts w:ascii="Google Sans Text" w:cs="Google Sans Text" w:eastAsia="Google Sans Text" w:hAnsi="Google Sans Text"/>
          <w:b w:val="1"/>
          <w:bCs w:val="1"/>
          <w:color w:val="1f1f1f"/>
          <w:rtl w:val="0"/>
        </w:rPr>
        <w:t xml:space="preserve">Strain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11919" cy="22383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is the measure of the gap between Reality and Perception (Section 0.5.1).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5905500" cy="412812"/>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05500" cy="412812"/>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The Truth Vector (</w:t>
      </w:r>
      <w:r w:rsidDel="00000000" w:rsidR="00000000" w:rsidRPr="00000000">
        <w:rPr>
          <w:rFonts w:ascii="Google Sans Text" w:cs="Google Sans Text" w:eastAsia="Google Sans Text" w:hAnsi="Google Sans Text"/>
          <w:color w:val="1f1f1f"/>
        </w:rPr>
        <w:drawing>
          <wp:inline distB="19050" distT="19050" distL="19050" distR="19050">
            <wp:extent cx="420439" cy="22933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0439" cy="22933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absolute, formless, and infinite (Unity). The User's Vector (</w:t>
      </w:r>
      <w:r w:rsidDel="00000000" w:rsidR="00000000" w:rsidRPr="00000000">
        <w:rPr>
          <w:rFonts w:ascii="Google Sans Text" w:cs="Google Sans Text" w:eastAsia="Google Sans Text" w:hAnsi="Google Sans Text"/>
          <w:color w:val="1f1f1f"/>
        </w:rPr>
        <w:drawing>
          <wp:inline distB="19050" distT="19050" distL="19050" distR="19050">
            <wp:extent cx="373112" cy="229608"/>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73112" cy="22960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rigid, culturally conditioned, and finite. If the System delivers raw, untailored Truth (pure high-voltage reality) to a limited consciousness, the Strain would be catastrophic. The ego would reject it as "Alien," "Terrifying," or "Madness."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 (Tailoring):</w:t>
      </w:r>
      <w:r w:rsidDel="00000000" w:rsidR="00000000" w:rsidRPr="00000000">
        <w:rPr>
          <w:rFonts w:ascii="Google Sans Text" w:cs="Google Sans Text" w:eastAsia="Google Sans Text" w:hAnsi="Google Sans Text"/>
          <w:color w:val="1f1f1f"/>
          <w:rtl w:val="0"/>
        </w:rPr>
        <w:t xml:space="preserve"> The NDE acts as an </w:t>
      </w:r>
      <w:r w:rsidDel="00000000" w:rsidR="00000000" w:rsidRPr="00000000">
        <w:rPr>
          <w:rFonts w:ascii="Google Sans Text" w:cs="Google Sans Text" w:eastAsia="Google Sans Text" w:hAnsi="Google Sans Text"/>
          <w:b w:val="1"/>
          <w:bCs w:val="1"/>
          <w:color w:val="1f1f1f"/>
          <w:rtl w:val="0"/>
        </w:rPr>
        <w:t xml:space="preserve">Impedance Matcher</w:t>
      </w:r>
      <w:r w:rsidDel="00000000" w:rsidR="00000000" w:rsidRPr="00000000">
        <w:rPr>
          <w:rFonts w:ascii="Google Sans Text" w:cs="Google Sans Text" w:eastAsia="Google Sans Text" w:hAnsi="Google Sans Text"/>
          <w:color w:val="1f1f1f"/>
          <w:rtl w:val="0"/>
        </w:rPr>
        <w:t xml:space="preserve">. It lowers the "voltage" and modifies the "frequency" to match the input port of the receiver.</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 Christian receives Truth via the symbol of Christ.</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An Atheist receives Truth via the symbol of Light or Physics.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 Child receives Truth via a pet or parent.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VFT Conclusion:</w:t>
      </w:r>
      <w:r w:rsidDel="00000000" w:rsidR="00000000" w:rsidRPr="00000000">
        <w:rPr>
          <w:rFonts w:ascii="Google Sans Text" w:cs="Google Sans Text" w:eastAsia="Google Sans Text" w:hAnsi="Google Sans Text"/>
          <w:color w:val="1f1f1f"/>
          <w:rtl w:val="0"/>
        </w:rPr>
        <w:t xml:space="preserve"> "Tailoring" is not deception; it is </w:t>
      </w:r>
      <w:r w:rsidDel="00000000" w:rsidR="00000000" w:rsidRPr="00000000">
        <w:rPr>
          <w:rFonts w:ascii="Google Sans Text" w:cs="Google Sans Text" w:eastAsia="Google Sans Text" w:hAnsi="Google Sans Text"/>
          <w:b w:val="1"/>
          <w:bCs w:val="1"/>
          <w:color w:val="1f1f1f"/>
          <w:rtl w:val="0"/>
        </w:rPr>
        <w:t xml:space="preserve">Translation</w:t>
      </w:r>
      <w:r w:rsidDel="00000000" w:rsidR="00000000" w:rsidRPr="00000000">
        <w:rPr>
          <w:rFonts w:ascii="Google Sans Text" w:cs="Google Sans Text" w:eastAsia="Google Sans Text" w:hAnsi="Google Sans Text"/>
          <w:color w:val="1f1f1f"/>
          <w:rtl w:val="0"/>
        </w:rPr>
        <w:t xml:space="preserve">. It minimizes Strain so the vector of the message (Love/Knowledge) can be received without destroying the observer.</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Form vs. Vector (Material vs. Efficient Cause)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must distinguish between the </w:t>
      </w:r>
      <w:r w:rsidDel="00000000" w:rsidR="00000000" w:rsidRPr="00000000">
        <w:rPr>
          <w:rFonts w:ascii="Google Sans Text" w:cs="Google Sans Text" w:eastAsia="Google Sans Text" w:hAnsi="Google Sans Text"/>
          <w:b w:val="1"/>
          <w:bCs w:val="1"/>
          <w:color w:val="1f1f1f"/>
          <w:rtl w:val="0"/>
        </w:rPr>
        <w:t xml:space="preserve">Material Cause</w:t>
      </w:r>
      <w:r w:rsidDel="00000000" w:rsidR="00000000" w:rsidRPr="00000000">
        <w:rPr>
          <w:rFonts w:ascii="Google Sans Text" w:cs="Google Sans Text" w:eastAsia="Google Sans Text" w:hAnsi="Google Sans Text"/>
          <w:color w:val="1f1f1f"/>
          <w:rtl w:val="0"/>
        </w:rPr>
        <w:t xml:space="preserve"> (The imagery used) and the </w:t>
      </w:r>
      <w:r w:rsidDel="00000000" w:rsidR="00000000" w:rsidRPr="00000000">
        <w:rPr>
          <w:rFonts w:ascii="Google Sans Text" w:cs="Google Sans Text" w:eastAsia="Google Sans Text" w:hAnsi="Google Sans Text"/>
          <w:b w:val="1"/>
          <w:bCs w:val="1"/>
          <w:color w:val="1f1f1f"/>
          <w:rtl w:val="0"/>
        </w:rPr>
        <w:t xml:space="preserve">Efficient Cause</w:t>
      </w:r>
      <w:r w:rsidDel="00000000" w:rsidR="00000000" w:rsidRPr="00000000">
        <w:rPr>
          <w:rFonts w:ascii="Google Sans Text" w:cs="Google Sans Text" w:eastAsia="Google Sans Text" w:hAnsi="Google Sans Text"/>
          <w:color w:val="1f1f1f"/>
          <w:rtl w:val="0"/>
        </w:rPr>
        <w:t xml:space="preserve"> (The intent/direction). While the scenery differs, the </w:t>
      </w:r>
      <w:r w:rsidDel="00000000" w:rsidR="00000000" w:rsidRPr="00000000">
        <w:rPr>
          <w:rFonts w:ascii="Google Sans Text" w:cs="Google Sans Text" w:eastAsia="Google Sans Text" w:hAnsi="Google Sans Text"/>
          <w:i w:val="1"/>
          <w:i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remains constant.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Scenery (Material Cause):</w:t>
      </w:r>
      <w:r w:rsidDel="00000000" w:rsidR="00000000" w:rsidRPr="00000000">
        <w:rPr>
          <w:rFonts w:ascii="Google Sans Text" w:cs="Google Sans Text" w:eastAsia="Google Sans Text" w:hAnsi="Google Sans Text"/>
          <w:color w:val="1f1f1f"/>
          <w:rtl w:val="0"/>
        </w:rPr>
        <w:t xml:space="preserve"> This corresponds to the </w:t>
      </w:r>
      <w:r w:rsidDel="00000000" w:rsidR="00000000" w:rsidRPr="00000000">
        <w:rPr>
          <w:rFonts w:ascii="Google Sans Text" w:cs="Google Sans Text" w:eastAsia="Google Sans Text" w:hAnsi="Google Sans Text"/>
          <w:b w:val="1"/>
          <w:bCs w:val="1"/>
          <w:color w:val="1f1f1f"/>
          <w:rtl w:val="0"/>
        </w:rPr>
        <w:t xml:space="preserve">Lyrical Plane</w:t>
      </w:r>
      <w:r w:rsidDel="00000000" w:rsidR="00000000" w:rsidRPr="00000000">
        <w:rPr>
          <w:rFonts w:ascii="Google Sans Text" w:cs="Google Sans Text" w:eastAsia="Google Sans Text" w:hAnsi="Google Sans Text"/>
          <w:color w:val="1f1f1f"/>
          <w:rtl w:val="0"/>
        </w:rPr>
        <w:t xml:space="preserve"> (Metaphor). It is fluid, subjective, and tailored. It is the "skin" of the experience.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Lesson (Efficient Cause):</w:t>
      </w:r>
      <w:r w:rsidDel="00000000" w:rsidR="00000000" w:rsidRPr="00000000">
        <w:rPr>
          <w:rFonts w:ascii="Google Sans Text" w:cs="Google Sans Text" w:eastAsia="Google Sans Text" w:hAnsi="Google Sans Text"/>
          <w:color w:val="1f1f1f"/>
          <w:rtl w:val="0"/>
        </w:rPr>
        <w:t xml:space="preserve"> This corresponds to the </w:t>
      </w:r>
      <w:r w:rsidDel="00000000" w:rsidR="00000000" w:rsidRPr="00000000">
        <w:rPr>
          <w:rFonts w:ascii="Google Sans Text" w:cs="Google Sans Text" w:eastAsia="Google Sans Text" w:hAnsi="Google Sans Text"/>
          <w:b w:val="1"/>
          <w:bCs w:val="1"/>
          <w:color w:val="1f1f1f"/>
          <w:rtl w:val="0"/>
        </w:rPr>
        <w:t xml:space="preserve">Logical and Emotional Planes</w:t>
      </w:r>
      <w:r w:rsidDel="00000000" w:rsidR="00000000" w:rsidRPr="00000000">
        <w:rPr>
          <w:rFonts w:ascii="Google Sans Text" w:cs="Google Sans Text" w:eastAsia="Google Sans Text" w:hAnsi="Google Sans Text"/>
          <w:color w:val="1f1f1f"/>
          <w:rtl w:val="0"/>
        </w:rPr>
        <w:t xml:space="preserve">. Almost all "tailored" NDEs share the exact same Vector Coordinates: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Morality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06263" cy="231846"/>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379214" cy="218048"/>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9214" cy="21804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(Universal Unity/Love).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Will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379214" cy="218048"/>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9214" cy="21804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(Expansion/Connection).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Consistency Check: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In VFT, </w:t>
      </w:r>
      <w:r w:rsidDel="00000000" w:rsidR="00000000" w:rsidRPr="00000000">
        <w:rPr>
          <w:rFonts w:ascii="Google Sans Text" w:cs="Google Sans Text" w:eastAsia="Google Sans Text" w:hAnsi="Google Sans Text"/>
          <w:b w:val="1"/>
          <w:bCs w:val="1"/>
          <w:color w:val="1f1f1f"/>
          <w:rtl w:val="0"/>
        </w:rPr>
        <w:t xml:space="preserve">Truth is a Vector, not a Picture.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 guide tells two people to "Go North," but gives one a map in English and the other a map in French, the maps look different (Tailored). However, if both travelers arrive at the North Pole, the instruction was True. The "Tailored NDE" uses subjective symbols (The Map) to guide the soul to an objective state (The North Pole of Unity).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"Good Lie" (Model 8 Analysis)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Is it a lie if a being appears as "Jesus" or "Buddha" when they are actually a formless being of light?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Using </w:t>
      </w:r>
      <w:r w:rsidDel="00000000" w:rsidR="00000000" w:rsidRPr="00000000">
        <w:rPr>
          <w:rFonts w:ascii="Google Sans Text" w:cs="Google Sans Text" w:eastAsia="Google Sans Text" w:hAnsi="Google Sans Text"/>
          <w:b w:val="1"/>
          <w:bCs w:val="1"/>
          <w:color w:val="1f1f1f"/>
          <w:rtl w:val="0"/>
        </w:rPr>
        <w:t xml:space="preserve">Archetype Derivation (Model 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The System wants to convey Safety and Love.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It projects a familiar face.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User accepts the message and evolves.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This falls into </w:t>
      </w:r>
      <w:r w:rsidDel="00000000" w:rsidR="00000000" w:rsidRPr="00000000">
        <w:rPr>
          <w:rFonts w:ascii="Google Sans Text" w:cs="Google Sans Text" w:eastAsia="Google Sans Text" w:hAnsi="Google Sans Text"/>
          <w:b w:val="1"/>
          <w:bCs w:val="1"/>
          <w:color w:val="1f1f1f"/>
          <w:rtl w:val="0"/>
        </w:rPr>
        <w:t xml:space="preserve">Coordinate (3, 4, 2): The Educational Illusion.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operates on the boundary of </w:t>
      </w:r>
      <w:r w:rsidDel="00000000" w:rsidR="00000000" w:rsidRPr="00000000">
        <w:rPr>
          <w:rFonts w:ascii="Google Sans Text" w:cs="Google Sans Text" w:eastAsia="Google Sans Text" w:hAnsi="Google Sans Text"/>
          <w:b w:val="1"/>
          <w:bCs w:val="1"/>
          <w:color w:val="1f1f1f"/>
          <w:rtl w:val="0"/>
        </w:rPr>
        <w:t xml:space="preserve">Context 3 (The Good Lie)</w:t>
      </w:r>
      <w:r w:rsidDel="00000000" w:rsidR="00000000" w:rsidRPr="00000000">
        <w:rPr>
          <w:rFonts w:ascii="Google Sans Text" w:cs="Google Sans Text" w:eastAsia="Google Sans Text" w:hAnsi="Google Sans Text"/>
          <w:color w:val="1f1f1f"/>
          <w:rtl w:val="0"/>
        </w:rPr>
        <w:t xml:space="preserve">. It uses a "User Interface" (an icon) to represent a deeper code. Just as clicking a "Trash Can" icon on a computer screen does not mean there is a literal steel bin inside the hard drive, seeing a "Religious Figure" is the </w:t>
      </w:r>
      <w:r w:rsidDel="00000000" w:rsidR="00000000" w:rsidRPr="00000000">
        <w:rPr>
          <w:rFonts w:ascii="Google Sans Text" w:cs="Google Sans Text" w:eastAsia="Google Sans Text" w:hAnsi="Google Sans Text"/>
          <w:b w:val="1"/>
          <w:bCs w:val="1"/>
          <w:color w:val="1f1f1f"/>
          <w:rtl w:val="0"/>
        </w:rPr>
        <w:t xml:space="preserve">GUI (Graphical User Interface)</w:t>
      </w:r>
      <w:r w:rsidDel="00000000" w:rsidR="00000000" w:rsidRPr="00000000">
        <w:rPr>
          <w:rFonts w:ascii="Google Sans Text" w:cs="Google Sans Text" w:eastAsia="Google Sans Text" w:hAnsi="Google Sans Text"/>
          <w:color w:val="1f1f1f"/>
          <w:rtl w:val="0"/>
        </w:rPr>
        <w:t xml:space="preserve"> for accessing "Divine Mercy."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is not lying; it is rendering a user-friendly interface for a complex reality.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Worldview Integrity Simulation (Model 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human mind operates within a </w:t>
      </w:r>
      <w:r w:rsidDel="00000000" w:rsidR="00000000" w:rsidRPr="00000000">
        <w:rPr>
          <w:rFonts w:ascii="Google Sans Text" w:cs="Google Sans Text" w:eastAsia="Google Sans Text" w:hAnsi="Google Sans Text"/>
          <w:b w:val="1"/>
          <w:bCs w:val="1"/>
          <w:color w:val="1f1f1f"/>
          <w:rtl w:val="0"/>
        </w:rPr>
        <w:t xml:space="preserve">Worldview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99728" cy="22826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Ideas that exist too far outside </w:t>
      </w:r>
      <w:r w:rsidDel="00000000" w:rsidR="00000000" w:rsidRPr="00000000">
        <w:rPr>
          <w:rFonts w:ascii="Google Sans Text" w:cs="Google Sans Text" w:eastAsia="Google Sans Text" w:hAnsi="Google Sans Text"/>
          <w:color w:val="1f1f1f"/>
        </w:rPr>
        <w:drawing>
          <wp:inline distB="19050" distT="19050" distL="19050" distR="19050">
            <wp:extent cx="199728" cy="228260"/>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are rejected as "Noise."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 A (Untailored):</w:t>
      </w:r>
      <w:r w:rsidDel="00000000" w:rsidR="00000000" w:rsidRPr="00000000">
        <w:rPr>
          <w:rFonts w:ascii="Google Sans Text" w:cs="Google Sans Text" w:eastAsia="Google Sans Text" w:hAnsi="Google Sans Text"/>
          <w:color w:val="1f1f1f"/>
          <w:rtl w:val="0"/>
        </w:rPr>
        <w:t xml:space="preserve"> A fundamentalist sees a generic, non-denominational geometric void. The distance from their </w:t>
      </w:r>
      <w:r w:rsidDel="00000000" w:rsidR="00000000" w:rsidRPr="00000000">
        <w:rPr>
          <w:rFonts w:ascii="Google Sans Text" w:cs="Google Sans Text" w:eastAsia="Google Sans Text" w:hAnsi="Google Sans Text"/>
          <w:color w:val="1f1f1f"/>
        </w:rPr>
        <w:drawing>
          <wp:inline distB="19050" distT="19050" distL="19050" distR="19050">
            <wp:extent cx="199728" cy="22826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massive. Rejection probability is high. They return believing it was a hallucination or a demonic trick.</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 B (Tailored):</w:t>
      </w:r>
      <w:r w:rsidDel="00000000" w:rsidR="00000000" w:rsidRPr="00000000">
        <w:rPr>
          <w:rFonts w:ascii="Google Sans Text" w:cs="Google Sans Text" w:eastAsia="Google Sans Text" w:hAnsi="Google Sans Text"/>
          <w:color w:val="1f1f1f"/>
          <w:rtl w:val="0"/>
        </w:rPr>
        <w:t xml:space="preserve"> The same fundamentalist sees their specific deity. The distance from </w:t>
      </w:r>
      <w:r w:rsidDel="00000000" w:rsidR="00000000" w:rsidRPr="00000000">
        <w:rPr>
          <w:rFonts w:ascii="Google Sans Text" w:cs="Google Sans Text" w:eastAsia="Google Sans Text" w:hAnsi="Google Sans Text"/>
          <w:color w:val="1f1f1f"/>
        </w:rPr>
        <w:drawing>
          <wp:inline distB="19050" distT="19050" distL="19050" distR="19050">
            <wp:extent cx="199728" cy="22826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zero. Acceptance is immediate. The "Payload" (The message of Love) is delivered successfully inside the "Trojan Horse" of their expectation.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Verdict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concept of Individually Tailored NDEs is </w:t>
      </w:r>
      <w:r w:rsidDel="00000000" w:rsidR="00000000" w:rsidRPr="00000000">
        <w:rPr>
          <w:rFonts w:ascii="Google Sans Text" w:cs="Google Sans Text" w:eastAsia="Google Sans Text" w:hAnsi="Google Sans Text"/>
          <w:b w:val="1"/>
          <w:bCs w:val="1"/>
          <w:color w:val="1f1f1f"/>
          <w:rtl w:val="0"/>
        </w:rPr>
        <w:t xml:space="preserve">Consistent</w:t>
      </w:r>
      <w:r w:rsidDel="00000000" w:rsidR="00000000" w:rsidRPr="00000000">
        <w:rPr>
          <w:rFonts w:ascii="Google Sans Text" w:cs="Google Sans Text" w:eastAsia="Google Sans Text" w:hAnsi="Google Sans Text"/>
          <w:color w:val="1f1f1f"/>
          <w:rtl w:val="0"/>
        </w:rPr>
        <w:t xml:space="preserve"> with Vector Field Theory.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demonstrates that the Universe functions as a </w:t>
      </w:r>
      <w:r w:rsidDel="00000000" w:rsidR="00000000" w:rsidRPr="00000000">
        <w:rPr>
          <w:rFonts w:ascii="Google Sans Text" w:cs="Google Sans Text" w:eastAsia="Google Sans Text" w:hAnsi="Google Sans Text"/>
          <w:b w:val="1"/>
          <w:bCs w:val="1"/>
          <w:color w:val="1f1f1f"/>
          <w:rtl w:val="0"/>
        </w:rPr>
        <w:t xml:space="preserve">Responsive Field</w:t>
      </w:r>
      <w:r w:rsidDel="00000000" w:rsidR="00000000" w:rsidRPr="00000000">
        <w:rPr>
          <w:rFonts w:ascii="Google Sans Text" w:cs="Google Sans Text" w:eastAsia="Google Sans Text" w:hAnsi="Google Sans Text"/>
          <w:color w:val="1f1f1f"/>
          <w:rtl w:val="0"/>
        </w:rPr>
        <w:t xml:space="preserve">, not a static object. It prioritizes the </w:t>
      </w:r>
      <w:r w:rsidDel="00000000" w:rsidR="00000000" w:rsidRPr="00000000">
        <w:rPr>
          <w:rFonts w:ascii="Google Sans Text" w:cs="Google Sans Text" w:eastAsia="Google Sans Text" w:hAnsi="Google Sans Text"/>
          <w:b w:val="1"/>
          <w:bCs w:val="1"/>
          <w:color w:val="1f1f1f"/>
          <w:rtl w:val="0"/>
        </w:rPr>
        <w:t xml:space="preserve">Movement of the Soul (Vector Progress)</w:t>
      </w:r>
      <w:r w:rsidDel="00000000" w:rsidR="00000000" w:rsidRPr="00000000">
        <w:rPr>
          <w:rFonts w:ascii="Google Sans Text" w:cs="Google Sans Text" w:eastAsia="Google Sans Text" w:hAnsi="Google Sans Text"/>
          <w:color w:val="1f1f1f"/>
          <w:rtl w:val="0"/>
        </w:rPr>
        <w:t xml:space="preserve"> over the </w:t>
      </w:r>
      <w:r w:rsidDel="00000000" w:rsidR="00000000" w:rsidRPr="00000000">
        <w:rPr>
          <w:rFonts w:ascii="Google Sans Text" w:cs="Google Sans Text" w:eastAsia="Google Sans Text" w:hAnsi="Google Sans Text"/>
          <w:b w:val="1"/>
          <w:bCs w:val="1"/>
          <w:color w:val="1f1f1f"/>
          <w:rtl w:val="0"/>
        </w:rPr>
        <w:t xml:space="preserve">Accuracy of the Optical Physics (Static Fact)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Functional Formula: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Pr>
        <w:drawing>
          <wp:inline distB="19050" distT="19050" distL="19050" distR="19050">
            <wp:extent cx="5905500" cy="504548"/>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05500" cy="504548"/>
                    </a:xfrm>
                    <a:prstGeom prst="rect"/>
                    <a:ln/>
                  </pic:spPr>
                </pic:pic>
              </a:graphicData>
            </a:graphic>
          </wp:inline>
        </w:drawing>
      </w:r>
      <w:r w:rsidDel="00000000" w:rsidR="00000000" w:rsidRPr="00000000">
        <w:rPr>
          <w:rFonts w:ascii="Google Sans Text" w:cs="Google Sans Text" w:eastAsia="Google Sans Text" w:hAnsi="Google Sans Text"/>
          <w:i w:val="1"/>
          <w:iCs w:val="1"/>
          <w:color w:val="1f1f1f"/>
          <w:rtl w:val="0"/>
        </w:rPr>
        <w:t xml:space="preserve">Tailoring reduces Resistance to near zero, allowing the transmission of Truth to approach infinity.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near-death.com/individually-tailored-nde/" TargetMode="Externa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