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Vector Field Hypothesis: A Unified Model of Reality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document outlines a thought experiment proposing a unified physical model. It suggests a singular, fundamental entity from which all phenomena, from the smallest particle to the largest cosmological structures, emerge. It aims to provide a mechanical "why" for the mathematical "what" described by modern physics, such as General Relativity and Quantum Mechanics, by positing that all interactions are governed by the geometric properties of a single, underlying field.</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 The Foundational Principle: A Continuous Vector Field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universe, at its most fundamental level, is composed of a single, continuous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vector field</w:t>
      </w:r>
      <w:r w:rsidDel="00000000" w:rsidR="00000000" w:rsidRPr="00000000">
        <w:rPr>
          <w:rFonts w:ascii="Google Sans Text" w:cs="Google Sans Text" w:eastAsia="Google Sans Text" w:hAnsi="Google Sans Text"/>
          <w:i w:val="0"/>
          <w:iCs w:val="0"/>
          <w:color w:val="1b1c1d"/>
          <w:sz w:val="24"/>
          <w:szCs w:val="24"/>
          <w:rtl w:val="0"/>
        </w:rPr>
        <w:t xml:space="preserve">. This field is the bedrock of reality. Everything we observe—matter, forces, and spacetime itself—is a different geometric configuration, dynamic behavior, or emergent property of this one underlying entity. Each vector can be broken down into its 2D and 1D (scalar field) components, representing a deeper layer of fundamental constituents.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Energetic Vacuum &amp; Infinite Bounds:</w:t>
      </w:r>
      <w:r w:rsidDel="00000000" w:rsidR="00000000" w:rsidRPr="00000000">
        <w:rPr>
          <w:rFonts w:ascii="Google Sans Text" w:cs="Google Sans Text" w:eastAsia="Google Sans Text" w:hAnsi="Google Sans Text"/>
          <w:i w:val="0"/>
          <w:iCs w:val="0"/>
          <w:color w:val="1b1c1d"/>
          <w:sz w:val="24"/>
          <w:szCs w:val="24"/>
          <w:rtl w:val="0"/>
        </w:rPr>
        <w:t xml:space="preserve"> This field is inherently chaotic. The potential energy at any point within this continuous field is boundless, conceptually spanning a range from -∞+1 to +∞-1. This means that while absolute zero and absolute infinity are unreachable limits, the dynamic range of the field is infinite. This provides a physical basis for the existence of "calculable infinities" and offers a mechanical explanation for renormalization: the process of isolating the finite, observable energy of a particle's configuration from the infinite potential energy of the field from which it is made.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as a Planck Fraction:</w:t>
      </w:r>
      <w:r w:rsidDel="00000000" w:rsidR="00000000" w:rsidRPr="00000000">
        <w:rPr>
          <w:rFonts w:ascii="Google Sans Text" w:cs="Google Sans Text" w:eastAsia="Google Sans Text" w:hAnsi="Google Sans Text"/>
          <w:i w:val="0"/>
          <w:iCs w:val="0"/>
          <w:color w:val="1b1c1d"/>
          <w:sz w:val="24"/>
          <w:szCs w:val="24"/>
          <w:rtl w:val="0"/>
        </w:rPr>
        <w:t xml:space="preserve"> The observable energy of any particle or configuration is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stable, geometric fraction of the Planck energy defined within a Planck volume</w:t>
      </w:r>
      <w:r w:rsidDel="00000000" w:rsidR="00000000" w:rsidRPr="00000000">
        <w:rPr>
          <w:rFonts w:ascii="Google Sans Text" w:cs="Google Sans Text" w:eastAsia="Google Sans Text" w:hAnsi="Google Sans Text"/>
          <w:i w:val="0"/>
          <w:iCs w:val="0"/>
          <w:color w:val="1b1c1d"/>
          <w:sz w:val="24"/>
          <w:szCs w:val="24"/>
          <w:rtl w:val="0"/>
        </w:rPr>
        <w:t xml:space="preserve">. A particle possesses a specific, quantized energy because its stable geometry represents a specific, reproducible "slice" of the total potential energy available in the field. This provides a direct, mechanical link between a particle's geometry and its energy, making the relationship E=hf a natural consequence: a particle's energy (E) is proportional to its frequency (f) because frequency is simply the measure of how its specific energy fraction interacts with the fundamental unit of time (Planck time).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Background Pressure:</w:t>
      </w:r>
      <w:r w:rsidDel="00000000" w:rsidR="00000000" w:rsidRPr="00000000">
        <w:rPr>
          <w:rFonts w:ascii="Google Sans Text" w:cs="Google Sans Text" w:eastAsia="Google Sans Text" w:hAnsi="Google Sans Text"/>
          <w:i w:val="0"/>
          <w:iCs w:val="0"/>
          <w:color w:val="1b1c1d"/>
          <w:sz w:val="24"/>
          <w:szCs w:val="24"/>
          <w:rtl w:val="0"/>
        </w:rPr>
        <w:t xml:space="preserve"> Even in a perfect vacuum, the field at any point possesses a non-zero, random energy value drawn from this infinite potential. This "vacuum energy" acts as a background pressure. For a stable particle to exist, it must constantly exert force to maintain its structure against this chaotic pressure. This provides a mechanical origin for why matter compresses spacetime.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Origin of Entropy:</w:t>
      </w:r>
      <w:r w:rsidDel="00000000" w:rsidR="00000000" w:rsidRPr="00000000">
        <w:rPr>
          <w:rFonts w:ascii="Google Sans Text" w:cs="Google Sans Text" w:eastAsia="Google Sans Text" w:hAnsi="Google Sans Text"/>
          <w:i w:val="0"/>
          <w:iCs w:val="0"/>
          <w:color w:val="1b1c1d"/>
          <w:sz w:val="24"/>
          <w:szCs w:val="24"/>
          <w:rtl w:val="0"/>
        </w:rPr>
        <w:t xml:space="preserve"> Any interaction or formation of a stable state is never a simple 0 + 1 event; it is (vacuum energy) + 1. This means any ordered state must constantly expend energy to hold back the surrounding chaos. This creates a fundamental tension, a restoring force, where the vacuum field naturally "wants" to reclaim this energy, enforcing a natural decay of ordered states. This is the mechanical origin of entropy and the arrow of time.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 Spacetime as an Active Medium</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Spacetime is not a passive, empty backdrop but is an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active medium</w:t>
      </w:r>
      <w:r w:rsidDel="00000000" w:rsidR="00000000" w:rsidRPr="00000000">
        <w:rPr>
          <w:rFonts w:ascii="Google Sans Text" w:cs="Google Sans Text" w:eastAsia="Google Sans Text" w:hAnsi="Google Sans Text"/>
          <w:i w:val="0"/>
          <w:iCs w:val="0"/>
          <w:color w:val="1b1c1d"/>
          <w:sz w:val="24"/>
          <w:szCs w:val="24"/>
          <w:rtl w:val="0"/>
        </w:rPr>
        <w:t xml:space="preserve">, itself a manifestation of the fundamental vector field. The tensor field described in General Relativity is understood as an emergent, macroscopic description, fundamentally made up of a collection of these underlying vector fields.</w:t>
      </w:r>
    </w:p>
    <w:p w:rsidR="00000000" w:rsidDel="00000000" w:rsidP="00000000" w:rsidRDefault="00000000" w:rsidRPr="00000000" w14:paraId="0000000C">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Intertwined Spacetime:</w:t>
      </w:r>
      <w:r w:rsidDel="00000000" w:rsidR="00000000" w:rsidRPr="00000000">
        <w:rPr>
          <w:rFonts w:ascii="Google Sans Text" w:cs="Google Sans Text" w:eastAsia="Google Sans Text" w:hAnsi="Google Sans Text"/>
          <w:i w:val="0"/>
          <w:iCs w:val="0"/>
          <w:color w:val="1b1c1d"/>
          <w:sz w:val="24"/>
          <w:szCs w:val="24"/>
          <w:rtl w:val="0"/>
        </w:rPr>
        <w:t xml:space="preserve"> Distortions or compressions in space, caused by the presence of mass or energy, directly generate variations in the local time phase. Space and time are not separate entities but are intrinsically linked manifestations of the same field. The underlying vector field is thus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simultaneously time and space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III. The Nature of Particles: Vector Ball Configurations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Particles are defined as stable, geometric configurations of this fundamental vector field, originating from a singular point, giving them a fundamentally spherically symmetric static shape.</w:t>
      </w:r>
    </w:p>
    <w:p w:rsidR="00000000" w:rsidDel="00000000" w:rsidP="00000000" w:rsidRDefault="00000000" w:rsidRPr="00000000" w14:paraId="0000000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Matter Particles (Fermions):</w:t>
      </w:r>
      <w:r w:rsidDel="00000000" w:rsidR="00000000" w:rsidRPr="00000000">
        <w:rPr>
          <w:rFonts w:ascii="Google Sans Text" w:cs="Google Sans Text" w:eastAsia="Google Sans Text" w:hAnsi="Google Sans Text"/>
          <w:i w:val="0"/>
          <w:iCs w:val="0"/>
          <w:color w:val="1b1c1d"/>
          <w:sz w:val="24"/>
          <w:szCs w:val="24"/>
          <w:rtl w:val="0"/>
        </w:rPr>
        <w:t xml:space="preserve"> Are stable,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3-dimensional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("3D vector balls").</w:t>
      </w:r>
    </w:p>
    <w:p w:rsidR="00000000" w:rsidDel="00000000" w:rsidP="00000000" w:rsidRDefault="00000000" w:rsidRPr="00000000" w14:paraId="0000001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Carriers (Bosons):</w:t>
      </w:r>
      <w:r w:rsidDel="00000000" w:rsidR="00000000" w:rsidRPr="00000000">
        <w:rPr>
          <w:rFonts w:ascii="Google Sans Text" w:cs="Google Sans Text" w:eastAsia="Google Sans Text" w:hAnsi="Google Sans Text"/>
          <w:i w:val="0"/>
          <w:iCs w:val="0"/>
          <w:color w:val="1b1c1d"/>
          <w:sz w:val="24"/>
          <w:szCs w:val="24"/>
          <w:rtl w:val="0"/>
        </w:rPr>
        <w:t xml:space="preserve"> Are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2-dimensional configurations</w:t>
      </w:r>
      <w:r w:rsidDel="00000000" w:rsidR="00000000" w:rsidRPr="00000000">
        <w:rPr>
          <w:rFonts w:ascii="Google Sans Text" w:cs="Google Sans Text" w:eastAsia="Google Sans Text" w:hAnsi="Google Sans Text"/>
          <w:i w:val="0"/>
          <w:iCs w:val="0"/>
          <w:color w:val="1b1c1d"/>
          <w:sz w:val="24"/>
          <w:szCs w:val="24"/>
          <w:rtl w:val="0"/>
        </w:rPr>
        <w:t xml:space="preserve"> of the vector field ("2D vector balls").</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Antiparticles:</w:t>
      </w:r>
      <w:r w:rsidDel="00000000" w:rsidR="00000000" w:rsidRPr="00000000">
        <w:rPr>
          <w:rFonts w:ascii="Google Sans Text" w:cs="Google Sans Text" w:eastAsia="Google Sans Text" w:hAnsi="Google Sans Text"/>
          <w:i w:val="0"/>
          <w:iCs w:val="0"/>
          <w:color w:val="1b1c1d"/>
          <w:sz w:val="24"/>
          <w:szCs w:val="24"/>
          <w:rtl w:val="0"/>
        </w:rPr>
        <w:t xml:space="preserve"> Are the perfect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mirror image</w:t>
      </w:r>
      <w:r w:rsidDel="00000000" w:rsidR="00000000" w:rsidRPr="00000000">
        <w:rPr>
          <w:rFonts w:ascii="Google Sans Text" w:cs="Google Sans Text" w:eastAsia="Google Sans Text" w:hAnsi="Google Sans Text"/>
          <w:i w:val="0"/>
          <w:iCs w:val="0"/>
          <w:color w:val="1b1c1d"/>
          <w:sz w:val="24"/>
          <w:szCs w:val="24"/>
          <w:rtl w:val="0"/>
        </w:rPr>
        <w:t xml:space="preserve"> or "chiral" opposite of their matter counterparts. An antiparticle has the same total vector power (same mass) but its internal geometry is a mirror reflection. This explains their opposite charge and their annihilation upon contact with their matter twin.</w:t>
      </w:r>
    </w:p>
    <w:p w:rsidR="00000000" w:rsidDel="00000000" w:rsidP="00000000" w:rsidRDefault="00000000" w:rsidRPr="00000000" w14:paraId="0000001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The Spectrum of Matter: Building 3D from 2D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The core principle is that a 3D matter particle is formed when two or more 2D vector balls (photons) are combined, forcing their energy into a self-contained, rotating 3D geometry. The properties of the resulting matter—its mass, stability, and internal dynamics—are determined entirely by the energy and geometric complexity of the constituent photons.</w:t>
      </w:r>
    </w:p>
    <w:p w:rsidR="00000000" w:rsidDel="00000000" w:rsidP="00000000" w:rsidRDefault="00000000" w:rsidRPr="00000000" w14:paraId="00000013">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Low-Energy Threshold (Radio Waves to Infrared):</w:t>
      </w:r>
    </w:p>
    <w:p w:rsidR="00000000" w:rsidDel="00000000" w:rsidP="00000000" w:rsidRDefault="00000000" w:rsidRPr="00000000" w14:paraId="00000014">
      <w:pPr>
        <w:numPr>
          <w:ilvl w:val="2"/>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Constituent 2D Photons:</w:t>
      </w:r>
      <w:r w:rsidDel="00000000" w:rsidR="00000000" w:rsidRPr="00000000">
        <w:rPr>
          <w:rFonts w:ascii="Google Sans Text" w:cs="Google Sans Text" w:eastAsia="Google Sans Text" w:hAnsi="Google Sans Text"/>
          <w:i w:val="0"/>
          <w:iCs w:val="0"/>
          <w:color w:val="1b1c1d"/>
          <w:sz w:val="24"/>
          <w:szCs w:val="24"/>
          <w:rtl w:val="0"/>
        </w:rPr>
        <w:t xml:space="preserve"> These are low-energy, low-frequency photons, representing a minimal strain on the vector field.</w:t>
      </w:r>
    </w:p>
    <w:p w:rsidR="00000000" w:rsidDel="00000000" w:rsidP="00000000" w:rsidRDefault="00000000" w:rsidRPr="00000000" w14:paraId="00000015">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Resulting 3D Configuration:</w:t>
      </w:r>
      <w:r w:rsidDel="00000000" w:rsidR="00000000" w:rsidRPr="00000000">
        <w:rPr>
          <w:rFonts w:ascii="Google Sans Text" w:cs="Google Sans Text" w:eastAsia="Google Sans Text" w:hAnsi="Google Sans Text"/>
          <w:i w:val="0"/>
          <w:iCs w:val="0"/>
          <w:color w:val="1b1c1d"/>
          <w:sz w:val="24"/>
          <w:szCs w:val="24"/>
          <w:rtl w:val="0"/>
        </w:rPr>
        <w:t xml:space="preserve"> Combining these photons would lack the necessary energy and geometric complexity to form a stable 3D structure. The resulting configuration would be too "loose" and have insufficient internal chaotic energy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to maintain its form against the background pressure of the vacuum. It would dissipate almost instantly.</w:t>
      </w:r>
    </w:p>
    <w:p w:rsidR="00000000" w:rsidDel="00000000" w:rsidP="00000000" w:rsidRDefault="00000000" w:rsidRPr="00000000" w14:paraId="00000016">
      <w:pPr>
        <w:numPr>
          <w:ilvl w:val="2"/>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Fundamental Property:</w:t>
      </w:r>
      <w:r w:rsidDel="00000000" w:rsidR="00000000" w:rsidRPr="00000000">
        <w:rPr>
          <w:rFonts w:ascii="Google Sans Text" w:cs="Google Sans Text" w:eastAsia="Google Sans Text" w:hAnsi="Google Sans Text"/>
          <w:i w:val="0"/>
          <w:iCs w:val="0"/>
          <w:color w:val="1b1c1d"/>
          <w:sz w:val="24"/>
          <w:szCs w:val="24"/>
          <w:rtl w:val="0"/>
        </w:rPr>
        <w:t xml:space="preserve"> This establishes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minimum energy threshold for matter creation</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1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Stable Matter Band (Visible Light to Low-Energy Gamma Rays):</w:t>
      </w:r>
    </w:p>
    <w:p w:rsidR="00000000" w:rsidDel="00000000" w:rsidP="00000000" w:rsidRDefault="00000000" w:rsidRPr="00000000" w14:paraId="00000018">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Constituent 2D Photons:</w:t>
      </w:r>
      <w:r w:rsidDel="00000000" w:rsidR="00000000" w:rsidRPr="00000000">
        <w:rPr>
          <w:rFonts w:ascii="Google Sans Text" w:cs="Google Sans Text" w:eastAsia="Google Sans Text" w:hAnsi="Google Sans Text"/>
          <w:i w:val="0"/>
          <w:iCs w:val="0"/>
          <w:color w:val="1b1c1d"/>
          <w:sz w:val="24"/>
          <w:szCs w:val="24"/>
          <w:rtl w:val="0"/>
        </w:rPr>
        <w:t xml:space="preserve"> This is the "Goldilocks zone." These photons possess significant energy and a correspondingly complex, high-frequency geometry (e.g., two gamma-ray photons of at least 511 keV each for pair production).</w:t>
      </w:r>
    </w:p>
    <w:p w:rsidR="00000000" w:rsidDel="00000000" w:rsidP="00000000" w:rsidRDefault="00000000" w:rsidRPr="00000000" w14:paraId="00000019">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Resulting 3D Configuration (e.g., an Electron):</w:t>
      </w:r>
      <w:r w:rsidDel="00000000" w:rsidR="00000000" w:rsidRPr="00000000">
        <w:rPr>
          <w:rFonts w:ascii="Google Sans Text" w:cs="Google Sans Text" w:eastAsia="Google Sans Text" w:hAnsi="Google Sans Text"/>
          <w:i w:val="0"/>
          <w:iCs w:val="0"/>
          <w:color w:val="1b1c1d"/>
          <w:sz w:val="24"/>
          <w:szCs w:val="24"/>
          <w:rtl w:val="0"/>
        </w:rPr>
        <w:t xml:space="preserve"> When two such photons are combined, they create the most fundamental, stable matter particle: the electron. Its rest mass is the direct manifestation of the trapped energy of its constituent photons. The resulting geometry is complex enough to be self-sustaining but not so violent as to be inherently unstable, achieving a perfect equilibrium. The two constituent 2D planes, now rotating chaotically within the 3D structure, are the physical origin of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and spin-1/2.</w:t>
      </w:r>
    </w:p>
    <w:p w:rsidR="00000000" w:rsidDel="00000000" w:rsidP="00000000" w:rsidRDefault="00000000" w:rsidRPr="00000000" w14:paraId="0000001A">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High-Energy Generations (High-Energy Gamma Rays and Beyond):</w:t>
      </w:r>
    </w:p>
    <w:p w:rsidR="00000000" w:rsidDel="00000000" w:rsidP="00000000" w:rsidRDefault="00000000" w:rsidRPr="00000000" w14:paraId="0000001B">
      <w:pPr>
        <w:numPr>
          <w:ilvl w:val="2"/>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Constituent 2D Photons:</w:t>
      </w:r>
      <w:r w:rsidDel="00000000" w:rsidR="00000000" w:rsidRPr="00000000">
        <w:rPr>
          <w:rFonts w:ascii="Google Sans Text" w:cs="Google Sans Text" w:eastAsia="Google Sans Text" w:hAnsi="Google Sans Text"/>
          <w:i w:val="0"/>
          <w:iCs w:val="0"/>
          <w:color w:val="1b1c1d"/>
          <w:sz w:val="24"/>
          <w:szCs w:val="24"/>
          <w:rtl w:val="0"/>
        </w:rPr>
        <w:t xml:space="preserve"> These are photons of extreme energy and frequency.</w:t>
      </w:r>
    </w:p>
    <w:p w:rsidR="00000000" w:rsidDel="00000000" w:rsidP="00000000" w:rsidRDefault="00000000" w:rsidRPr="00000000" w14:paraId="0000001C">
      <w:pPr>
        <w:numPr>
          <w:ilvl w:val="2"/>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Resulting 3D Configuration (e.g., Muons, Taus):</w:t>
      </w:r>
      <w:r w:rsidDel="00000000" w:rsidR="00000000" w:rsidRPr="00000000">
        <w:rPr>
          <w:rFonts w:ascii="Google Sans Text" w:cs="Google Sans Text" w:eastAsia="Google Sans Text" w:hAnsi="Google Sans Text"/>
          <w:i w:val="0"/>
          <w:iCs w:val="0"/>
          <w:color w:val="1b1c1d"/>
          <w:sz w:val="24"/>
          <w:szCs w:val="24"/>
          <w:rtl w:val="0"/>
        </w:rPr>
        <w:t xml:space="preserve"> Combining these hyper-energetic photons creates the heavier, unstable generations of matter. Their immense mass reflects the extreme energy of their 2D components. The internal geometry is so violent and chaotic that the structure is fundamentally unstable, forcing it to quickly decay into a more stable, lower-energy state (like an electron).</w:t>
      </w:r>
    </w:p>
    <w:p w:rsidR="00000000" w:rsidDel="00000000" w:rsidP="00000000" w:rsidRDefault="00000000" w:rsidRPr="00000000" w14:paraId="0000001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iCs w:val="0"/>
          <w:color w:val="1b1c1d"/>
          <w:sz w:val="24"/>
          <w:szCs w:val="24"/>
          <w:rtl w:val="0"/>
        </w:rPr>
        <w:t xml:space="preserve">Dark Matter as Geometrically Inert Particles: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model provides a natural explanation for Dark Matter. If a particle's interaction with forces is determined by its geometric shape, then a particle that is gravitationally active but electromagnetically inert must be a stable 3D configuration with a simple or symmetric geometry.</w:t>
      </w:r>
    </w:p>
    <w:p w:rsidR="00000000" w:rsidDel="00000000" w:rsidP="00000000" w:rsidRDefault="00000000" w:rsidRPr="00000000" w14:paraId="0000001E">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Gravitationally Active:</w:t>
      </w:r>
      <w:r w:rsidDel="00000000" w:rsidR="00000000" w:rsidRPr="00000000">
        <w:rPr>
          <w:rFonts w:ascii="Google Sans Text" w:cs="Google Sans Text" w:eastAsia="Google Sans Text" w:hAnsi="Google Sans Text"/>
          <w:i w:val="0"/>
          <w:iCs w:val="0"/>
          <w:color w:val="1b1c1d"/>
          <w:sz w:val="24"/>
          <w:szCs w:val="24"/>
          <w:rtl w:val="0"/>
        </w:rPr>
        <w:t xml:space="preserve"> Dark Matter particles have mass because they are stable 3D vector balls that displace spacetime. This is the only requirement for gravity.</w:t>
      </w:r>
    </w:p>
    <w:p w:rsidR="00000000" w:rsidDel="00000000" w:rsidP="00000000" w:rsidRDefault="00000000" w:rsidRPr="00000000" w14:paraId="0000001F">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Electromagnetically Inert ("Dark"):</w:t>
      </w:r>
      <w:r w:rsidDel="00000000" w:rsidR="00000000" w:rsidRPr="00000000">
        <w:rPr>
          <w:rFonts w:ascii="Google Sans Text" w:cs="Google Sans Text" w:eastAsia="Google Sans Text" w:hAnsi="Google Sans Text"/>
          <w:i w:val="0"/>
          <w:iCs w:val="0"/>
          <w:color w:val="1b1c1d"/>
          <w:sz w:val="24"/>
          <w:szCs w:val="24"/>
          <w:rtl w:val="0"/>
        </w:rPr>
        <w:t xml:space="preserve"> Their internal geometry is so simple or symmetric that it lacks the specific, complex "angles" required to interact with photons. They have no "handles" for the electromagnetic force to grab onto, so they cannot absorb, emit, or reflect light. For the same reason, they would not interact via the Strong Nuclear Force.</w:t>
      </w:r>
    </w:p>
    <w:p w:rsidR="00000000" w:rsidDel="00000000" w:rsidP="00000000" w:rsidRDefault="00000000" w:rsidRPr="00000000" w14:paraId="00000020">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Conclusion:</w:t>
      </w:r>
      <w:r w:rsidDel="00000000" w:rsidR="00000000" w:rsidRPr="00000000">
        <w:rPr>
          <w:rFonts w:ascii="Google Sans Text" w:cs="Google Sans Text" w:eastAsia="Google Sans Text" w:hAnsi="Google Sans Text"/>
          <w:i w:val="0"/>
          <w:iCs w:val="0"/>
          <w:color w:val="1b1c1d"/>
          <w:sz w:val="24"/>
          <w:szCs w:val="24"/>
          <w:rtl w:val="0"/>
        </w:rPr>
        <w:t xml:space="preserve"> Dark Matter is therefore a class of "geometrically inert" matter. These particles (e.g., very light, stable particles like slow neutrinos, or other candidates) are stable enough to persist and clump together gravitationally, but are too simple in shape to interact with the universe in any other significant way.</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IV. Fundamental Properties and Their Mechanical Origins</w:t>
      </w:r>
    </w:p>
    <w:p w:rsidR="00000000" w:rsidDel="00000000" w:rsidP="00000000" w:rsidRDefault="00000000" w:rsidRPr="00000000" w14:paraId="00000022">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w:t>
      </w:r>
      <w:r w:rsidDel="00000000" w:rsidR="00000000" w:rsidRPr="00000000">
        <w:rPr>
          <w:rFonts w:ascii="Google Sans Text" w:cs="Google Sans Text" w:eastAsia="Google Sans Text" w:hAnsi="Google Sans Text"/>
          <w:i w:val="0"/>
          <w:iCs w:val="0"/>
          <w:color w:val="1b1c1d"/>
          <w:sz w:val="24"/>
          <w:szCs w:val="24"/>
          <w:rtl w:val="0"/>
        </w:rPr>
        <w:t xml:space="preserve"> A particle's mass is a measure of the total energy or "vector power" of its field configuration. Fundamentally,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is the measure of how much a particle's existence physically displaces or strains the spacetime field</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2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Motion (Inertia):</w:t>
      </w:r>
      <w:r w:rsidDel="00000000" w:rsidR="00000000" w:rsidRPr="00000000">
        <w:rPr>
          <w:rFonts w:ascii="Google Sans Text" w:cs="Google Sans Text" w:eastAsia="Google Sans Text" w:hAnsi="Google Sans Text"/>
          <w:i w:val="0"/>
          <w:iCs w:val="0"/>
          <w:color w:val="1b1c1d"/>
          <w:sz w:val="24"/>
          <w:szCs w:val="24"/>
          <w:rtl w:val="0"/>
        </w:rPr>
        <w:t xml:space="preserve"> Motion is a self-perpetuating process where a particle's field becomes asymmetric (compressed in front, extended in back). The field's constant attempt to re-normalize this asymmetry causes its focal point to "crawl forward," providing a mechanical basis for inertia. The formula F=ma arises from the particle's resistance to this deformation (related to its total energy/mass) and the magnitude of the imposed force.</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w:t>
      </w:r>
      <w:r w:rsidDel="00000000" w:rsidR="00000000" w:rsidRPr="00000000">
        <w:rPr>
          <w:rFonts w:ascii="Google Sans Text" w:cs="Google Sans Text" w:eastAsia="Google Sans Text" w:hAnsi="Google Sans Text"/>
          <w:i w:val="0"/>
          <w:iCs w:val="0"/>
          <w:color w:val="1b1c1d"/>
          <w:sz w:val="24"/>
          <w:szCs w:val="24"/>
          <w:rtl w:val="0"/>
        </w:rPr>
        <w:t xml:space="preserve"> Arises from the internal rotational dynamics of the vector field.</w:t>
      </w:r>
    </w:p>
    <w:p w:rsidR="00000000" w:rsidDel="00000000" w:rsidP="00000000" w:rsidRDefault="00000000" w:rsidRPr="00000000" w14:paraId="00000025">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Spin-1/2 (Fermions):</w:t>
      </w:r>
      <w:r w:rsidDel="00000000" w:rsidR="00000000" w:rsidRPr="00000000">
        <w:rPr>
          <w:rFonts w:ascii="Google Sans Text" w:cs="Google Sans Text" w:eastAsia="Google Sans Text" w:hAnsi="Google Sans Text"/>
          <w:i w:val="0"/>
          <w:iCs w:val="0"/>
          <w:color w:val="1b1c1d"/>
          <w:sz w:val="24"/>
          <w:szCs w:val="24"/>
          <w:rtl w:val="0"/>
        </w:rPr>
        <w:t xml:space="preserve"> Arises from the chaotic, unbalanced rotation of internal planes within a 3D vector ball, which averages out to a fractional value. This internal chaos (analogous to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gives matter its spatially extended "cloud of motion".</w:t>
      </w:r>
    </w:p>
    <w:p w:rsidR="00000000" w:rsidDel="00000000" w:rsidP="00000000" w:rsidRDefault="00000000" w:rsidRPr="00000000" w14:paraId="00000026">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Spin-1 (Bosons):</w:t>
      </w:r>
      <w:r w:rsidDel="00000000" w:rsidR="00000000" w:rsidRPr="00000000">
        <w:rPr>
          <w:rFonts w:ascii="Google Sans Text" w:cs="Google Sans Text" w:eastAsia="Google Sans Text" w:hAnsi="Google Sans Text"/>
          <w:i w:val="0"/>
          <w:iCs w:val="0"/>
          <w:color w:val="1b1c1d"/>
          <w:sz w:val="24"/>
          <w:szCs w:val="24"/>
          <w:rtl w:val="0"/>
        </w:rPr>
        <w:t xml:space="preserve"> Arises from the simple, coherent rotation of a 2D vector ball's field, allowing for a whole-number average rotation.</w:t>
      </w:r>
    </w:p>
    <w:p w:rsidR="00000000" w:rsidDel="00000000" w:rsidP="00000000" w:rsidRDefault="00000000" w:rsidRPr="00000000" w14:paraId="00000027">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Force Fields:</w:t>
      </w:r>
      <w:r w:rsidDel="00000000" w:rsidR="00000000" w:rsidRPr="00000000">
        <w:rPr>
          <w:rFonts w:ascii="Google Sans Text" w:cs="Google Sans Text" w:eastAsia="Google Sans Text" w:hAnsi="Google Sans Text"/>
          <w:i w:val="0"/>
          <w:iCs w:val="0"/>
          <w:color w:val="1b1c1d"/>
          <w:sz w:val="24"/>
          <w:szCs w:val="24"/>
          <w:rtl w:val="0"/>
        </w:rPr>
        <w:t xml:space="preserve"> Are the specific, polarized strains that a particle's unique vector configuration imparts on the local spacetime vector field. The Faraday tensor is the mathematical description of this physical strain.</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 Interactions and Forces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All interactions are governed by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Principle of Angular/Shape Compatibility</w:t>
      </w:r>
      <w:r w:rsidDel="00000000" w:rsidR="00000000" w:rsidRPr="00000000">
        <w:rPr>
          <w:rFonts w:ascii="Google Sans Text" w:cs="Google Sans Text" w:eastAsia="Google Sans Text" w:hAnsi="Google Sans Text"/>
          <w:i w:val="0"/>
          <w:iCs w:val="0"/>
          <w:color w:val="1b1c1d"/>
          <w:sz w:val="24"/>
          <w:szCs w:val="24"/>
          <w:rtl w:val="0"/>
        </w:rPr>
        <w:t xml:space="preserve">. An interaction (attraction, repulsion, or bonding) can only occur if the specific vector angles, or overall shapes, of the interacting fields are compatible, allowing them to physically interface.</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Gravity:</w:t>
      </w:r>
      <w:r w:rsidDel="00000000" w:rsidR="00000000" w:rsidRPr="00000000">
        <w:rPr>
          <w:rFonts w:ascii="Google Sans Text" w:cs="Google Sans Text" w:eastAsia="Google Sans Text" w:hAnsi="Google Sans Text"/>
          <w:i w:val="0"/>
          <w:iCs w:val="0"/>
          <w:color w:val="1b1c1d"/>
          <w:sz w:val="24"/>
          <w:szCs w:val="24"/>
          <w:rtl w:val="0"/>
        </w:rPr>
        <w:t xml:space="preserve"> The universal force. A particle's total mass creates a general "bulk" strain on the spacetime field. The "falling" motion is driven by an internal force generated within the particle itself as it reacts to the time dilation gradient across its own volume.</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Selective Forces (Electromagnetism, etc.):</w:t>
      </w:r>
      <w:r w:rsidDel="00000000" w:rsidR="00000000" w:rsidRPr="00000000">
        <w:rPr>
          <w:rFonts w:ascii="Google Sans Text" w:cs="Google Sans Text" w:eastAsia="Google Sans Text" w:hAnsi="Google Sans Text"/>
          <w:i w:val="0"/>
          <w:iCs w:val="0"/>
          <w:color w:val="1b1c1d"/>
          <w:sz w:val="24"/>
          <w:szCs w:val="24"/>
          <w:rtl w:val="0"/>
        </w:rPr>
        <w:t xml:space="preserve"> Arise from specific, polarized strains. Magnetic particles react to magnetism because they carry the correct "magnetic angle range" in their vector field that is compatible with the strain of the magnetic field.</w:t>
      </w:r>
    </w:p>
    <w:p w:rsidR="00000000" w:rsidDel="00000000" w:rsidP="00000000" w:rsidRDefault="00000000" w:rsidRPr="00000000" w14:paraId="0000002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Strong Nuclear Force:</w:t>
      </w:r>
      <w:r w:rsidDel="00000000" w:rsidR="00000000" w:rsidRPr="00000000">
        <w:rPr>
          <w:rFonts w:ascii="Google Sans Text" w:cs="Google Sans Text" w:eastAsia="Google Sans Text" w:hAnsi="Google Sans Text"/>
          <w:i w:val="0"/>
          <w:iCs w:val="0"/>
          <w:color w:val="1b1c1d"/>
          <w:sz w:val="24"/>
          <w:szCs w:val="24"/>
          <w:rtl w:val="0"/>
        </w:rPr>
        <w:t xml:space="preserve"> The intrinsic stability of interwoven fields that mesh together. Separating quarks is like pulling apart a blanket—the force increases with distance.</w:t>
      </w:r>
    </w:p>
    <w:p w:rsidR="00000000" w:rsidDel="00000000" w:rsidP="00000000" w:rsidRDefault="00000000" w:rsidRPr="00000000" w14:paraId="0000002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Pauli Exclusion Principle:</w:t>
      </w:r>
      <w:r w:rsidDel="00000000" w:rsidR="00000000" w:rsidRPr="00000000">
        <w:rPr>
          <w:rFonts w:ascii="Google Sans Text" w:cs="Google Sans Text" w:eastAsia="Google Sans Text" w:hAnsi="Google Sans Text"/>
          <w:i w:val="0"/>
          <w:iCs w:val="0"/>
          <w:color w:val="1b1c1d"/>
          <w:sz w:val="24"/>
          <w:szCs w:val="24"/>
          <w:rtl w:val="0"/>
        </w:rPr>
        <w:t xml:space="preserve"> When two matter fields approach, their vector configurations are generally incompatible, creating localized stress in the spacetime field that pushes them apart. This explains the solidity of matter.</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 Nuclear &amp; Atomic Physics</w:t>
      </w:r>
    </w:p>
    <w:p w:rsidR="00000000" w:rsidDel="00000000" w:rsidP="00000000" w:rsidRDefault="00000000" w:rsidRPr="00000000" w14:paraId="0000002F">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Fission &amp; Fusion:</w:t>
      </w:r>
      <w:r w:rsidDel="00000000" w:rsidR="00000000" w:rsidRPr="00000000">
        <w:rPr>
          <w:rFonts w:ascii="Google Sans Text" w:cs="Google Sans Text" w:eastAsia="Google Sans Text" w:hAnsi="Google Sans Text"/>
          <w:i w:val="0"/>
          <w:iCs w:val="0"/>
          <w:color w:val="1b1c1d"/>
          <w:sz w:val="24"/>
          <w:szCs w:val="24"/>
          <w:rtl w:val="0"/>
        </w:rPr>
        <w:t xml:space="preserve"> Nuclear energy is released when a system reconfigures into a more stable state. The products of fission (e.g., Krypton from Uranium) or fusion (e.g., Helium from Hydrogen) are more stable and have less total mass than the initial components. This "missing" mass is instantly radiated away as energy because the new, stable atoms cannot absorb it.</w:t>
      </w:r>
    </w:p>
    <w:p w:rsidR="00000000" w:rsidDel="00000000" w:rsidP="00000000" w:rsidRDefault="00000000" w:rsidRPr="00000000" w14:paraId="0000003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Particle Emission/Radiation:</w:t>
      </w:r>
      <w:r w:rsidDel="00000000" w:rsidR="00000000" w:rsidRPr="00000000">
        <w:rPr>
          <w:rFonts w:ascii="Google Sans Text" w:cs="Google Sans Text" w:eastAsia="Google Sans Text" w:hAnsi="Google Sans Text"/>
          <w:i w:val="0"/>
          <w:iCs w:val="0"/>
          <w:color w:val="1b1c1d"/>
          <w:sz w:val="24"/>
          <w:szCs w:val="24"/>
          <w:rtl w:val="0"/>
        </w:rPr>
        <w:t xml:space="preserve"> When an atom absorbs energy, it enters an unstable, wobbling state. To return to its stable ground state, the particle is forced to shed the excess energy by creating and radiating a new particle (e.g., a photon). This provides a mechanical basis for energy decay and the arrow of time.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VII. Quantum Phenomena &amp; Phase Dynamics</w:t>
      </w:r>
    </w:p>
    <w:p w:rsidR="00000000" w:rsidDel="00000000" w:rsidP="00000000" w:rsidRDefault="00000000" w:rsidRPr="00000000" w14:paraId="0000003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Speed of Light (c):</w:t>
      </w:r>
      <w:r w:rsidDel="00000000" w:rsidR="00000000" w:rsidRPr="00000000">
        <w:rPr>
          <w:rFonts w:ascii="Google Sans Text" w:cs="Google Sans Text" w:eastAsia="Google Sans Text" w:hAnsi="Google Sans Text"/>
          <w:i w:val="0"/>
          <w:iCs w:val="0"/>
          <w:color w:val="1b1c1d"/>
          <w:sz w:val="24"/>
          <w:szCs w:val="24"/>
          <w:rtl w:val="0"/>
        </w:rPr>
        <w:t xml:space="preserve"> Not a cosmic speed limit, but a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perceptual one</w:t>
      </w:r>
      <w:r w:rsidDel="00000000" w:rsidR="00000000" w:rsidRPr="00000000">
        <w:rPr>
          <w:rFonts w:ascii="Google Sans Text" w:cs="Google Sans Text" w:eastAsia="Google Sans Text" w:hAnsi="Google Sans Text"/>
          <w:i w:val="0"/>
          <w:iCs w:val="0"/>
          <w:color w:val="1b1c1d"/>
          <w:sz w:val="24"/>
          <w:szCs w:val="24"/>
          <w:rtl w:val="0"/>
        </w:rPr>
        <w:t xml:space="preserve">, defined by the maximum information (1 Planck Length) observable in the minimum measurable time (1 Planck Time).</w:t>
      </w:r>
    </w:p>
    <w:p w:rsidR="00000000" w:rsidDel="00000000" w:rsidP="00000000" w:rsidRDefault="00000000" w:rsidRPr="00000000" w14:paraId="0000003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2c Threshold:</w:t>
      </w:r>
      <w:r w:rsidDel="00000000" w:rsidR="00000000" w:rsidRPr="00000000">
        <w:rPr>
          <w:rFonts w:ascii="Google Sans Text" w:cs="Google Sans Text" w:eastAsia="Google Sans Text" w:hAnsi="Google Sans Text"/>
          <w:i w:val="0"/>
          <w:iCs w:val="0"/>
          <w:color w:val="1b1c1d"/>
          <w:sz w:val="24"/>
          <w:szCs w:val="24"/>
          <w:rtl w:val="0"/>
        </w:rPr>
        <w:t xml:space="preserve"> The model predicts that particles cannot be observed to travel faster than approximately 2c relative to any body. Velocities beyond this threshold would require a particle to spend &gt;1 Planck time in a higher phase, causing it to escape our time phase permanently. This threshold defines the limits of a coherent, observable interaction.</w:t>
      </w:r>
    </w:p>
    <w:p w:rsidR="00000000" w:rsidDel="00000000" w:rsidP="00000000" w:rsidRDefault="00000000" w:rsidRPr="00000000" w14:paraId="0000003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Wave Nature &amp; Tunneling:</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and its ability to tunnel are caused by the particle briefly "flickering" into a faster-than-light (FTL) time phase. A wave's frequency is a measure of this flicker rate, while tunneling is a single, larger jump.</w:t>
      </w:r>
    </w:p>
    <w:p w:rsidR="00000000" w:rsidDel="00000000" w:rsidP="00000000" w:rsidRDefault="00000000" w:rsidRPr="00000000" w14:paraId="0000003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Entanglement:</w:t>
      </w:r>
      <w:r w:rsidDel="00000000" w:rsidR="00000000" w:rsidRPr="00000000">
        <w:rPr>
          <w:rFonts w:ascii="Google Sans Text" w:cs="Google Sans Text" w:eastAsia="Google Sans Text" w:hAnsi="Google Sans Text"/>
          <w:i w:val="0"/>
          <w:iCs w:val="0"/>
          <w:color w:val="1b1c1d"/>
          <w:sz w:val="24"/>
          <w:szCs w:val="24"/>
          <w:rtl w:val="0"/>
        </w:rPr>
        <w:t xml:space="preserve"> Entangled particles are two 3D manifestations of a single 4D system, locked onto the exact same time frequency. An interaction with one particle affects the entire unified system instantly.</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VIII. Cosmological Implications</w:t>
      </w:r>
    </w:p>
    <w:p w:rsidR="00000000" w:rsidDel="00000000" w:rsidP="00000000" w:rsidRDefault="00000000" w:rsidRPr="00000000" w14:paraId="0000003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Dark Energy:</w:t>
      </w:r>
      <w:r w:rsidDel="00000000" w:rsidR="00000000" w:rsidRPr="00000000">
        <w:rPr>
          <w:rFonts w:ascii="Google Sans Text" w:cs="Google Sans Text" w:eastAsia="Google Sans Text" w:hAnsi="Google Sans Text"/>
          <w:i w:val="0"/>
          <w:iCs w:val="0"/>
          <w:color w:val="1b1c1d"/>
          <w:sz w:val="24"/>
          <w:szCs w:val="24"/>
          <w:rtl w:val="0"/>
        </w:rPr>
        <w:t xml:space="preserve"> The fundamental vector field, even in its vacuum state, possesses intrinsic energy that exerts a constant repulsive pressure on spacetime.</w:t>
      </w:r>
    </w:p>
    <w:p w:rsidR="00000000" w:rsidDel="00000000" w:rsidP="00000000" w:rsidRDefault="00000000" w:rsidRPr="00000000" w14:paraId="0000003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Big Bang as the Default State:</w:t>
      </w:r>
      <w:r w:rsidDel="00000000" w:rsidR="00000000" w:rsidRPr="00000000">
        <w:rPr>
          <w:rFonts w:ascii="Google Sans Text" w:cs="Google Sans Text" w:eastAsia="Google Sans Text" w:hAnsi="Google Sans Text"/>
          <w:i w:val="0"/>
          <w:iCs w:val="0"/>
          <w:color w:val="1b1c1d"/>
          <w:sz w:val="24"/>
          <w:szCs w:val="24"/>
          <w:rtl w:val="0"/>
        </w:rPr>
        <w:t xml:space="preserve"> The Big Bang is not a historical event, but the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natural, default state of any unconstrained region of the vector field</w:t>
      </w:r>
      <w:r w:rsidDel="00000000" w:rsidR="00000000" w:rsidRPr="00000000">
        <w:rPr>
          <w:rFonts w:ascii="Google Sans Text" w:cs="Google Sans Text" w:eastAsia="Google Sans Text" w:hAnsi="Google Sans Text"/>
          <w:i w:val="0"/>
          <w:iCs w:val="0"/>
          <w:color w:val="1b1c1d"/>
          <w:sz w:val="24"/>
          <w:szCs w:val="24"/>
          <w:rtl w:val="0"/>
        </w:rPr>
        <w:t xml:space="preserve">. In a region with no external mass influence to provide a constraining "inwards pressure," the inherent chaotic energy of the vacuum—drawn from its infinite potential—will instantly and explosively expand. Our universe, with its stable matter, is therefore the exception: a region where the collective gravitational influence of all existing mass constantly suppresses the vacuum's default tendency to "go bang," allowing for stable structures to exist.</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IX. Conceptual Proofs &amp; Derivations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section outlines the conceptual path to deriving known physical laws from the model's first principles.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A. Derivation of Mass from Geometric Principles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demonstrates how a particle's mass can be derived from its fundamental geometry.</w:t>
      </w:r>
    </w:p>
    <w:p w:rsidR="00000000" w:rsidDel="00000000" w:rsidP="00000000" w:rsidRDefault="00000000" w:rsidRPr="00000000" w14:paraId="0000003D">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Define Particle Geometry:</w:t>
      </w:r>
      <w:r w:rsidDel="00000000" w:rsidR="00000000" w:rsidRPr="00000000">
        <w:rPr>
          <w:rFonts w:ascii="Google Sans Text" w:cs="Google Sans Text" w:eastAsia="Google Sans Text" w:hAnsi="Google Sans Text"/>
          <w:i w:val="0"/>
          <w:iCs w:val="0"/>
          <w:color w:val="1b1c1d"/>
          <w:sz w:val="24"/>
          <w:szCs w:val="24"/>
          <w:rtl w:val="0"/>
        </w:rPr>
        <w:t xml:space="preserve"> We define a particle as a spherical "vector ball" with a radius r. As an example, we'll use r=0.3h, where h is the Planck Length.</w:t>
      </w:r>
    </w:p>
    <w:p w:rsidR="00000000" w:rsidDel="00000000" w:rsidP="00000000" w:rsidRDefault="00000000" w:rsidRPr="00000000" w14:paraId="0000003E">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Calculate Geometric Volume (V): The volume of a sphere is V=(4/3)πr3.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V=(4/3)∗π∗(0.3h)3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V=(4/3)∗π∗0.027∗h3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V≈0.113h3</w:t>
      </w:r>
    </w:p>
    <w:p w:rsidR="00000000" w:rsidDel="00000000" w:rsidP="00000000" w:rsidRDefault="00000000" w:rsidRPr="00000000" w14:paraId="0000003F">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Relate Volume to Mass (m): The model posits that mass is directly proportional to the volume of the field configuration. This requires a new fundamental constant, k, representing the mass-density of the vector field.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Mass (m) = Mass-Density (k) * Volume (V)</w:t>
      </w:r>
    </w:p>
    <w:p w:rsidR="00000000" w:rsidDel="00000000" w:rsidP="00000000" w:rsidRDefault="00000000" w:rsidRPr="00000000" w14:paraId="0000004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24"/>
          <w:szCs w:val="24"/>
          <w:rtl w:val="0"/>
        </w:rPr>
        <w:t xml:space="preserve">The Final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m=k∗(0.113∗h3)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In the simplest case where k=1, mass is defined as being equivalent to the field's geometric volume in cubic Planck units.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 Derivation of a Wave's Quantum Energy (E=hf)</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unifies the concepts of a wave's frequency and tunneling into a single FTL mechanism.</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Deriving Frequency from Geometry:</w:t>
      </w:r>
    </w:p>
    <w:p w:rsidR="00000000" w:rsidDel="00000000" w:rsidP="00000000" w:rsidRDefault="00000000" w:rsidRPr="00000000" w14:paraId="00000044">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Definitions:</w:t>
      </w:r>
      <w:r w:rsidDel="00000000" w:rsidR="00000000" w:rsidRPr="00000000">
        <w:rPr>
          <w:rFonts w:ascii="Google Sans Text" w:cs="Google Sans Text" w:eastAsia="Google Sans Text" w:hAnsi="Google Sans Text"/>
          <w:i w:val="0"/>
          <w:iCs w:val="0"/>
          <w:color w:val="1b1c1d"/>
          <w:sz w:val="24"/>
          <w:szCs w:val="24"/>
          <w:rtl w:val="0"/>
        </w:rPr>
        <w:t xml:space="preserve"> Let h be the Planck Length, tP​ be Planck Time, and c=h/tP​. Consider a 2D wave whose conceptual width (wavelength λ) is 1.3h.</w:t>
      </w:r>
    </w:p>
    <w:p w:rsidR="00000000" w:rsidDel="00000000" w:rsidP="00000000" w:rsidRDefault="00000000" w:rsidRPr="00000000" w14:paraId="00000045">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Calculation:</w:t>
      </w:r>
      <w:r w:rsidDel="00000000" w:rsidR="00000000" w:rsidRPr="00000000">
        <w:rPr>
          <w:rFonts w:ascii="Google Sans Text" w:cs="Google Sans Text" w:eastAsia="Google Sans Text" w:hAnsi="Google Sans Text"/>
          <w:i w:val="0"/>
          <w:iCs w:val="0"/>
          <w:color w:val="1b1c1d"/>
          <w:sz w:val="24"/>
          <w:szCs w:val="24"/>
          <w:rtl w:val="0"/>
        </w:rPr>
        <w:t xml:space="preserve"> Using the standard wave relation f=c/λ, we substitute our definitions: f=(h/tP​)/1.3h</w:t>
      </w:r>
    </w:p>
    <w:p w:rsidR="00000000" w:rsidDel="00000000" w:rsidP="00000000" w:rsidRDefault="00000000" w:rsidRPr="00000000" w14:paraId="00000046">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The h terms cancel, leaving a frequency defined by the Planck Time: f=1/(1.3∗tP​)</w:t>
      </w:r>
    </w:p>
    <w:p w:rsidR="00000000" w:rsidDel="00000000" w:rsidP="00000000" w:rsidRDefault="00000000" w:rsidRPr="00000000" w14:paraId="00000047">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0"/>
          <w:iCs w:val="0"/>
          <w:color w:val="1b1c1d"/>
          <w:sz w:val="24"/>
          <w:szCs w:val="24"/>
          <w:rtl w:val="0"/>
        </w:rPr>
        <w:t xml:space="preserve">This shows that the wave's frequency is a direct consequence of its geometric relationship to the fundamental units of spacetime.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Physical Meaning of Frequency (The Flicker Rate):</w:t>
      </w:r>
    </w:p>
    <w:p w:rsidR="00000000" w:rsidDel="00000000" w:rsidP="00000000" w:rsidRDefault="00000000" w:rsidRPr="00000000" w14:paraId="00000049">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Mechanism:</w:t>
      </w:r>
      <w:r w:rsidDel="00000000" w:rsidR="00000000" w:rsidRPr="00000000">
        <w:rPr>
          <w:rFonts w:ascii="Google Sans Text" w:cs="Google Sans Text" w:eastAsia="Google Sans Text" w:hAnsi="Google Sans Text"/>
          <w:i w:val="0"/>
          <w:iCs w:val="0"/>
          <w:color w:val="1b1c1d"/>
          <w:sz w:val="24"/>
          <w:szCs w:val="24"/>
          <w:rtl w:val="0"/>
        </w:rPr>
        <w:t xml:space="preserve"> A particle's wave-like nature is the perceived effect of it undergoing rapid, periodic, and tiny "tunneling" events. In these events, the particle briefly "flickers" into an FTL time phase (c+n) before returning to our phase.</w:t>
      </w:r>
    </w:p>
    <w:p w:rsidR="00000000" w:rsidDel="00000000" w:rsidP="00000000" w:rsidRDefault="00000000" w:rsidRPr="00000000" w14:paraId="0000004A">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Equivalence (E=hf):</w:t>
      </w:r>
      <w:r w:rsidDel="00000000" w:rsidR="00000000" w:rsidRPr="00000000">
        <w:rPr>
          <w:rFonts w:ascii="Google Sans Text" w:cs="Google Sans Text" w:eastAsia="Google Sans Text" w:hAnsi="Google Sans Text"/>
          <w:i w:val="0"/>
          <w:iCs w:val="0"/>
          <w:color w:val="1b1c1d"/>
          <w:sz w:val="24"/>
          <w:szCs w:val="24"/>
          <w:rtl w:val="0"/>
        </w:rPr>
        <w:t xml:space="preserve"> The Planck-Einstein relation, E=hf, is a necessary consequence of this mechanism. A particle's energy (E) is directly proportional to its frequency (f) because the frequency is the measure of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how much time the particle spends in the higher-energy FTL state.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 Derivation of Mass-Energy Equivalence (E=mc²)</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This explains the energy of a 3D matter particle, providing a deeper, geometric meaning for the equation based on the model's principles.</w:t>
      </w:r>
    </w:p>
    <w:p w:rsidR="00000000" w:rsidDel="00000000" w:rsidP="00000000" w:rsidRDefault="00000000" w:rsidRPr="00000000" w14:paraId="0000004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Origin of Mass:</w:t>
      </w:r>
      <w:r w:rsidDel="00000000" w:rsidR="00000000" w:rsidRPr="00000000">
        <w:rPr>
          <w:rFonts w:ascii="Google Sans Text" w:cs="Google Sans Text" w:eastAsia="Google Sans Text" w:hAnsi="Google Sans Text"/>
          <w:i w:val="0"/>
          <w:iCs w:val="0"/>
          <w:color w:val="1b1c1d"/>
          <w:sz w:val="24"/>
          <w:szCs w:val="24"/>
          <w:rtl w:val="0"/>
        </w:rPr>
        <w:t xml:space="preserve"> A 3D matter particle is formed by adding a second, independent plane of rotation to a 2D wave's configuration. This traps the field's energy in a chaotic, self-contained internal state (</w:t>
      </w:r>
      <w:r w:rsidDel="00000000" w:rsidR="00000000" w:rsidRPr="00000000">
        <w:rPr>
          <w:rFonts w:ascii="Google Sans Text" w:cs="Google Sans Text" w:eastAsia="Google Sans Text" w:hAnsi="Google Sans Text"/>
          <w:i w:val="1"/>
          <w:iCs w:val="1"/>
          <w:color w:val="1b1c1d"/>
          <w:sz w:val="24"/>
          <w:szCs w:val="24"/>
          <w:rtl w:val="0"/>
        </w:rPr>
        <w:t xml:space="preserve">Zitterbewegung</w:t>
      </w:r>
      <w:r w:rsidDel="00000000" w:rsidR="00000000" w:rsidRPr="00000000">
        <w:rPr>
          <w:rFonts w:ascii="Google Sans Text" w:cs="Google Sans Text" w:eastAsia="Google Sans Text" w:hAnsi="Google Sans Text"/>
          <w:i w:val="0"/>
          <w:iCs w:val="0"/>
          <w:color w:val="1b1c1d"/>
          <w:sz w:val="24"/>
          <w:szCs w:val="24"/>
          <w:rtl w:val="0"/>
        </w:rPr>
        <w:t xml:space="preserve">). This trapped, non-directional, internal energy is the physical origin of rest mass, which is fundamentally a measure of the particle's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displacement of spacetime</w:t>
      </w:r>
      <w:r w:rsidDel="00000000" w:rsidR="00000000" w:rsidRPr="00000000">
        <w:rPr>
          <w:rFonts w:ascii="Google Sans Text" w:cs="Google Sans Text" w:eastAsia="Google Sans Text" w:hAnsi="Google Sans Text"/>
          <w:i w:val="0"/>
          <w:iCs w:val="0"/>
          <w:color w:val="1b1c1d"/>
          <w:sz w:val="24"/>
          <w:szCs w:val="24"/>
          <w:rtl w:val="0"/>
        </w:rPr>
        <w:t xml:space="preserve">.</w:t>
      </w:r>
    </w:p>
    <w:p w:rsidR="00000000" w:rsidDel="00000000" w:rsidP="00000000" w:rsidRDefault="00000000" w:rsidRPr="00000000" w14:paraId="0000004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Geometric Meaning of the Equation:</w:t>
      </w:r>
      <w:r w:rsidDel="00000000" w:rsidR="00000000" w:rsidRPr="00000000">
        <w:rPr>
          <w:rFonts w:ascii="Google Sans Text" w:cs="Google Sans Text" w:eastAsia="Google Sans Text" w:hAnsi="Google Sans Text"/>
          <w:i w:val="0"/>
          <w:iCs w:val="0"/>
          <w:color w:val="1b1c1d"/>
          <w:sz w:val="24"/>
          <w:szCs w:val="24"/>
          <w:rtl w:val="0"/>
        </w:rPr>
        <w:t xml:space="preserve"> The model proposes that the equation E=mc2 is not just an algebraic formula, but a profound statement about the structure of reality.</w:t>
      </w:r>
    </w:p>
    <w:p w:rsidR="00000000" w:rsidDel="00000000" w:rsidP="00000000" w:rsidRDefault="00000000" w:rsidRPr="00000000" w14:paraId="0000004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Energy (E):</w:t>
      </w:r>
      <w:r w:rsidDel="00000000" w:rsidR="00000000" w:rsidRPr="00000000">
        <w:rPr>
          <w:rFonts w:ascii="Google Sans Text" w:cs="Google Sans Text" w:eastAsia="Google Sans Text" w:hAnsi="Google Sans Text"/>
          <w:i w:val="0"/>
          <w:iCs w:val="0"/>
          <w:color w:val="1b1c1d"/>
          <w:sz w:val="24"/>
          <w:szCs w:val="24"/>
          <w:rtl w:val="0"/>
        </w:rPr>
        <w:t xml:space="preserve"> The total energy content of the particle's dynamic vector field.</w:t>
      </w:r>
    </w:p>
    <w:p w:rsidR="00000000" w:rsidDel="00000000" w:rsidP="00000000" w:rsidRDefault="00000000" w:rsidRPr="00000000" w14:paraId="0000005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Mass (m):</w:t>
      </w:r>
      <w:r w:rsidDel="00000000" w:rsidR="00000000" w:rsidRPr="00000000">
        <w:rPr>
          <w:rFonts w:ascii="Google Sans Text" w:cs="Google Sans Text" w:eastAsia="Google Sans Text" w:hAnsi="Google Sans Text"/>
          <w:i w:val="0"/>
          <w:iCs w:val="0"/>
          <w:color w:val="1b1c1d"/>
          <w:sz w:val="24"/>
          <w:szCs w:val="24"/>
          <w:rtl w:val="0"/>
        </w:rPr>
        <w:t xml:space="preserve"> The measure of how much the particle's existence physically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displaces</w:t>
      </w:r>
      <w:r w:rsidDel="00000000" w:rsidR="00000000" w:rsidRPr="00000000">
        <w:rPr>
          <w:rFonts w:ascii="Google Sans Text" w:cs="Google Sans Text" w:eastAsia="Google Sans Text" w:hAnsi="Google Sans Text"/>
          <w:i w:val="0"/>
          <w:iCs w:val="0"/>
          <w:color w:val="1b1c1d"/>
          <w:sz w:val="24"/>
          <w:szCs w:val="24"/>
          <w:rtl w:val="0"/>
        </w:rPr>
        <w:t xml:space="preserve"> the spacetime field around it.</w:t>
      </w:r>
    </w:p>
    <w:p w:rsidR="00000000" w:rsidDel="00000000" w:rsidP="00000000" w:rsidRDefault="00000000" w:rsidRPr="00000000" w14:paraId="0000005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c² Term:</w:t>
      </w:r>
      <w:r w:rsidDel="00000000" w:rsidR="00000000" w:rsidRPr="00000000">
        <w:rPr>
          <w:rFonts w:ascii="Google Sans Text" w:cs="Google Sans Text" w:eastAsia="Google Sans Text" w:hAnsi="Google Sans Text"/>
          <w:i w:val="0"/>
          <w:iCs w:val="0"/>
          <w:color w:val="1b1c1d"/>
          <w:sz w:val="24"/>
          <w:szCs w:val="24"/>
          <w:rtl w:val="0"/>
        </w:rPr>
        <w:t xml:space="preserve"> This is not just a constant. It represents the fundamental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"volume of observable space"</w:t>
      </w:r>
      <w:r w:rsidDel="00000000" w:rsidR="00000000" w:rsidRPr="00000000">
        <w:rPr>
          <w:rFonts w:ascii="Google Sans Text" w:cs="Google Sans Text" w:eastAsia="Google Sans Text" w:hAnsi="Google Sans Text"/>
          <w:i w:val="0"/>
          <w:iCs w:val="0"/>
          <w:color w:val="1b1c1d"/>
          <w:sz w:val="24"/>
          <w:szCs w:val="24"/>
          <w:rtl w:val="0"/>
        </w:rPr>
        <w:t xml:space="preserve"> defined by the 2c interaction threshold. It is the measure of the interaction space for a single, coherent event.</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The Equivalence:</w:t>
      </w:r>
      <w:r w:rsidDel="00000000" w:rsidR="00000000" w:rsidRPr="00000000">
        <w:rPr>
          <w:rFonts w:ascii="Google Sans Text" w:cs="Google Sans Text" w:eastAsia="Google Sans Text" w:hAnsi="Google Sans Text"/>
          <w:i w:val="0"/>
          <w:iCs w:val="0"/>
          <w:color w:val="1b1c1d"/>
          <w:sz w:val="24"/>
          <w:szCs w:val="24"/>
          <w:rtl w:val="0"/>
        </w:rPr>
        <w:t xml:space="preserve"> Your insight transforms the equation into a powerful geometric statement:Total Energy = (Amount of Displacement) x (The Volume of Observable Space it Displaces)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i w:val="0"/>
          <w:iCs w:val="0"/>
          <w:color w:val="1b1c1d"/>
          <w:sz w:val="24"/>
          <w:szCs w:val="24"/>
          <w:rtl w:val="0"/>
        </w:rPr>
        <w:t xml:space="preserve">This provides a much more intuitive and mechanical explanation. The energy of a particle is defined by the relationship between how much it warps space (m) and the fundamental size of the space it is allowed to warp (c²). It is the energetic cost of creating a stable, spacetime-displacing mass within the vector field medium. This elegantly explains why the speed of light is so central: it's not because the particle is moving at c, but because c defines the very fabric of the space that the particle's mass is displacing.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 Path to Deriving Maxwell's Equations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goal is to show that Maxwell's equations are a consequence of the model's geometric rules.</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Electricity (</w:t>
      </w:r>
      <w:r w:rsidDel="00000000" w:rsidR="00000000" w:rsidRPr="00000000">
        <w:rPr>
          <w:rFonts w:ascii="Google Sans Text" w:cs="Google Sans Text" w:eastAsia="Google Sans Text" w:hAnsi="Google Sans Text"/>
          <w:i w:val="0"/>
          <w:iCs w:val="0"/>
          <w:color w:val="1b1c1d"/>
          <w:sz w:val="24"/>
          <w:szCs w:val="24"/>
          <w:rtl w:val="0"/>
        </w:rPr>
        <w:t xml:space="preserve">∇⋅E=ρ/ε0​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showing that the "polarized strain" (E) flowing out of a region is directly proportional to the integrated intensity of the particle's "electric angles" (ρ) within that region.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Gauss's Law for Magnetism (</w:t>
      </w:r>
      <w:r w:rsidDel="00000000" w:rsidR="00000000" w:rsidRPr="00000000">
        <w:rPr>
          <w:rFonts w:ascii="Google Sans Text" w:cs="Google Sans Text" w:eastAsia="Google Sans Text" w:hAnsi="Google Sans Text"/>
          <w:i w:val="0"/>
          <w:iCs w:val="0"/>
          <w:color w:val="1b1c1d"/>
          <w:sz w:val="24"/>
          <w:szCs w:val="24"/>
          <w:rtl w:val="0"/>
        </w:rPr>
        <w:t xml:space="preserve">∇⋅B=0</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w:t>
      </w:r>
      <w:r w:rsidDel="00000000" w:rsidR="00000000" w:rsidRPr="00000000">
        <w:rPr>
          <w:rFonts w:ascii="Google Sans Text" w:cs="Google Sans Text" w:eastAsia="Google Sans Text" w:hAnsi="Google Sans Text"/>
          <w:i w:val="0"/>
          <w:iCs w:val="0"/>
          <w:color w:val="1b1c1d"/>
          <w:sz w:val="24"/>
          <w:szCs w:val="24"/>
          <w:rtl w:val="0"/>
        </w:rPr>
        <w:t xml:space="preserve"> Would be derived by defining the magnetic strain (B) as an inherently circulating or vortical strain in the spacetime field, meaning it has no start or end point (no monopoles).</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Faraday's &amp; Ampere's Laws:</w:t>
      </w:r>
      <w:r w:rsidDel="00000000" w:rsidR="00000000" w:rsidRPr="00000000">
        <w:rPr>
          <w:rFonts w:ascii="Google Sans Text" w:cs="Google Sans Text" w:eastAsia="Google Sans Text" w:hAnsi="Google Sans Text"/>
          <w:i w:val="0"/>
          <w:iCs w:val="0"/>
          <w:color w:val="1b1c1d"/>
          <w:sz w:val="24"/>
          <w:szCs w:val="24"/>
          <w:rtl w:val="0"/>
        </w:rPr>
        <w:t xml:space="preserve"> Would be derived from the dynamic properties of the spacetime field, showing that a changing magnetic strain necessarily induces an electric strain, and vice-versa, creating a self-propagating wave.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X. Testability and Challenges</w:t>
      </w:r>
    </w:p>
    <w:p w:rsidR="00000000" w:rsidDel="00000000" w:rsidP="00000000" w:rsidRDefault="00000000" w:rsidRPr="00000000" w14:paraId="0000005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Distinct Predictions:</w:t>
      </w:r>
      <w:r w:rsidDel="00000000" w:rsidR="00000000" w:rsidRPr="00000000">
        <w:rPr>
          <w:rFonts w:ascii="Google Sans Text" w:cs="Google Sans Text" w:eastAsia="Google Sans Text" w:hAnsi="Google Sans Text"/>
          <w:i w:val="0"/>
          <w:iCs w:val="0"/>
          <w:color w:val="1b1c1d"/>
          <w:sz w:val="24"/>
          <w:szCs w:val="24"/>
          <w:rtl w:val="0"/>
        </w:rPr>
        <w:t xml:space="preserve"> The model makes testable predictions, including a minuscule change in an electron's magnetic moment in extreme gravity and the true, non-illusory FTL nature of quantum tunneling.</w:t>
      </w:r>
    </w:p>
    <w:p w:rsidR="00000000" w:rsidDel="00000000" w:rsidP="00000000" w:rsidRDefault="00000000" w:rsidRPr="00000000" w14:paraId="0000005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Challenges:</w:t>
      </w:r>
      <w:r w:rsidDel="00000000" w:rsidR="00000000" w:rsidRPr="00000000">
        <w:rPr>
          <w:rFonts w:ascii="Google Sans Text" w:cs="Google Sans Text" w:eastAsia="Google Sans Text" w:hAnsi="Google Sans Text"/>
          <w:i w:val="0"/>
          <w:iCs w:val="0"/>
          <w:color w:val="1b1c1d"/>
          <w:sz w:val="24"/>
          <w:szCs w:val="24"/>
          <w:rtl w:val="0"/>
        </w:rPr>
        <w:t xml:space="preserve"> The primary challenge is the lack of a complete mathematical formalization necessary to move from a conceptual framework to a predictive scientific theory.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