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Logic: Generalizes the pure intersection of concept and order; acts as the foundational logic and fundamental framework for absolute rules, algorithms, and deductive systems.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Spirituality: Generalizes the localization of faith and belief in the abstract; acts as the internal search for unseen meaning, mysticism, and connection to the transcendent.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Religion: Generalizes the structural application of faith; acts as an applied structure of moral order and an external, organized, dogmatic framework encompassing theology, rituals, and institutional belief systems.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Cognition: Generalizes the purpose and nature of sentience; acts as the anchor for mechanisms of thought, rationality, intellect, and the final synthesis of conviction in a positive, integrated truth.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Physics: Generalizes the tangible mechanics of objects; acts as the acceptance of objective fact and the objective study of matter, energy, thermodynamics, and the observable universal laws.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Metaphysics: Generalizes the spatial and operational abstraction of existence; acts as the disciplined exploration of possibility within the theoretical realm of ontology, first principles, cosmology, and the void beyond direct physical observation.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Ethics: Generalizes the applied temperament of morality; acts as the physics of benefit dynamics, the applied rules of internal emotional mastery, the philosophical study of values, deontology, utilitarian ethics, and behavioral codes of conduct.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Knowledge: Generalizes the purpose of applied prudence; acts as the process of subjective modeling and the accumulation of epistemology, education, empirical data, and scholarly wisdom.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Society: Generalizes the objective manifestation of community; acts as an applied collective structure of civic organization, populaces, and cooperative networks.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Sociology: Generalizes the spatial mapping of empathy and culture; acts as the disciplined understanding of the other's state and the analytical study of demographics, human ecology, traditions, and the forces binding social groups.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Conscience: Generalizes the applied mechanics of justice; acts as the applied moral compass for internal and systemic judgment, equity, jurisprudence, and personal accountability.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World: Generalizes the purpose and locus of natural fortitude; acts as the sum of all objective facts to be faced and the culmination of observable reality on a base level, encompassing the biosphere and physical environment.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Psychology: Generalizes the objective study of understanding; acts as the synthesis of self-knowledge through the empirical and therapeutic approach to the mind, behavior, trauma, and subconscious emotional states.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Communication: Generalizes the localized connection of expression; acts as the synthesis of shared meaning and the interactive transmission of ideas, language, semantics, and media symbology.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History: Generalizes the applied context of the past; acts as the grounded record of action and chronological preservation of antiquity, timelines, human heritage, and historiography.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Reality: Generalizes the ultimate purpose of truth; acts as the final, grand synthesis in perfect, integrated alignment of absolute existence, fact, objective presence, and the substantive cosmos.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Category {Tag} list;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Logic {Logic, Mathematics, Computation, Maths, Order, Structured Order, Algorithms, Systems, Calculus, Algebra, Geometry, Statistics, Programming, Proofs, Axioms, Deduction, Framework, Hierarchy}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Spirituality {Spirituality, Mysticism, Transcendence, Faith, Esotericism, Metaphysical, Occult, Meditation, Divinity, Enlightenment, Sacred, Etheric, Awakening, Karma}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Religion {Religion, Theology, Doctrine, Charity, Dogma, Scripture, Ritual, Church, Temple, Creed, Orthodoxy, Worship, Priesthood, Canon, Denomination}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Cognition {Cognition, Reason, Intellect, Intelligence, Hope, Thought, Awareness, Perception, Sentience, Rationality, Neurology, Neuroscience, Idea, Mental, Focus}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Physics {Physics, Mechanics, Matter, Objectivity, Thermodynamics, Quantum, Relativity, Optics, Gravity, Energy, Kinetics, Particle, Forces, Dynamics, Astrophysics, Material}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Metaphysics {Metaphysics, Ontology, Cosmology, Imagination, Existentialism, Phenomenon, Abstract, Aether, Reality-Theory, Void, First-Principles, Archetypes}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Ethics {Ethics, Morality, Values, Emotional-physics, Temperance, Philosophy, Virtue, Deontology, Utilitarianism, Axiology, Righteousness, Code, Integrity, Moral-Compass, Dilemma}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Knowledge {Knowledge, Epistemology, Education, Learning, Prudence, Information, Data, Wisdom, Scholarship, Academia, Pedagogy, Instruction, Curriculum, Study, Literacy}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Society {Community, Civic, Public, Society, Social, Populace, Tribe, Village, Group, Collective, Fellowship, Network, Neighborhood, Cohort, Population}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Sociology {Sociology, Culture, Anthropology, Empathy, Demographics, Ethnography, Social-Structures, Customs, Traditions, Human-Ecology, Interpersonal, Norms, Kinship}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Conscience {Conscience, Judgment, Principles, Internal Judgment, Justice, Guilt, Inner-Voice, Fairness, Law, Jurisprudence, Equity, Conviction, Rectitude, Accountability}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World {Nature, Ecology, Environment, The World, Fortitude, Biology, Zoology, Botany, Biosphere, Earth, Ecosystem, Natural-World, Flora, Fauna, Wilderness, Geology, Climate}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Psychology {Psychology, Mind, Behavior, Understanding, Psychiatry, Therapy, Psychoanalysis, Emotion, Trauma, Personality, Subconscious, Mental-Health, Affect, Neuroscience}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Communication {Communication, Expression, Linguistics, Language, Connection, Discourse, Dialogue, Semantics, Syntax, Rhetoric, Media, Transmission, Interaction, Speech, Writing, Symbology}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History {History, Chronology, Record, Context, Antiquity, Archives, Heritage, Past, Timeline, Archaeology, Paleontology, Genealogy, Epoch, Era, Annals, Historiography}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Reality {Reality, Existence, Actuality, Truth, Fact, Objective-Truth, Present, Universe, Cosmos, Material-World, Being, Verity, Tangibility, Substantive}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