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AI Task: Convert Document to Styled HTML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Objective: Convert the provided text document into a single, fully-structured HTML file based on the rules below.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Global 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DOCTYPE: The file must start with &lt;!DOCTYPE html&gt;.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Root Element: The root element is &lt;html lang="en-US"&gt;.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Main Container: All primary content within the &lt;body&gt; must be wrapped in a single &lt;div class="container-lg px-3 my-5 markdown-body"&gt;.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&lt;head&gt; Section Requirements</w:t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&lt;head&gt;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section must be constructed as follows: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Meta Tags: Include the following meta tags exactly as shown, replacing bracketed placeholders with content from the source document.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&lt;meta http-equiv="Content-Type" content="text/html; charset=UTF-8"&gt;&lt;meta http-equiv="X-UA-Compatible" content="IE=edge"&gt;&lt;meta name="viewport" content="width=device-width, initial-scale=1"&gt;&lt;title&gt;[Document Title] | [Site Name]&lt;/title&gt;&lt;meta property="og:title" content="[Document Title]"&gt;&lt;meta property="og:locale" content="en_US"&gt;&lt;meta name="description" content="[Brief document description]"&gt;&lt;meta property="og:description" content="[Brief document description]"&gt;&lt;meta property="og:site_name" content="[Site Name]"&gt;&lt;meta property="og:type" content="website"&gt;&lt;meta name="twitter:card" content="summary"&gt;&lt;meta property="twitter:title" content="[Document Title]"&gt;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JSON-LD Schema Script: Include the following script, replacing placeholders.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&lt;script type="application/ld+json"&gt;{"@context":"https://schema.org","@type":"WebPage","description":"[Brief document description]","headline":"[Document Title]"}&lt;/script&gt;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Stylesheet: Link to the shared stylesheet. The tag must be exactly: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&lt;link rel="stylesheet" href="../style.css"&gt;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Google Analytics: Insert the following script block exactly as written.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&lt;!-- Google tag (gtag.js) --&gt;&lt;script async src="https://www.googletagmanager.com/gtag/js?id=G-4QHZV5Y81G"&gt;&lt;/script&gt;&lt;script&gt; window.dataLayer = window.dataLayer || []; function gtag(){dataLayer.push(arguments);} gtag('js', new Date()); gtag('config', 'G-4QHZV5Y81G');&lt;/script&gt;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3.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&lt;body&gt; Section Requirements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Navigation Link: The very first element inside the main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&lt;div&gt;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container must be the back navigation link: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&lt;a href="./index.html"&gt;← Back To Navigation&lt;/a&gt;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Content Formatting: Convert the document's text using the following HTML tags: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Main Title: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&lt;h1&gt;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Chapter/Section Titles: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&lt;h2&gt;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Sub-Section Titles: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&lt;h3&gt;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Minor Headings/Labels: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&lt;h4&gt;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Paragraphs: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&lt;p&gt;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all body text.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Bulleted Lists: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&lt;ul&gt;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containing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&lt;li&gt;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elements.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Numbered Lists: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&lt;ol&gt;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containing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&lt;li&gt;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elements.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Tables: Use 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&lt;table&gt;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with 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&lt;thead&gt;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Hyperlinks: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&lt;a&gt;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with an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href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attribute.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Citation Hyperlinking: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conversion process must include hyperlinking for all citations, especially those from Google Docs.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Step 1 (Tag Destinations):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Find the "Works Cited" section (which may be a heading with the text "Works Cited" or an element with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id="works-cited"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and its ordered list 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&lt;ol&gt;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Assign a unique ID to each list item 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&lt;li&gt;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formatted as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id="citation-N"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where N is the citation number (e.g.,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&lt;li id="citation-1"&gt;...&lt;/li&gt;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Step 2 (Link Sources):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Scan the document's main text for in-text citations. This includes three primary formats:</w:t>
      </w:r>
    </w:p>
    <w:p w:rsidR="00000000" w:rsidDel="00000000" w:rsidP="00000000" w:rsidRDefault="00000000" w:rsidRPr="00000000" w14:paraId="0000001A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Plain text citations like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[N]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.N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includes multi-number citations like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[4, 11]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Avoid linking any hits within h level tags</w:t>
      </w:r>
    </w:p>
    <w:p w:rsidR="00000000" w:rsidDel="00000000" w:rsidP="00000000" w:rsidRDefault="00000000" w:rsidRPr="00000000" w14:paraId="0000001C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Google Docs Citations: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These appear as superscripted numbers in brackets, e.g.,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&lt;sup&gt;[1]&lt;/sup&gt;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Step 3 (Create Links):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Convert each found number into an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&lt;a&gt;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tag linking to the corresponding destination ID.</w:t>
      </w:r>
    </w:p>
    <w:p w:rsidR="00000000" w:rsidDel="00000000" w:rsidP="00000000" w:rsidRDefault="00000000" w:rsidRPr="00000000" w14:paraId="0000001E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For plain text citations, the link should replace the number (e.g.,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[&lt;a href="#citation-4"&gt;4&lt;/a&gt;, &lt;a href="#citation-11"&gt;11&lt;/a&gt;]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For Google Docs citations, the new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&lt;a&gt;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tag must be placed back inside the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&lt;sup&gt;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tag to preserve the original styling (e.g.,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&lt;sup&gt;[&lt;a href="#citation-1"&gt;1&lt;/a&gt;]&lt;/sup&gt;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Ensure this process does not incorrectly link currency values (e.g.,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$10.50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Responsive Floating Table of Contents (TOC)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Implement a TOC that appears as a fixed sidebar on desktop and becomes a toggleable "drawer" menu on mobile/tablet devices.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HTML Structure: Place the following elements immediately inside the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&lt;body&gt;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before the main content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&lt;div&gt;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&lt;body&gt;</w:t>
        <w:br w:type="textWrapping"/>
        <w:t xml:space="preserve">    &lt;!-- TOC Drawer for both desktop and mobile --&gt;</w:t>
        <w:br w:type="textWrapping"/>
        <w:t xml:space="preserve">    &lt;nav id="toc-container"&gt;&lt;/nav&gt;</w:t>
        <w:br w:type="textWrapping"/>
        <w:t xml:space="preserve">    &lt;!-- Mobile-only header with toggle button --&gt;</w:t>
        <w:br w:type="textWrapping"/>
        <w:t xml:space="preserve">    &lt;header id="mobile-header"&gt;</w:t>
        <w:br w:type="textWrapping"/>
        <w:t xml:space="preserve">        &lt;button id="toc-toggle-btn"&gt;</w:t>
        <w:br w:type="textWrapping"/>
        <w:t xml:space="preserve">            &lt;span&gt;&lt;/span&gt;</w:t>
        <w:br w:type="textWrapping"/>
        <w:t xml:space="preserve">            &lt;span&gt;&lt;/span&gt;</w:t>
        <w:br w:type="textWrapping"/>
        <w:t xml:space="preserve">            &lt;span&gt;&lt;/span&gt;</w:t>
        <w:br w:type="textWrapping"/>
        <w:t xml:space="preserve">        &lt;/button&gt;</w:t>
        <w:br w:type="textWrapping"/>
        <w:t xml:space="preserve">    &lt;/header&gt;</w:t>
        <w:br w:type="textWrapping"/>
        <w:t xml:space="preserve">    &lt;!-- Overlay for mobile drawer --&gt;</w:t>
        <w:br w:type="textWrapping"/>
        <w:t xml:space="preserve">    &lt;div id="toc-overlay"&gt;&lt;/div&gt;</w:t>
        <w:br w:type="textWrapping"/>
        <w:t xml:space="preserve">    &lt;!-- Main Content --&gt;</w:t>
        <w:br w:type="textWrapping"/>
        <w:t xml:space="preserve">    &lt;div class="container-lg px-3 my-5 markdown-body"&gt;</w:t>
        <w:br w:type="textWrapping"/>
        <w:t xml:space="preserve">        &lt;!-- All page content goes here --&gt;</w:t>
        <w:br w:type="textWrapping"/>
        <w:t xml:space="preserve">    &lt;/div&gt;</w:t>
        <w:br w:type="textWrapping"/>
        <w:t xml:space="preserve">    &lt;!-- Scripts go at the end of the body --&gt;</w:t>
        <w:br w:type="textWrapping"/>
        <w:t xml:space="preserve">&lt;/body&gt;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CSS Styling: Crucial: These styles must be added to the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../style.css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file. The functionality will not work without them, and the mobile toggle button will appear to do nothing.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/* --- Generic TOC Styles --- */</w:t>
        <w:br w:type="textWrapping"/>
        <w:t xml:space="preserve">#toc-container h4 { margin-top: 0; font-size: 1em; color: #333; }</w:t>
        <w:br w:type="textWrapping"/>
        <w:t xml:space="preserve">#toc-container ul { list-style: none; padding: 0; margin: 0; }</w:t>
        <w:br w:type="textWrapping"/>
        <w:t xml:space="preserve">#toc-container li a {</w:t>
        <w:br w:type="textWrapping"/>
        <w:t xml:space="preserve">    display: block; text-decoration: none; color: #555;</w:t>
        <w:br w:type="textWrapping"/>
        <w:t xml:space="preserve">    padding: 6px 0 6px 10px; font-size: 0.9em; transition: all 0.2s ease;</w:t>
        <w:br w:type="textWrapping"/>
        <w:t xml:space="preserve">    border-left: 2px solid transparent;</w:t>
        <w:br w:type="textWrapping"/>
        <w:t xml:space="preserve">}</w:t>
        <w:br w:type="textWrapping"/>
        <w:t xml:space="preserve">#toc-container li a.toc-h3 { padding-left: 25px; } /* Indent sub-headings */</w:t>
        <w:br w:type="textWrapping"/>
        <w:t xml:space="preserve">#toc-container li a:hover { color: #000; }</w:t>
        <w:br w:type="textWrapping"/>
        <w:t xml:space="preserve">#toc-container li a.active { color: #007bff; font-weight: bold; border-left-color: #007bff; }</w:t>
        <w:br w:type="textWrapping"/>
        <w:t xml:space="preserve">/* --- Desktop TOC (Sidebar) --- */</w:t>
        <w:br w:type="textWrapping"/>
        <w:t xml:space="preserve">@media (min-width: 1400px) {</w:t>
        <w:br w:type="textWrapping"/>
        <w:t xml:space="preserve">    #toc-container {</w:t>
        <w:br w:type="textWrapping"/>
        <w:t xml:space="preserve">        position: fixed; top: 80px; left: 20px; width: 220px;</w:t>
        <w:br w:type="textWrapping"/>
        <w:t xml:space="preserve">        max-height: calc(100vh - 100px); overflow-y: auto;</w:t>
        <w:br w:type="textWrapping"/>
        <w:t xml:space="preserve">        border-left: 2px solid #e0e0e0; padding: 10px 15px;</w:t>
        <w:br w:type="textWrapping"/>
        <w:t xml:space="preserve">    }</w:t>
        <w:br w:type="textWrapping"/>
        <w:t xml:space="preserve">    #toc-container li a { margin-left: -17px; }</w:t>
        <w:br w:type="textWrapping"/>
        <w:t xml:space="preserve">    .markdown-body { margin-left: 260px; } /* Push content to the right */</w:t>
        <w:br w:type="textWrapping"/>
        <w:t xml:space="preserve">    #mobile-header { display: none; }</w:t>
        <w:br w:type="textWrapping"/>
        <w:t xml:space="preserve">}</w:t>
        <w:br w:type="textWrapping"/>
        <w:t xml:space="preserve">/* --- Mobile TOC (Off-canvas Drawer) --- */</w:t>
        <w:br w:type="textWrapping"/>
        <w:t xml:space="preserve">@media (max-width: 1399.98px) {</w:t>
        <w:br w:type="textWrapping"/>
        <w:t xml:space="preserve">    #mobile-header {</w:t>
        <w:br w:type="textWrapping"/>
        <w:t xml:space="preserve">        display: block; position: fixed; top: 10px; left: 10px;</w:t>
        <w:br w:type="textWrapping"/>
        <w:t xml:space="preserve">        z-index: 1001;</w:t>
        <w:br w:type="textWrapping"/>
        <w:t xml:space="preserve">    }</w:t>
        <w:br w:type="textWrapping"/>
        <w:t xml:space="preserve">    #toc-toggle-btn {</w:t>
        <w:br w:type="textWrapping"/>
        <w:t xml:space="preserve">        background: #fff; border: 1px solid #ddd; border-radius: 5px;</w:t>
        <w:br w:type="textWrapping"/>
        <w:t xml:space="preserve">        width: 44px; height: 44px; padding: 8px; cursor: pointer;</w:t>
        <w:br w:type="textWrapping"/>
        <w:t xml:space="preserve">        box-shadow: 0 2px 5px rgba(0,0,0,0.1);</w:t>
        <w:br w:type="textWrapping"/>
        <w:t xml:space="preserve">    }</w:t>
        <w:br w:type="textWrapping"/>
        <w:t xml:space="preserve">    #toc-toggle-btn span {</w:t>
        <w:br w:type="textWrapping"/>
        <w:t xml:space="preserve">        display: block; width: 100%; height: 2px; background: #333;</w:t>
        <w:br w:type="textWrapping"/>
        <w:t xml:space="preserve">        margin: 4px 0; transition: transform 0.3s ease;</w:t>
        <w:br w:type="textWrapping"/>
        <w:t xml:space="preserve">    }</w:t>
        <w:br w:type="textWrapping"/>
        <w:t xml:space="preserve">    #toc-container {</w:t>
        <w:br w:type="textWrapping"/>
        <w:t xml:space="preserve">        position: fixed; top: 0; left: 0; height: 100%; width: 280px;</w:t>
        <w:br w:type="textWrapping"/>
        <w:t xml:space="preserve">        background: #f9f9f9; z-index: 1002; padding: 20px;</w:t>
        <w:br w:type="textWrapping"/>
        <w:t xml:space="preserve">        transform: translateX(-100%); transition: transform 0.3s ease-in-out;</w:t>
        <w:br w:type="textWrapping"/>
        <w:t xml:space="preserve">        overflow-y: auto; box-shadow: 5px 0 15px rgba(0,0,0,0.1);</w:t>
        <w:br w:type="textWrapping"/>
        <w:t xml:space="preserve">    }</w:t>
        <w:br w:type="textWrapping"/>
        <w:t xml:space="preserve">    #toc-overlay {</w:t>
        <w:br w:type="textWrapping"/>
        <w:t xml:space="preserve">        position: fixed; top: 0; left: 0; width: 100%; height: 100%;</w:t>
        <w:br w:type="textWrapping"/>
        <w:t xml:space="preserve">        background: rgba(0,0,0,0.5); z-index: 1000;</w:t>
        <w:br w:type="textWrapping"/>
        <w:t xml:space="preserve">        opacity: 0; visibility: hidden; transition: opacity 0.3s ease;</w:t>
        <w:br w:type="textWrapping"/>
        <w:t xml:space="preserve">    }</w:t>
        <w:br w:type="textWrapping"/>
        <w:t xml:space="preserve">    /* Active states for mobile drawer */</w:t>
        <w:br w:type="textWrapping"/>
        <w:t xml:space="preserve">    body.toc-open #toc-container { transform: translateX(0); }</w:t>
        <w:br w:type="textWrapping"/>
        <w:t xml:space="preserve">    body.toc-open #toc-overlay { opacity: 1; visibility: visible; }</w:t>
        <w:br w:type="textWrapping"/>
        <w:t xml:space="preserve">    body.toc-open #toc-toggle-btn span:nth-child(1) { transform: translateY(6px) rotate(45deg); }</w:t>
        <w:br w:type="textWrapping"/>
        <w:t xml:space="preserve">    body.toc-open #toc-toggle-btn span:nth-child(2) { opacity: 0; }</w:t>
        <w:br w:type="textWrapping"/>
        <w:t xml:space="preserve">    body.toc-open #toc-toggle-btn span:nth-child(3) { transform: translateY(-6px) rotate(-45deg);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JavaScript Logic: Add the following script block at the very end of the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&lt;body&gt;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&lt;script&gt;</w:t>
        <w:br w:type="textWrapping"/>
        <w:t xml:space="preserve">document.addEventListener('DOMContentLoaded', function () {</w:t>
        <w:br w:type="textWrapping"/>
        <w:t xml:space="preserve">    // --- 1. Element Selection ---</w:t>
        <w:br w:type="textWrapping"/>
        <w:t xml:space="preserve">    const tocContainer = document.getElementById('toc-container');</w:t>
        <w:br w:type="textWrapping"/>
        <w:t xml:space="preserve">    const contentContainer = document.querySelector('.markdown-body');</w:t>
        <w:br w:type="textWrapping"/>
        <w:t xml:space="preserve">    const tocToggleButton = document.getElementById('toc-toggle-btn');</w:t>
        <w:br w:type="textWrapping"/>
        <w:t xml:space="preserve">    const tocOverlay = document.getElementById('toc-overlay');</w:t>
        <w:br w:type="textWrapping"/>
        <w:t xml:space="preserve">    if (!tocContainer || !contentContainer) return;</w:t>
        <w:br w:type="textWrapping"/>
        <w:t xml:space="preserve">    // --- 2. Generate TOC Content ---</w:t>
        <w:br w:type="textWrapping"/>
        <w:t xml:space="preserve">    const headings = contentContainer.querySelectorAll('h2, h3');</w:t>
        <w:br w:type="textWrapping"/>
        <w:t xml:space="preserve">    if (headings.length === 0) {</w:t>
        <w:br w:type="textWrapping"/>
        <w:t xml:space="preserve">        tocContainer.style.display = 'none';</w:t>
        <w:br w:type="textWrapping"/>
        <w:t xml:space="preserve">        if (tocToggleButton) tocToggleButton.style.display = 'none';</w:t>
        <w:br w:type="textWrapping"/>
        <w:t xml:space="preserve">        return;</w:t>
        <w:br w:type="textWrapping"/>
        <w:t xml:space="preserve">    }</w:t>
        <w:br w:type="textWrapping"/>
        <w:t xml:space="preserve">    const tocTitle = document.createElement('h4');</w:t>
        <w:br w:type="textWrapping"/>
        <w:t xml:space="preserve">    tocTitle.textContent = 'On this page';</w:t>
        <w:br w:type="textWrapping"/>
        <w:t xml:space="preserve">    tocContainer.appendChild(tocTitle);</w:t>
        <w:br w:type="textWrapping"/>
        <w:t xml:space="preserve">    const tocList = document.createElement('ul');</w:t>
        <w:br w:type="textWrapping"/>
        <w:t xml:space="preserve">    headings.forEach((heading, index) =&gt; {</w:t>
        <w:br w:type="textWrapping"/>
        <w:t xml:space="preserve">        if (!heading.id) heading.id = `heading-ref-${index}`;</w:t>
        <w:br w:type="textWrapping"/>
        <w:t xml:space="preserve">        const listItem = document.createElement('li');</w:t>
        <w:br w:type="textWrapping"/>
        <w:t xml:space="preserve">        const link = document.createElement('a');</w:t>
        <w:br w:type="textWrapping"/>
        <w:t xml:space="preserve">        link.textContent = heading.textContent;</w:t>
        <w:br w:type="textWrapping"/>
        <w:t xml:space="preserve">        link.href = `#${heading.id}`;</w:t>
        <w:br w:type="textWrapping"/>
        <w:t xml:space="preserve">        link.classList.add(heading.tagName.toLowerCase() === 'h3' ? 'toc-h3' : 'toc-h2');</w:t>
        <w:br w:type="textWrapping"/>
        <w:t xml:space="preserve">        listItem.appendChild(link);</w:t>
        <w:br w:type="textWrapping"/>
        <w:t xml:space="preserve">        tocList.appendChild(listItem);</w:t>
        <w:br w:type="textWrapping"/>
        <w:t xml:space="preserve">    });</w:t>
        <w:br w:type="textWrapping"/>
        <w:t xml:space="preserve">    tocContainer.appendChild(tocList);</w:t>
        <w:br w:type="textWrapping"/>
        <w:t xml:space="preserve">    const tocLinks = tocContainer.querySelectorAll('a');</w:t>
        <w:br w:type="textWrapping"/>
        <w:t xml:space="preserve">    // --- 3. Mobile Drawer Functionality ---</w:t>
        <w:br w:type="textWrapping"/>
        <w:t xml:space="preserve">    const closeTocDrawer = () =&gt; document.body.classList.remove('toc-open');</w:t>
        <w:br w:type="textWrapping"/>
        <w:t xml:space="preserve">    if (tocToggleButton &amp;&amp; tocOverlay) {</w:t>
        <w:br w:type="textWrapping"/>
        <w:t xml:space="preserve">        tocToggleButton.addEventListener('click', () =&gt; document.body.classList.toggle('toc-open'));</w:t>
        <w:br w:type="textWrapping"/>
        <w:t xml:space="preserve">        tocOverlay.addEventListener('click', closeTocDrawer);</w:t>
        <w:br w:type="textWrapping"/>
        <w:t xml:space="preserve">    }</w:t>
        <w:br w:type="textWrapping"/>
        <w:t xml:space="preserve">    tocLinks.forEach(link =&gt; link.addEventListener('click', closeTocDrawer));</w:t>
        <w:br w:type="textWrapping"/>
        <w:t xml:space="preserve">    // --- 4. Active Link Highlighting on Scroll ---</w:t>
        <w:br w:type="textWrapping"/>
        <w:t xml:space="preserve">    const getAbsoluteTop = (element) =&gt; {</w:t>
        <w:br w:type="textWrapping"/>
        <w:t xml:space="preserve">        let top = 0;</w:t>
        <w:br w:type="textWrapping"/>
        <w:t xml:space="preserve">        while (element) {</w:t>
        <w:br w:type="textWrapping"/>
        <w:t xml:space="preserve">            top += element.offsetTop;</w:t>
        <w:br w:type="textWrapping"/>
        <w:t xml:space="preserve">            element = element.offsetParent;</w:t>
        <w:br w:type="textWrapping"/>
        <w:t xml:space="preserve">        }</w:t>
        <w:br w:type="textWrapping"/>
        <w:t xml:space="preserve">        return top;</w:t>
        <w:br w:type="textWrapping"/>
        <w:t xml:space="preserve">    };</w:t>
        <w:br w:type="textWrapping"/>
        <w:t xml:space="preserve">    const headingPositions = Array.from(headings).map(h =&gt; ({</w:t>
        <w:br w:type="textWrapping"/>
        <w:t xml:space="preserve">        id: h.id,</w:t>
        <w:br w:type="textWrapping"/>
        <w:t xml:space="preserve">        top: getAbsoluteTop(h)</w:t>
        <w:br w:type="textWrapping"/>
        <w:t xml:space="preserve">    }));</w:t>
        <w:br w:type="textWrapping"/>
        <w:t xml:space="preserve">    let scrollTimeout;</w:t>
        <w:br w:type="textWrapping"/>
        <w:t xml:space="preserve">    const setActiveLink = () =&gt; {</w:t>
        <w:br w:type="textWrapping"/>
        <w:t xml:space="preserve">        clearTimeout(scrollTimeout);</w:t>
        <w:br w:type="textWrapping"/>
        <w:t xml:space="preserve">        scrollTimeout = setTimeout(() =&gt; {</w:t>
        <w:br w:type="textWrapping"/>
        <w:t xml:space="preserve">            let currentId = '';</w:t>
        <w:br w:type="textWrapping"/>
        <w:t xml:space="preserve">            const scrollPosition = window.scrollY + 120; // Offset for better UX</w:t>
        <w:br w:type="textWrapping"/>
        <w:t xml:space="preserve">            for (let i = headingPositions.length - 1; i &gt;= 0; i--) {</w:t>
        <w:br w:type="textWrapping"/>
        <w:t xml:space="preserve">                if (scrollPosition &gt;= headingPositions[i].top) {</w:t>
        <w:br w:type="textWrapping"/>
        <w:t xml:space="preserve">                    currentId = headingPositions[i].id;</w:t>
        <w:br w:type="textWrapping"/>
        <w:t xml:space="preserve">                    break;</w:t>
        <w:br w:type="textWrapping"/>
        <w:t xml:space="preserve">                }</w:t>
        <w:br w:type="textWrapping"/>
        <w:t xml:space="preserve">            }</w:t>
        <w:br w:type="textWrapping"/>
        <w:t xml:space="preserve">            tocLinks.forEach(link =&gt; {</w:t>
        <w:br w:type="textWrapping"/>
        <w:t xml:space="preserve">                link.classList.remove('active');</w:t>
        <w:br w:type="textWrapping"/>
        <w:t xml:space="preserve">                if (link.getAttribute('href') === `#${currentId}`) {</w:t>
        <w:br w:type="textWrapping"/>
        <w:t xml:space="preserve">                    link.classList.add('active');</w:t>
        <w:br w:type="textWrapping"/>
        <w:t xml:space="preserve">                }</w:t>
        <w:br w:type="textWrapping"/>
        <w:t xml:space="preserve">            });</w:t>
        <w:br w:type="textWrapping"/>
        <w:t xml:space="preserve">        }, 50); // 50ms debounce delay</w:t>
        <w:br w:type="textWrapping"/>
        <w:t xml:space="preserve">    };</w:t>
        <w:br w:type="textWrapping"/>
        <w:t xml:space="preserve">    window.addEventListener('scroll', setActiveLink);</w:t>
        <w:br w:type="textWrapping"/>
        <w:t xml:space="preserve">    setActiveLink(); // Set initial state</w:t>
        <w:br w:type="textWrapping"/>
        <w:t xml:space="preserve">});</w:t>
        <w:br w:type="textWrapping"/>
        <w:t xml:space="preserve">&lt;/script&gt;</w:t>
        <w:br w:type="textWrapping"/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Ensure all citations and html urls are hyperlinked to the stated url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