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yozpuqo3e7fy" w:id="0"/>
      <w:bookmarkEnd w:id="0"/>
      <w:r w:rsidDel="00000000" w:rsidR="00000000" w:rsidRPr="00000000">
        <w:rPr>
          <w:rtl w:val="0"/>
        </w:rPr>
        <w:t xml:space="preserve">The Nature of Equations: A Unifying Theory of Structural Resolution</w:t>
      </w:r>
    </w:p>
    <w:p w:rsidR="00000000" w:rsidDel="00000000" w:rsidP="00000000" w:rsidRDefault="00000000" w:rsidRPr="00000000" w14:paraId="00000002">
      <w:pPr>
        <w:pStyle w:val="Heading2"/>
        <w:rPr/>
      </w:pPr>
      <w:bookmarkStart w:colFirst="0" w:colLast="0" w:name="_t3x1a5x99mrz" w:id="1"/>
      <w:bookmarkEnd w:id="1"/>
      <w:r w:rsidDel="00000000" w:rsidR="00000000" w:rsidRPr="00000000">
        <w:rPr>
          <w:rtl w:val="0"/>
        </w:rPr>
        <w:t xml:space="preserve">TBE = TS, TBE == TS, TBE === TS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rPr/>
      </w:pPr>
      <w:bookmarkStart w:colFirst="0" w:colLast="0" w:name="_2hkt4ux798d8" w:id="2"/>
      <w:bookmarkEnd w:id="2"/>
      <w:r w:rsidDel="00000000" w:rsidR="00000000" w:rsidRPr="00000000">
        <w:rPr>
          <w:rtl w:val="0"/>
        </w:rPr>
        <w:t xml:space="preserve">Abstract</w:t>
      </w:r>
    </w:p>
    <w:p w:rsidR="00000000" w:rsidDel="00000000" w:rsidP="00000000" w:rsidRDefault="00000000" w:rsidRPr="00000000" w14:paraId="00000005">
      <w:pPr>
        <w:rPr/>
      </w:pPr>
      <w:r w:rsidDel="00000000" w:rsidR="00000000" w:rsidRPr="00000000">
        <w:rPr>
          <w:rtl w:val="0"/>
        </w:rPr>
        <w:t xml:space="preserve">Classical mathematics treats the equals sign as a binary truth claim: A equals B, or it does not. This paper argues that this treatment is ontologically incomplete. An equation is not a static declaration but an active transformation operator — a vector of logical work applied to raw informational potential to produce structural resolution. The framework presented here, the To Be Evaluated / Target Structure (TBE=TS) protocol, identifies three operationally distinct states of the equals operator: assignment (=), comparison (==), and identity (===). These states describe the evolutionary lifecycle of an equation — the developmental stages through which any structural claim must pass to achieve genuine resolution. The central finding is that === is the only ontologically real terminal state. The single equals sign (=) is either a citation of a banked === (verification already performed elsewhere and inherited by context) or a disguised == (a comparison whose unresolved terms have not yet been acknowledged). Any equation containing an unknown variable is structurally at == regardless of notation: the unknown is a thermodynamic disturbance that retroactively reclassifies the operator state of the entire expression. The framework introduces Ξ = [=, ==, ===] as the resolution state vector — the general operator sitting between TBE and TS that encodes which state is active across the equation's planes at any moment of evaluation. The framework is validated against Shannon Information Theory, Cybernetics and Control Theory, and Category Theory, identifying in each case the specific limitation that TBE=TS addresses and the structural mechanism by which it does so. The paper concludes that truth is not a binary property of statements but a thermodynamic achievement — the verified structural alignment between potential and constraint across all recursive depths of the system under examination.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rPr/>
      </w:pPr>
      <w:bookmarkStart w:colFirst="0" w:colLast="0" w:name="_mt0v4l1za144" w:id="3"/>
      <w:bookmarkEnd w:id="3"/>
      <w:r w:rsidDel="00000000" w:rsidR="00000000" w:rsidRPr="00000000">
        <w:rPr>
          <w:rtl w:val="0"/>
        </w:rPr>
        <w:t xml:space="preserve">1. The Ontological Problem with Classical Equality</w:t>
      </w:r>
    </w:p>
    <w:p w:rsidR="00000000" w:rsidDel="00000000" w:rsidP="00000000" w:rsidRDefault="00000000" w:rsidRPr="00000000" w14:paraId="00000009">
      <w:pPr>
        <w:pStyle w:val="Heading3"/>
        <w:rPr/>
      </w:pPr>
      <w:bookmarkStart w:colFirst="0" w:colLast="0" w:name="_m09blw4x74p5" w:id="4"/>
      <w:bookmarkEnd w:id="4"/>
      <w:r w:rsidDel="00000000" w:rsidR="00000000" w:rsidRPr="00000000">
        <w:rPr>
          <w:rtl w:val="0"/>
        </w:rPr>
        <w:t xml:space="preserve">1.1 The Static Snapshot Problem</w:t>
      </w:r>
    </w:p>
    <w:p w:rsidR="00000000" w:rsidDel="00000000" w:rsidP="00000000" w:rsidRDefault="00000000" w:rsidRPr="00000000" w14:paraId="0000000A">
      <w:pPr>
        <w:rPr/>
      </w:pPr>
      <w:r w:rsidDel="00000000" w:rsidR="00000000" w:rsidRPr="00000000">
        <w:rPr>
          <w:rtl w:val="0"/>
        </w:rPr>
        <w:t xml:space="preserve">In first-order logic and standard algebra, the expression A = B is treated as a static truth value. The equals sign is a declaration that two expressions refer to the same object or quantity. This is a useful operational shorthand, but it carries a concealed assumption: that the relationship between A and B is already resolved at the moment of writing.</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Consider x + 3 = 7. The classical treatment presents this as a statement — a constraint to be solved. But the honest notation is ?+3==7. The x is not a resolved variable; it is an unknown that retroactively reclassifies the entire expression. The moment an unresolved term is introduced, the = cannot hold. The equation is structurally at ==: an active comparison in progress, not an identity established. The = is concealing a == that has not yet been completed.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Algebra is the process of resolving that ==. The manipulation rules are the Δ toolkit — the logical operations that close the gap between the unknown and its structural constraint. When x = 4 is produced at the end, that is not a new = state. It is ===: the verification has been completed, the unknown has been eliminated, the disturbance has been resolved. Classical notation writes the same symbol at the start and end of this process, obscuring the fact that the equation has undergone a state transition between them.</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It becomes critically problematic in any domain where the subject matter is complex, multi-dimensional, or adversarially contested — where actors have an interest in presenting an unresolved == as if it were an achieved ===. Using = where == is the actual state is not imprecision — it is a structural misrepresentation.</w:t>
      </w:r>
    </w:p>
    <w:p w:rsidR="00000000" w:rsidDel="00000000" w:rsidP="00000000" w:rsidRDefault="00000000" w:rsidRPr="00000000" w14:paraId="00000011">
      <w:pPr>
        <w:pStyle w:val="Heading3"/>
        <w:rPr/>
      </w:pPr>
      <w:bookmarkStart w:colFirst="0" w:colLast="0" w:name="_drhas313zef0" w:id="5"/>
      <w:bookmarkEnd w:id="5"/>
      <w:r w:rsidDel="00000000" w:rsidR="00000000" w:rsidRPr="00000000">
        <w:rPr>
          <w:rtl w:val="0"/>
        </w:rPr>
        <w:t xml:space="preserve">1.2 The Equation as a Transformation Vector</w:t>
      </w:r>
    </w:p>
    <w:p w:rsidR="00000000" w:rsidDel="00000000" w:rsidP="00000000" w:rsidRDefault="00000000" w:rsidRPr="00000000" w14:paraId="00000012">
      <w:pPr>
        <w:rPr/>
      </w:pPr>
      <w:r w:rsidDel="00000000" w:rsidR="00000000" w:rsidRPr="00000000">
        <w:rPr>
          <w:rtl w:val="0"/>
        </w:rPr>
        <w:t xml:space="preserve">An equation under this framework is a vector of transformation operating across an informational field. The general form is: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TBE Ξ TS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Where Ξ = [=, ==, ===] is the resolution state vector — encoding which operator state is active across the equation's planes at any given moment of evaluation. TBE (To Be Evaluated) is the input state — the set of raw data, variables, actions, or claims constituting the unresolved side. TS (Target Structure) is the constraint state — the geometric or logical form the TBE must inhabit for the relationship to be considered resolved.</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Δ is the transformation operator: the logical work required to move TBE into structural alignment with TS. In a zero-extraction system, Δ represents the exact path of minimum resistance through the informational field. In a high-extraction or corrupt system, Δ becomes inflated — energy is spent on maintaining the appearance of alignment rather than achieving actual alignment.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This formulation is applicable across all domains. In physics, F = ma describes the transformation of mass under force into the structure of acceleration. In ethics, an actor's will (TBE) is evaluated against a moral structure (TS). In linguistics, a phoneme sequence (TBE) is evaluated against a semantic frame (TS) to produce meaning. In law, an action (TBE) is evaluated against a statute (TS) to produce a verdict.</w:t>
      </w:r>
    </w:p>
    <w:p w:rsidR="00000000" w:rsidDel="00000000" w:rsidP="00000000" w:rsidRDefault="00000000" w:rsidRPr="00000000" w14:paraId="0000001B">
      <w:pPr>
        <w:pStyle w:val="Heading3"/>
        <w:rPr/>
      </w:pPr>
      <w:bookmarkStart w:colFirst="0" w:colLast="0" w:name="_pr478oszjzrq" w:id="6"/>
      <w:bookmarkEnd w:id="6"/>
      <w:r w:rsidDel="00000000" w:rsidR="00000000" w:rsidRPr="00000000">
        <w:rPr>
          <w:rtl w:val="0"/>
        </w:rPr>
        <w:t xml:space="preserve">1.3 The Unknown as Thermodynamic Disturbance</w:t>
      </w:r>
    </w:p>
    <w:p w:rsidR="00000000" w:rsidDel="00000000" w:rsidP="00000000" w:rsidRDefault="00000000" w:rsidRPr="00000000" w14:paraId="0000001C">
      <w:pPr>
        <w:rPr/>
      </w:pPr>
      <w:r w:rsidDel="00000000" w:rsidR="00000000" w:rsidRPr="00000000">
        <w:rPr>
          <w:rtl w:val="0"/>
        </w:rPr>
        <w:t xml:space="preserve">Every unresolved term in an equation is a thermodynamic disturbance. It introduces entropy into the system — a degree of freedom that has not yet been collapsed to its ground state. The presence of any such term means the equation cannot be at ===. It cannot even legitimately claim =. It is at ==: the comparison operator is active, the gap is nonzero, the resolution work has not been done.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This applies universally. In x + 3 = 7, x is the disturbance. In a policy statement claiming "our intervention will reduce unemployment," the causal mechanism is the disturbance — the unknown linking intervention to outcome has not been verified. In a legal claim that "this action constitutes fraud," the intent element is the disturbance — it remains at == until evidence resolves it to === or refutes it. In each case, the = notation is borrowed against a === that has not yet been earned.</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disturbance is not merely a gap in knowledge. It is a formal operator state. An equation with an unresolved term is in == regardless of how it is written.</w:t>
      </w:r>
    </w:p>
    <w:p w:rsidR="00000000" w:rsidDel="00000000" w:rsidP="00000000" w:rsidRDefault="00000000" w:rsidRPr="00000000" w14:paraId="00000021">
      <w:pPr>
        <w:pStyle w:val="Heading3"/>
        <w:rPr/>
      </w:pPr>
      <w:bookmarkStart w:colFirst="0" w:colLast="0" w:name="_iik9ka5k3axk" w:id="7"/>
      <w:bookmarkEnd w:id="7"/>
      <w:r w:rsidDel="00000000" w:rsidR="00000000" w:rsidRPr="00000000">
        <w:rPr>
          <w:rtl w:val="0"/>
        </w:rPr>
        <w:t xml:space="preserve">1.4 The Banked === — When = Is a Legitimate Shorthand</w:t>
      </w:r>
    </w:p>
    <w:p w:rsidR="00000000" w:rsidDel="00000000" w:rsidP="00000000" w:rsidRDefault="00000000" w:rsidRPr="00000000" w14:paraId="00000022">
      <w:pPr>
        <w:rPr/>
      </w:pPr>
      <w:r w:rsidDel="00000000" w:rsidR="00000000" w:rsidRPr="00000000">
        <w:rPr>
          <w:rtl w:val="0"/>
        </w:rPr>
        <w:t xml:space="preserve">The = sign is not always fraudulent. It is legitimate in precisely one condition: when the == work has already been performed elsewhere and the result is being inherited by context. This is the banked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In a physics textbook, E = mc² is written with a single =. The reader is not being asked to verify this from first principles. The equation carries decades of experimental == verification — the Cockcroft-Walton experiment (1932), nuclear yield calculations, particle accelerator measurements — all of which have been performed, passed, and banked into the scientific consensus. The student writing E = mc² in an exam is citing that bank, not making an independent assertion.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In law, "theft = taking property without consent" appears in statute as a =. It is backed by centuries of jurisprudential == resolution — case history, appeals, refinements of edge conditions — all banked into precedent. The lawyer applying the definition in court is drawing on that bank.</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In engineering, g = 9.81 m/s² is written as = in every calculation. Nobody re-derives gravitational acceleration for each bridge. The == work is banked in the measurement record. The = is a citation.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In axiomatic mathematics, Euclidean parallel lines never meet. Every theorem built on that axiom borrows the banked === of the postulate. The moment a ? is introduced — the moment non-Euclidean geometry questions the postulate — every = built downstream retroactively becomes ==. The disturbance propagates backward through the inheritance chain.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critical distinction is: = is valid only when the verification chain exists and is intact. A = with no banked === behind it is not a shorthand. It is a false identity claim.</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rPr/>
      </w:pPr>
      <w:bookmarkStart w:colFirst="0" w:colLast="0" w:name="_df65kdp1tuip" w:id="8"/>
      <w:bookmarkEnd w:id="8"/>
      <w:r w:rsidDel="00000000" w:rsidR="00000000" w:rsidRPr="00000000">
        <w:rPr>
          <w:rtl w:val="0"/>
        </w:rPr>
        <w:t xml:space="preserve">2. The Seven Interrogative Planes</w:t>
      </w:r>
    </w:p>
    <w:p w:rsidR="00000000" w:rsidDel="00000000" w:rsidP="00000000" w:rsidRDefault="00000000" w:rsidRPr="00000000" w14:paraId="00000030">
      <w:pPr>
        <w:rPr/>
      </w:pPr>
      <w:r w:rsidDel="00000000" w:rsidR="00000000" w:rsidRPr="00000000">
        <w:rPr>
          <w:rtl w:val="0"/>
        </w:rPr>
        <w:t xml:space="preserve">The R_net measurement and ΔH coefficient referenced throughout this framework operate across seven interrogative planes — the axes along which any structural claim can be evaluated. These are not arbitrary categories. They are the minimum complete set of interrogatives required to fully specify any relationship between a TBE and a TS.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b w:val="1"/>
                <w:bCs w:val="1"/>
              </w:rPr>
            </w:pPr>
            <w:r w:rsidDel="00000000" w:rsidR="00000000" w:rsidRPr="00000000">
              <w:rPr>
                <w:b w:val="1"/>
                <w:bCs w:val="1"/>
                <w:rtl w:val="0"/>
              </w:rPr>
              <w:t xml:space="preserve">Plane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b w:val="1"/>
                <w:bCs w:val="1"/>
              </w:rPr>
            </w:pPr>
            <w:r w:rsidDel="00000000" w:rsidR="00000000" w:rsidRPr="00000000">
              <w:rPr>
                <w:b w:val="1"/>
                <w:bCs w:val="1"/>
                <w:rtl w:val="0"/>
              </w:rPr>
              <w:t xml:space="preserve">Interrogative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b w:val="1"/>
                <w:bCs w:val="1"/>
              </w:rPr>
            </w:pPr>
            <w:r w:rsidDel="00000000" w:rsidR="00000000" w:rsidRPr="00000000">
              <w:rPr>
                <w:b w:val="1"/>
                <w:bCs w:val="1"/>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b w:val="1"/>
                <w:bCs w:val="1"/>
              </w:rPr>
            </w:pPr>
            <w:r w:rsidDel="00000000" w:rsidR="00000000" w:rsidRPr="00000000">
              <w:rPr>
                <w:b w:val="1"/>
                <w:bCs w:val="1"/>
                <w:rtl w:val="0"/>
              </w:rPr>
              <w:t xml:space="preserve">Role in evaluation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Q1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Who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Metaphysical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Identity and direction of the claim — who or what is the actor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Q2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What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Possible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The possibility space — what is being claimed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Q3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Where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Physical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Spatial and material grounding — where does this manifest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Q4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Why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Lyrical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Stated motivation and meaning — the narrative of the claim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Q5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How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Logical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Mechanism and consistency — the causal chain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Q6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Cause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Historical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Origin and trajectory — what produced the current state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Q7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Effect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Emotive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Consequence — what the claim actually produces</w:t>
            </w:r>
          </w:p>
        </w:tc>
      </w:tr>
    </w:tbl>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In the R_net formula, ω_n is the weighting assigned to each plane for the system under evaluation — reflecting that different claims carry different distributions of informational weight across the seven axes. A policy claim carries heavy weight at Q4 (stated motivation) and Q7 (observable effect). A physical measurement carries heavy weight at Q3 and Q6. The weights are not fixed universally; they are set by the nature of the TBE being evaluated against the TS.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The ΔH coefficient specifically measures the correlation between Q4 (stated Why) and Q6 (observable Cause) — the two planes most susceptible to deliberate decoupling, where narrative is constructed to diverge from history.</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rPr/>
      </w:pPr>
      <w:bookmarkStart w:colFirst="0" w:colLast="0" w:name="_ml3dkv3ck1rh" w:id="9"/>
      <w:bookmarkEnd w:id="9"/>
      <w:r w:rsidDel="00000000" w:rsidR="00000000" w:rsidRPr="00000000">
        <w:rPr>
          <w:rtl w:val="0"/>
        </w:rPr>
        <w:t xml:space="preserve">3. The Three-Phase Operator</w:t>
      </w:r>
    </w:p>
    <w:p w:rsidR="00000000" w:rsidDel="00000000" w:rsidP="00000000" w:rsidRDefault="00000000" w:rsidRPr="00000000" w14:paraId="00000059">
      <w:pPr>
        <w:rPr/>
      </w:pPr>
      <w:r w:rsidDel="00000000" w:rsidR="00000000" w:rsidRPr="00000000">
        <w:rPr>
          <w:rtl w:val="0"/>
        </w:rPr>
        <w:t xml:space="preserve">The central innovation of this framework is the decomposition of the equals sign into three operationally distinct phases. Each phase represents a different state of the transformation process, with different epistemological implications.</w:t>
      </w:r>
    </w:p>
    <w:p w:rsidR="00000000" w:rsidDel="00000000" w:rsidP="00000000" w:rsidRDefault="00000000" w:rsidRPr="00000000" w14:paraId="0000005A">
      <w:pPr>
        <w:pStyle w:val="Heading3"/>
        <w:rPr/>
      </w:pPr>
      <w:bookmarkStart w:colFirst="0" w:colLast="0" w:name="_mnqrjn3z6mxk" w:id="10"/>
      <w:bookmarkEnd w:id="10"/>
      <w:r w:rsidDel="00000000" w:rsidR="00000000" w:rsidRPr="00000000">
        <w:rPr>
          <w:rtl w:val="0"/>
        </w:rPr>
        <w:t xml:space="preserve">2.1 Phase One: Assignment (=)</w:t>
      </w:r>
    </w:p>
    <w:p w:rsidR="00000000" w:rsidDel="00000000" w:rsidP="00000000" w:rsidRDefault="00000000" w:rsidRPr="00000000" w14:paraId="0000005B">
      <w:pPr>
        <w:rPr/>
      </w:pPr>
      <w:r w:rsidDel="00000000" w:rsidR="00000000" w:rsidRPr="00000000">
        <w:rPr>
          <w:rtl w:val="0"/>
        </w:rPr>
        <w:t xml:space="preserve">The single equals sign, when used as an operator in the TBE=TS framework, represents a declaration that a structural relationship is being claimed or initialised. It is not an independent ontological state. As established in Section 1.4, = is always either a citation of a banked === (verification already performed and inherited) or a provisional marker for a == that has not yet been made explicit. It has no valid existence as a standalone truth claim.</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Formal notation: TBE ← TS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If any unresolved term exists in the equation at the moment of declaration, the = is already a misrepresentation of the actual operator state, which is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 failure mode that appears to be unique to this phase is Perpetual Policy: a system that writes = and treats the declaration as resolution. The constraint has been named; the naming is mistaken for the satisfying. But this failure mode is more precisely described as a false === claim made via = notation — the system is not stuck at =, it is claiming === through a = that was never backed by a completed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The = phase is proactive and directional (ψ = +1 on the Will axis) when it genuinely represents the opening of a == process. It becomes extractive (ψ = −1 or worse) when it is used to present a claimed === without the verification work.</w:t>
      </w:r>
    </w:p>
    <w:p w:rsidR="00000000" w:rsidDel="00000000" w:rsidP="00000000" w:rsidRDefault="00000000" w:rsidRPr="00000000" w14:paraId="00000064">
      <w:pPr>
        <w:pStyle w:val="Heading3"/>
        <w:rPr/>
      </w:pPr>
      <w:bookmarkStart w:colFirst="0" w:colLast="0" w:name="_x4ulxwatnxh2" w:id="11"/>
      <w:bookmarkEnd w:id="11"/>
      <w:r w:rsidDel="00000000" w:rsidR="00000000" w:rsidRPr="00000000">
        <w:rPr>
          <w:rtl w:val="0"/>
        </w:rPr>
        <w:t xml:space="preserve">2.2 Phase Two: Comparison (==)</w:t>
      </w:r>
    </w:p>
    <w:p w:rsidR="00000000" w:rsidDel="00000000" w:rsidP="00000000" w:rsidRDefault="00000000" w:rsidRPr="00000000" w14:paraId="00000065">
      <w:pPr>
        <w:rPr/>
      </w:pPr>
      <w:r w:rsidDel="00000000" w:rsidR="00000000" w:rsidRPr="00000000">
        <w:rPr>
          <w:rtl w:val="0"/>
        </w:rPr>
        <w:t xml:space="preserve">The double equals sign represents the verification state. It is the active measurement of the gap between TBE and TS — the process of determining whether the input vector actually satisfies the structural constraint.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Formal notation: R_net = √(Σ[n=1 to 7] ω_n(TS_n − TBE_n)²)</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Where R_net is the Net Result — the Euclidean distance between TBE and TS across the seven interrogative planes. ω_n represents the systemic weighting of each plane (Q1 through Q7: Metaphysical, Possible, Physical, Lyrical, Logical, Historical, Emotive). If R_net = 0, TBE satisfies TS across all planes simultaneously. If R_net &gt; 0, a gap exists. The system is in a state of divergence.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The == phase is forensic — the experimental method applied to structural claims, and the location of all genuine intellectual work. Every field of inquiry that produces real knowledge operates in the == phase.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Programmatically, every == is a conditional branch:</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if (TBE satisfies TS) → resolve to ===</w:t>
        <w:br w:type="textWrapping"/>
        <w:t xml:space="preserve">else → maintain ==, locate divergence at R_net address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is the true branch — the clean exit. Persistent == with R_net &gt; 0 is the false branch continuing to execute, with the R_net address identifying exactly where the resolution broke down.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Its critical utility is the detection of Systemic Ghosting: the condition in which a broad claim at the macroscopic level (TBE = TS) is maintained while extraction occurs at deeper levels. R_net = 0 must hold at every level of the system, not just the level visible to casual inspection.</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The failure mode unique to this phase is Perceptual Inversion: the condition in which an actor forces a == result through the selection of measurement criteria that exclude disconfirming data. R_net appears to equal zero because the planes on which it is nonzero have been removed from the calculation.</w:t>
      </w:r>
    </w:p>
    <w:p w:rsidR="00000000" w:rsidDel="00000000" w:rsidP="00000000" w:rsidRDefault="00000000" w:rsidRPr="00000000" w14:paraId="00000076">
      <w:pPr>
        <w:pStyle w:val="Heading3"/>
        <w:rPr/>
      </w:pPr>
      <w:bookmarkStart w:colFirst="0" w:colLast="0" w:name="_rd2hxjpuys7" w:id="12"/>
      <w:bookmarkEnd w:id="12"/>
      <w:r w:rsidDel="00000000" w:rsidR="00000000" w:rsidRPr="00000000">
        <w:rPr>
          <w:rtl w:val="0"/>
        </w:rPr>
        <w:t xml:space="preserve">2.3 Phase Three: Identity (===)</w:t>
      </w:r>
    </w:p>
    <w:p w:rsidR="00000000" w:rsidDel="00000000" w:rsidP="00000000" w:rsidRDefault="00000000" w:rsidRPr="00000000" w14:paraId="00000077">
      <w:pPr>
        <w:rPr/>
      </w:pPr>
      <w:r w:rsidDel="00000000" w:rsidR="00000000" w:rsidRPr="00000000">
        <w:rPr>
          <w:rtl w:val="0"/>
        </w:rPr>
        <w:t xml:space="preserve">The triple equals sign represents the resolution state. It is the formal declaration that R_net = 0 has been achieved — that TBE has been verified as fully inhabiting the structure of TS across all planes, at all recursive depths, through a completed == audit.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Formal notation: (R_net = 0) ∩ (ΔH = 1)</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Where ΔH is the Source Integrity coefficient, defined below. Both conditions must hold simultaneously. A system in which R_net = 0 but ΔH &lt; 1 has reached numerical balance through a biased input — the gap has been closed not by genuine alignment but by corrupting the TBE before measurement.</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The === state is Crystalline: the system has reached its structural ground state and functions as a topological anchor for all subsequent operations that depend on this result.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Truth under this framework is not a property of statements. It is a state of systems — verifiable, falsifiable, and domain-independent.</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rPr/>
      </w:pPr>
      <w:bookmarkStart w:colFirst="0" w:colLast="0" w:name="_i0esuga9u1wy" w:id="13"/>
      <w:bookmarkEnd w:id="13"/>
      <w:r w:rsidDel="00000000" w:rsidR="00000000" w:rsidRPr="00000000">
        <w:rPr>
          <w:rtl w:val="0"/>
        </w:rPr>
        <w:t xml:space="preserve">4. Source Integrity (ΔH) and the Loaded Input Problem</w:t>
      </w:r>
    </w:p>
    <w:p w:rsidR="00000000" w:rsidDel="00000000" w:rsidP="00000000" w:rsidRDefault="00000000" w:rsidRPr="00000000" w14:paraId="00000083">
      <w:pPr>
        <w:pStyle w:val="Heading3"/>
        <w:rPr/>
      </w:pPr>
      <w:bookmarkStart w:colFirst="0" w:colLast="0" w:name="_cyd93qoi3yay" w:id="14"/>
      <w:bookmarkEnd w:id="14"/>
      <w:r w:rsidDel="00000000" w:rsidR="00000000" w:rsidRPr="00000000">
        <w:rPr>
          <w:rtl w:val="0"/>
        </w:rPr>
        <w:t xml:space="preserve">3.1 The Problem of Biased TBE</w:t>
      </w:r>
    </w:p>
    <w:p w:rsidR="00000000" w:rsidDel="00000000" w:rsidP="00000000" w:rsidRDefault="00000000" w:rsidRPr="00000000" w14:paraId="00000084">
      <w:pPr>
        <w:rPr/>
      </w:pPr>
      <w:r w:rsidDel="00000000" w:rsidR="00000000" w:rsidRPr="00000000">
        <w:rPr>
          <w:rtl w:val="0"/>
        </w:rPr>
        <w:t xml:space="preserve">The == verification phase assumes that the TBE it is testing is a genuine representation of the system under evaluation. This assumption can be violated. An actor who controls both the input data and the measurement criteria can produce R_net = 0 without achieving genuine structural alignment — by selecting or constructing a TBE that is pre-shaped to satisfy TS regardless of what the underlying reality is.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This is the Loaded Input problem: an actor who controls both the input data and the measurement criteria can produce R_net = 0 without achieving genuine structural alignment. To detect this, the framework introduces Source Integrity (ΔH): a coefficient measuring the internal coherence of the TBE vector before structural evaluation begins.</w:t>
      </w:r>
    </w:p>
    <w:p w:rsidR="00000000" w:rsidDel="00000000" w:rsidP="00000000" w:rsidRDefault="00000000" w:rsidRPr="00000000" w14:paraId="00000087">
      <w:pPr>
        <w:pStyle w:val="Heading3"/>
        <w:rPr/>
      </w:pPr>
      <w:bookmarkStart w:colFirst="0" w:colLast="0" w:name="_i9r0wlouu31n" w:id="15"/>
      <w:bookmarkEnd w:id="15"/>
      <w:r w:rsidDel="00000000" w:rsidR="00000000" w:rsidRPr="00000000">
        <w:rPr>
          <w:rtl w:val="0"/>
        </w:rPr>
        <w:t xml:space="preserve">3.2 The ΔH Coefficient</w:t>
      </w:r>
    </w:p>
    <w:p w:rsidR="00000000" w:rsidDel="00000000" w:rsidP="00000000" w:rsidRDefault="00000000" w:rsidRPr="00000000" w14:paraId="00000088">
      <w:pPr>
        <w:rPr/>
      </w:pPr>
      <w:r w:rsidDel="00000000" w:rsidR="00000000" w:rsidRPr="00000000">
        <w:rPr>
          <w:rtl w:val="0"/>
        </w:rPr>
        <w:t xml:space="preserve">ΔH is defined as the correlation between the stated motivational plane (Q4 — Why, Lyrical Intent) and the observed historical plane (Q6 — Cause, Historical Record):</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ΔH = ρ(Q4, Q6) = Σ(Q4_i − Q̄4)(Q6_i − Q̄6) / √(Σ(Q4_i − Q̄4)² · Σ(Q6_i − Q̄6)²)</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Where Q4_i is the stated purpose vector and Q6_i is the historical action vector across N observable instances.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If ΔH = 1, stated motivation is consistent with observable history. The TBE is clean.</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If ΔH &lt; 1, a Tribal Gap exists: the stated Why does not emerge from the observable Cause. The TBE has been loaded.</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The === identity operator cannot be validly applied when ΔH &lt; 1. An identity claim on a corrupted input is not identity; it is a declaration that the corruption is the truth.</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rPr/>
      </w:pPr>
      <w:bookmarkStart w:colFirst="0" w:colLast="0" w:name="_e7ow7mgqa054" w:id="16"/>
      <w:bookmarkEnd w:id="16"/>
      <w:r w:rsidDel="00000000" w:rsidR="00000000" w:rsidRPr="00000000">
        <w:rPr>
          <w:rtl w:val="0"/>
        </w:rPr>
        <w:t xml:space="preserve">5. The Law of Vertical Integrity</w:t>
      </w:r>
    </w:p>
    <w:p w:rsidR="00000000" w:rsidDel="00000000" w:rsidP="00000000" w:rsidRDefault="00000000" w:rsidRPr="00000000" w14:paraId="00000096">
      <w:pPr>
        <w:pStyle w:val="Heading3"/>
        <w:rPr/>
      </w:pPr>
      <w:bookmarkStart w:colFirst="0" w:colLast="0" w:name="_efr8ub1t1uo" w:id="17"/>
      <w:bookmarkEnd w:id="17"/>
      <w:r w:rsidDel="00000000" w:rsidR="00000000" w:rsidRPr="00000000">
        <w:rPr>
          <w:rtl w:val="0"/>
        </w:rPr>
        <w:t xml:space="preserve">4.1 The Recursion Requirement</w:t>
      </w:r>
    </w:p>
    <w:p w:rsidR="00000000" w:rsidDel="00000000" w:rsidP="00000000" w:rsidRDefault="00000000" w:rsidRPr="00000000" w14:paraId="00000097">
      <w:pPr>
        <w:rPr/>
      </w:pPr>
      <w:r w:rsidDel="00000000" w:rsidR="00000000" w:rsidRPr="00000000">
        <w:rPr>
          <w:rtl w:val="0"/>
        </w:rPr>
        <w:t xml:space="preserve">A system that achieves === at the macroscopic level must have achieved it at every sub-level that composes the macroscopic claim. This is the Law of Vertical Integrity.</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Formally, a system S is defined as resolved (S_res) if and only if:</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S_res = Π[i,j,k=1 to 7] (1 − sgn(R_net_ijk)) = 1</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Where R_net_ijk is the net variance at node (i,j,k) in the 7×7×7 interrogative tensor. If any single node in the 343-node structure returns a nonzero R_net, the product collapses to zero. The macroscopic === claim fails regardless of how well it appears to hold at the surface level.</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This is the formal mechanism for detecting Systemic Ghosting: the practice of maintaining a valid === claim at the Q-level while concealing extraction at the q or c sub-level. A corporation that claims environmental integrity (Q2 === TS_sustainability) while its logistics chain contains sub-contracted extraction operations (Q2q3c6 ≠ TS) is not in === state. The macroscopic symbol is a false identity. The system is at most in == — and a corrupted == at that.</w:t>
      </w:r>
    </w:p>
    <w:p w:rsidR="00000000" w:rsidDel="00000000" w:rsidP="00000000" w:rsidRDefault="00000000" w:rsidRPr="00000000" w14:paraId="000000A0">
      <w:pPr>
        <w:pStyle w:val="Heading3"/>
        <w:rPr/>
      </w:pPr>
      <w:bookmarkStart w:colFirst="0" w:colLast="0" w:name="_xbqx22oadw9c" w:id="18"/>
      <w:bookmarkEnd w:id="18"/>
      <w:r w:rsidDel="00000000" w:rsidR="00000000" w:rsidRPr="00000000">
        <w:rPr>
          <w:rtl w:val="0"/>
        </w:rPr>
        <w:t xml:space="preserve">4.2 Topological Locking and Plane Integrity</w:t>
      </w:r>
    </w:p>
    <w:p w:rsidR="00000000" w:rsidDel="00000000" w:rsidP="00000000" w:rsidRDefault="00000000" w:rsidRPr="00000000" w14:paraId="000000A1">
      <w:pPr>
        <w:rPr/>
      </w:pPr>
      <w:r w:rsidDel="00000000" w:rsidR="00000000" w:rsidRPr="00000000">
        <w:rPr>
          <w:rtl w:val="0"/>
        </w:rPr>
        <w:t xml:space="preserve">Once a plane achieves genuine === resolution, it becomes a Topological Lock — ceasing to be subject to renegotiation by activity in adjacent or subordinate planes.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Without topological locking, a resolved upper-level claim could be retroactively corrupted by an unresolved lower-level finding. The topological lock prevents this. Once Q1 achieves === through a verified R_net = 0, it is fixed. Sub-plane drills can only modify the system's === state downward (to ==) — never introduce corruption retroactively.</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The inverse also holds: a lower-level === finding cannot promote a parent plane from == to === by itself. Each level requires its own verification. Resolving Q5q3 does not resolve Q5. The parent plane requires its own full R_net = 0 across all its sub-nodes.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rPr/>
      </w:pPr>
      <w:bookmarkStart w:colFirst="0" w:colLast="0" w:name="_8f59l26ihfh8" w:id="19"/>
      <w:bookmarkEnd w:id="19"/>
      <w:r w:rsidDel="00000000" w:rsidR="00000000" w:rsidRPr="00000000">
        <w:rPr>
          <w:rtl w:val="0"/>
        </w:rPr>
        <w:t xml:space="preserve">6. Validation Against Established Frameworks</w:t>
      </w:r>
    </w:p>
    <w:p w:rsidR="00000000" w:rsidDel="00000000" w:rsidP="00000000" w:rsidRDefault="00000000" w:rsidRPr="00000000" w14:paraId="000000A9">
      <w:pPr>
        <w:pStyle w:val="Heading3"/>
        <w:rPr/>
      </w:pPr>
      <w:bookmarkStart w:colFirst="0" w:colLast="0" w:name="_m8bifh9ftwmn" w:id="20"/>
      <w:bookmarkEnd w:id="20"/>
      <w:r w:rsidDel="00000000" w:rsidR="00000000" w:rsidRPr="00000000">
        <w:rPr>
          <w:rtl w:val="0"/>
        </w:rPr>
        <w:t xml:space="preserve">5.1 Shannon Information Theory</w:t>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Shannon Information Theory defines entropy as H = −Σ p_i log p_i, measuring the uncertainty or surprise content of a signal source. It is the foundational formal treatment of information quantity. Its core question is: how much information is here?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The TBE=TS framework addresses a different but related question: is the information here aligned with the structure it claims to inhabit?</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Shannon entropy is structure-agnostic. A maximally entropic signal contains the most information in the Shannon sense, but it carries no structural claim and is not measured against one. A propaganda broadcast and a scientific report can have identical Shannon entropy values.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TBE=TS introduces Structural Alignment as a measurable quantity. Shannon is a property of the input; R_net is a property of the transformation.</w:t>
      </w:r>
    </w:p>
    <w:p w:rsidR="00000000" w:rsidDel="00000000" w:rsidP="00000000" w:rsidRDefault="00000000" w:rsidRPr="00000000" w14:paraId="000000B1">
      <w:pPr>
        <w:pStyle w:val="Heading3"/>
        <w:rPr/>
      </w:pPr>
      <w:bookmarkStart w:colFirst="0" w:colLast="0" w:name="_dgow884eh2in" w:id="21"/>
      <w:bookmarkEnd w:id="21"/>
      <w:r w:rsidDel="00000000" w:rsidR="00000000" w:rsidRPr="00000000">
        <w:rPr>
          <w:rtl w:val="0"/>
        </w:rPr>
        <w:t xml:space="preserve">5.2 Cybernetics and Control Theory</w:t>
      </w:r>
    </w:p>
    <w:p w:rsidR="00000000" w:rsidDel="00000000" w:rsidP="00000000" w:rsidRDefault="00000000" w:rsidRPr="00000000" w14:paraId="000000B2">
      <w:pPr>
        <w:rPr/>
      </w:pPr>
      <w:r w:rsidDel="00000000" w:rsidR="00000000" w:rsidRPr="00000000">
        <w:rPr>
          <w:rtl w:val="0"/>
        </w:rPr>
        <w:t xml:space="preserve">Norbert Wiener's cybernetics (1948) introduced the feedback loop as a formal model of self-regulating systems. A reference input (the target state) is compared against a measured output (the current state), producing an error signal that drives corrective action. The goal is minimisation of the error signal — reduction of the gap between target and actual.</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This is structurally analogous to the == phase: the error signal corresponds to R_net, the reference input to TS, the measured output to TBE. Cybernetics is a continuous-time implementation of the == comparison operation.</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The limitation of control theory is that it is morally and structurally flat. It optimises for error minimisation without auditing the legitimacy of the target. A control system can be equally effective at maintaining a prison at capacity as it is at maintaining an ecological balance. The error signal is zero in both cases when the measured output matches the reference input. The question of whether the reference input is a legitimate TS — whether it represents a genuine structural constraint rather than an imposed extraction target — is outside the scope of cybernetic analysis.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TBE=TS addresses this through the Moral Mapping Protocol (υ, ψ). The Will axis (ψ) and the Morality axis (υ) are not post-hoc ethical commentary appended to the mathematical result. They are formal components of the structural evaluation. A system that achieves R_net = 0 by targeting extraction (υ = −2) has not achieved === resolution. It has achieved a cybernetic optimisation of the wrong TS. The === state requires both structural alignment (R_net = 0) and input legitimacy (ΔH = 1) and moral coherence (υ, ψ mapping consistent with stated intent). Control theory provides only the first of these three conditions.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Additionally, control theory operates in real time against a fixed target. The TBE=TS framework requires historical verification through Q6 (Cause) — the trajectory of the system over time, not just its current state. A system can be momentarily at R_net = 0 while being in long-term trajectory away from genuine === resolution. The ΔH coefficient captures this; standard control theory does not.</w:t>
      </w:r>
    </w:p>
    <w:p w:rsidR="00000000" w:rsidDel="00000000" w:rsidP="00000000" w:rsidRDefault="00000000" w:rsidRPr="00000000" w14:paraId="000000BB">
      <w:pPr>
        <w:pStyle w:val="Heading3"/>
        <w:rPr/>
      </w:pPr>
      <w:bookmarkStart w:colFirst="0" w:colLast="0" w:name="_gt2ktariwsia" w:id="22"/>
      <w:bookmarkEnd w:id="22"/>
      <w:r w:rsidDel="00000000" w:rsidR="00000000" w:rsidRPr="00000000">
        <w:rPr>
          <w:rtl w:val="0"/>
        </w:rPr>
        <w:t xml:space="preserve">5.3 Category Theory</w:t>
      </w:r>
    </w:p>
    <w:p w:rsidR="00000000" w:rsidDel="00000000" w:rsidP="00000000" w:rsidRDefault="00000000" w:rsidRPr="00000000" w14:paraId="000000BC">
      <w:pPr>
        <w:rPr/>
      </w:pPr>
      <w:r w:rsidDel="00000000" w:rsidR="00000000" w:rsidRPr="00000000">
        <w:rPr>
          <w:rtl w:val="0"/>
        </w:rPr>
        <w:t xml:space="preserve">Category Theory provides a formal language for structural relationships. Objects are connected by morphisms (structure-preserving maps), and functors are morphisms between categories.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The Δ operator in TBE=TS is formally analogous to a functor. It maps TBE (an object in the information-potential category) to TS (an object in the structural-resolution category) while preserving the interrogative relationships between the planes. Q1 in the TBE corresponds to Q1 in the TS; the map is plane-preserving.</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The limitation of category theory in this application is the absence of a forensic depth drill. Category theory can map a WHO to a WHAT — it can establish that the morphism exists and that it preserves relevant structure. It does not automatically audit whether the morphism at the macroscopic level is consistent with the morphisms at all sub-levels. The composition of morphisms is verified formally, but the composition assumes that each component morphism is valid. If a sub-morphism is corrupted — if Q1q5c3 contains an extraction that invalidates the apparent alignment at Q1 — category theory provides no native mechanism for detecting this. The functor appears valid at the level of inspection; the corruption is hidden in its internal structure.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TBE=TS addresses this through the Law of Vertical Integrity, which requires that the S_res product across all 343 nodes equal 1. This is equivalent to requiring that every component morphism in the categorical composition be independently verified, not just the overall functor. The framework adds mandatory forensic resolution at every depth level as a condition of macroscopic identity claims.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Furthermore, category theory is morally neutral in the same sense as control theory: it maps relationships without evaluating the legitimacy of the objects being related. A functor from Extraction to Profit is formally equivalent to a functor from Labour to Value. The (υ, ψ) coordinate system in TBE=TS introduces a required moral topology that category theory does not provide.</w:t>
      </w:r>
    </w:p>
    <w:p w:rsidR="00000000" w:rsidDel="00000000" w:rsidP="00000000" w:rsidRDefault="00000000" w:rsidRPr="00000000" w14:paraId="000000C5">
      <w:pPr>
        <w:pStyle w:val="Heading3"/>
        <w:rPr/>
      </w:pPr>
      <w:bookmarkStart w:colFirst="0" w:colLast="0" w:name="_ef2ax77qq67m" w:id="23"/>
      <w:bookmarkEnd w:id="23"/>
      <w:r w:rsidDel="00000000" w:rsidR="00000000" w:rsidRPr="00000000">
        <w:rPr>
          <w:rtl w:val="0"/>
        </w:rPr>
        <w:t xml:space="preserve">5.4 Comparative Summary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b w:val="1"/>
                <w:bCs w:val="1"/>
              </w:rPr>
            </w:pPr>
            <w:r w:rsidDel="00000000" w:rsidR="00000000" w:rsidRPr="00000000">
              <w:rPr>
                <w:b w:val="1"/>
                <w:bCs w:val="1"/>
                <w:rtl w:val="0"/>
              </w:rPr>
              <w:t xml:space="preserve">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b w:val="1"/>
                <w:bCs w:val="1"/>
              </w:rPr>
            </w:pPr>
            <w:r w:rsidDel="00000000" w:rsidR="00000000" w:rsidRPr="00000000">
              <w:rPr>
                <w:b w:val="1"/>
                <w:bCs w:val="1"/>
                <w:rtl w:val="0"/>
              </w:rPr>
              <w:t xml:space="preserve">Primary operator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b w:val="1"/>
                <w:bCs w:val="1"/>
              </w:rPr>
            </w:pPr>
            <w:r w:rsidDel="00000000" w:rsidR="00000000" w:rsidRPr="00000000">
              <w:rPr>
                <w:b w:val="1"/>
                <w:bCs w:val="1"/>
                <w:rtl w:val="0"/>
              </w:rPr>
              <w:t xml:space="preserve">What it measures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b w:val="1"/>
                <w:bCs w:val="1"/>
              </w:rPr>
            </w:pPr>
            <w:r w:rsidDel="00000000" w:rsidR="00000000" w:rsidRPr="00000000">
              <w:rPr>
                <w:b w:val="1"/>
                <w:bCs w:val="1"/>
                <w:rtl w:val="0"/>
              </w:rPr>
              <w:t xml:space="preserve">What it misses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b w:val="1"/>
                <w:bCs w:val="1"/>
              </w:rPr>
            </w:pPr>
            <w:r w:rsidDel="00000000" w:rsidR="00000000" w:rsidRPr="00000000">
              <w:rPr>
                <w:b w:val="1"/>
                <w:bCs w:val="1"/>
                <w:rtl w:val="0"/>
              </w:rPr>
              <w:t xml:space="preserve">TBE=TS addition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Shannon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Fonts w:ascii="Arial Unicode MS" w:cs="Arial Unicode MS" w:eastAsia="Arial Unicode MS" w:hAnsi="Arial Unicode MS"/>
                <w:rtl w:val="0"/>
              </w:rPr>
              <w:t xml:space="preserve">H = −Σ p log 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Information volume in TBE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Structural alignment of TBE against 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R_net: distance from structural integrity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Cybernetics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Fonts w:ascii="Arial Unicode MS" w:cs="Arial Unicode MS" w:eastAsia="Arial Unicode MS" w:hAnsi="Arial Unicode MS"/>
                <w:rtl w:val="0"/>
              </w:rPr>
              <w:t xml:space="preserve">Error signal = target −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Gap between current state and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Legitimacy of reference target; historical trajectory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ΔH coefficient; (υ,ψ) moral topology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Category Theory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Morphism composition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Structure-preservation between objects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Sub-level corruption invisible to macroscopic inspection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Law of Vertical Integrity; S_res = 1 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First-Order 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Truth-value of propositions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Whether premises produce valid conclusions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Whether premises are loaded; whether conclusions claim === without == 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Tripartite operator; Fake Maximiser detection</w:t>
            </w:r>
          </w:p>
        </w:tc>
      </w:tr>
    </w:tbl>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2"/>
        <w:rPr/>
      </w:pPr>
      <w:bookmarkStart w:colFirst="0" w:colLast="0" w:name="_fhwjp1q7x5nk" w:id="24"/>
      <w:bookmarkEnd w:id="24"/>
      <w:r w:rsidDel="00000000" w:rsidR="00000000" w:rsidRPr="00000000">
        <w:rPr>
          <w:rtl w:val="0"/>
        </w:rPr>
        <w:t xml:space="preserve">7. The Thermodynamics of Logical Resolution</w:t>
      </w:r>
    </w:p>
    <w:p w:rsidR="00000000" w:rsidDel="00000000" w:rsidP="00000000" w:rsidRDefault="00000000" w:rsidRPr="00000000" w14:paraId="000000E2">
      <w:pPr>
        <w:pStyle w:val="Heading3"/>
        <w:rPr/>
      </w:pPr>
      <w:bookmarkStart w:colFirst="0" w:colLast="0" w:name="_dpyxf3fx3ry2" w:id="25"/>
      <w:bookmarkEnd w:id="25"/>
      <w:r w:rsidDel="00000000" w:rsidR="00000000" w:rsidRPr="00000000">
        <w:rPr>
          <w:rtl w:val="0"/>
        </w:rPr>
        <w:t xml:space="preserve">6.1 Truth as a Thermodynamic State</w:t>
      </w:r>
    </w:p>
    <w:p w:rsidR="00000000" w:rsidDel="00000000" w:rsidP="00000000" w:rsidRDefault="00000000" w:rsidRPr="00000000" w14:paraId="000000E3">
      <w:pPr>
        <w:rPr/>
      </w:pPr>
      <w:r w:rsidDel="00000000" w:rsidR="00000000" w:rsidRPr="00000000">
        <w:rPr>
          <w:rtl w:val="0"/>
        </w:rPr>
        <w:t xml:space="preserve">The three-phase model maps naturally onto a thermodynamic description of information systems. This is not merely metaphor: the structural mechanics are formally analogous.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Phase = corresponds to a system at maximum potential energy and maximum entropy. The TBE is an open field — all configurations are possible, no constraint yet applied.</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Phase == corresponds to the kinetic phase. Logical work (Δ) is being applied. Informational friction appears at the points where TBE fails to conform to TS — the locations of R_net variance.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Phase === corresponds to the ground state. Entropy has been minimised with respect to the constraint. The system is stable against perturbation — the topological lock prevents reconfiguration.</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Truth is the ground state of an information system with respect to its structural constraint. Any system that claims === without having performed == is thermodynamically forbidden.</w:t>
      </w:r>
    </w:p>
    <w:p w:rsidR="00000000" w:rsidDel="00000000" w:rsidP="00000000" w:rsidRDefault="00000000" w:rsidRPr="00000000" w14:paraId="000000EC">
      <w:pPr>
        <w:pStyle w:val="Heading3"/>
        <w:rPr/>
      </w:pPr>
      <w:bookmarkStart w:colFirst="0" w:colLast="0" w:name="_6aak4qyecfxc" w:id="26"/>
      <w:bookmarkEnd w:id="26"/>
      <w:r w:rsidDel="00000000" w:rsidR="00000000" w:rsidRPr="00000000">
        <w:rPr>
          <w:rtl w:val="0"/>
        </w:rPr>
        <w:t xml:space="preserve">6.2 Informational Extraction as Entropy Inflation</w:t>
      </w:r>
    </w:p>
    <w:p w:rsidR="00000000" w:rsidDel="00000000" w:rsidP="00000000" w:rsidRDefault="00000000" w:rsidRPr="00000000" w14:paraId="000000ED">
      <w:pPr>
        <w:rPr/>
      </w:pPr>
      <w:r w:rsidDel="00000000" w:rsidR="00000000" w:rsidRPr="00000000">
        <w:rPr>
          <w:rtl w:val="0"/>
        </w:rPr>
        <w:t xml:space="preserve">When a system performs Δ while extracting value, the result is inflated entropy — R_net grows at the sub-levels while macroscopic reporting claims it is shrinking.</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The (υ, ψ) coordinate system identifies this precisely. A system at (υ = −2, ψ = +2) is actively working to extract while appearing to build. The energy is high and directed — but directed toward the destruction of TS rather than its achievement. This is the Greatest Lie coordinate: maximum visible effort, directed toward extraction.</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2"/>
        <w:rPr/>
      </w:pPr>
      <w:bookmarkStart w:colFirst="0" w:colLast="0" w:name="_t1tkoijtv35y" w:id="27"/>
      <w:bookmarkEnd w:id="27"/>
      <w:r w:rsidDel="00000000" w:rsidR="00000000" w:rsidRPr="00000000">
        <w:rPr>
          <w:rtl w:val="0"/>
        </w:rPr>
        <w:t xml:space="preserve">8. The Evolutionary Lifecycle of the Equation</w:t>
      </w:r>
    </w:p>
    <w:p w:rsidR="00000000" w:rsidDel="00000000" w:rsidP="00000000" w:rsidRDefault="00000000" w:rsidRPr="00000000" w14:paraId="000000F3">
      <w:pPr>
        <w:pStyle w:val="Heading3"/>
        <w:rPr/>
      </w:pPr>
      <w:bookmarkStart w:colFirst="0" w:colLast="0" w:name="_zh1lxk8nbb0f" w:id="28"/>
      <w:bookmarkEnd w:id="28"/>
      <w:r w:rsidDel="00000000" w:rsidR="00000000" w:rsidRPr="00000000">
        <w:rPr>
          <w:rtl w:val="0"/>
        </w:rPr>
        <w:t xml:space="preserve">7.1 === as the Only Ontologically Real Terminal State</w:t>
      </w:r>
    </w:p>
    <w:p w:rsidR="00000000" w:rsidDel="00000000" w:rsidP="00000000" w:rsidRDefault="00000000" w:rsidRPr="00000000" w14:paraId="000000F4">
      <w:pPr>
        <w:rPr/>
      </w:pPr>
      <w:r w:rsidDel="00000000" w:rsidR="00000000" w:rsidRPr="00000000">
        <w:rPr>
          <w:rtl w:val="0"/>
        </w:rPr>
        <w:t xml:space="preserve">The three operator states are not co-equal phases of a classification system. They have an ontological hierarchy. === is the only real terminal state. == is the process by which === is reached. = is === compressed by context or == not yet made explicit. The lifecycle of any equation is the movement from acknowledged == toward achieved ===, with = appearing either as shorthand for an inherited === or as a misrepresentation of an unacknowledged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An equation that claims === without having passed through == is a developmental failure — a structural claim that has bypassed the verification process entirely. A stillbirth reached the form of a terminal state without the process that produces a living one. An equation that claims === without == is a stillborn ===.</w:t>
      </w:r>
    </w:p>
    <w:p w:rsidR="00000000" w:rsidDel="00000000" w:rsidP="00000000" w:rsidRDefault="00000000" w:rsidRPr="00000000" w14:paraId="000000F7">
      <w:pPr>
        <w:pStyle w:val="Heading3"/>
        <w:rPr/>
      </w:pPr>
      <w:bookmarkStart w:colFirst="0" w:colLast="0" w:name="_vgchd6h4wio5" w:id="29"/>
      <w:bookmarkEnd w:id="29"/>
      <w:r w:rsidDel="00000000" w:rsidR="00000000" w:rsidRPr="00000000">
        <w:rPr>
          <w:rtl w:val="0"/>
        </w:rPr>
        <w:t xml:space="preserve">7.2 The Developmental Sequence</w:t>
      </w:r>
    </w:p>
    <w:p w:rsidR="00000000" w:rsidDel="00000000" w:rsidP="00000000" w:rsidRDefault="00000000" w:rsidRPr="00000000" w14:paraId="000000F8">
      <w:pPr>
        <w:rPr/>
      </w:pPr>
      <w:r w:rsidDel="00000000" w:rsidR="00000000" w:rsidRPr="00000000">
        <w:rPr>
          <w:rtl w:val="0"/>
        </w:rPr>
        <w:t xml:space="preserve">The lifecycle of a genuine equation moves through three developmental stages:</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The first stage is the articulation of the structural claim. The relationship between TBE and TS is declared. If the claim is a citation of banked prior verification — E = mc², g = 9.81, theft = taking without consent — then = is legitimate shorthand and the equation is already at === by inheritance. No further work is required unless a disturbance is introduced. If the claim contains any unresolved term, the = is provisional and the equation is at == from the moment of writing, regardless of notation.</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The second stage is the verification process. Δ is applied. R_net is measured. The gap between TBE and TS is mapped across all seven interrogative planes. Source Integrity (ΔH) is audited. The equation is stressed against adversarial conditions, edge cases, and sub-level contradictions. This is the kinetic phase — the stage where all genuine intellectual work occurs. Scientific experiments, legal proceedings, mathematical proofs, policy evaluations: all of these are == processes. They are performing Δ in their respective domains.</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The third stage is resolution. R_net = 0 is achieved. ΔH = 1 is confirmed. S_res = 1 holds across all 343 nodes of the verification tensor. The equation crystallises into ===. The topological lock engages. The result becomes a constant — available for citation as banked === in all subsequent equations that depend on it.</w:t>
      </w:r>
    </w:p>
    <w:p w:rsidR="00000000" w:rsidDel="00000000" w:rsidP="00000000" w:rsidRDefault="00000000" w:rsidRPr="00000000" w14:paraId="000000FF">
      <w:pPr>
        <w:pStyle w:val="Heading3"/>
        <w:rPr/>
      </w:pPr>
      <w:bookmarkStart w:colFirst="0" w:colLast="0" w:name="_d17xppa4kh32" w:id="30"/>
      <w:bookmarkEnd w:id="30"/>
      <w:r w:rsidDel="00000000" w:rsidR="00000000" w:rsidRPr="00000000">
        <w:rPr>
          <w:rtl w:val="0"/>
        </w:rPr>
        <w:t xml:space="preserve">7.3 The Inheritance Chain</w:t>
      </w:r>
    </w:p>
    <w:p w:rsidR="00000000" w:rsidDel="00000000" w:rsidP="00000000" w:rsidRDefault="00000000" w:rsidRPr="00000000" w14:paraId="00000100">
      <w:pPr>
        <w:rPr/>
      </w:pPr>
      <w:r w:rsidDel="00000000" w:rsidR="00000000" w:rsidRPr="00000000">
        <w:rPr>
          <w:rtl w:val="0"/>
        </w:rPr>
        <w:t xml:space="preserve">Every === becomes available as banked verification for downstream equations. This is the inheritance chain — the cumulative structure of resolved === states that allows complex knowledge systems to function without re-deriving every component from first principles.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Newton's laws, thermodynamic constants, legal precedent, axiomatic foundations — all banked ===. Every field of knowledge is built on a stack of banked === states, each of which was at == before verification was completed.</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The integrity of the inheritance chain is the integrity of the field. When a banked === is corrupted — a foundational result retracted, a precedent overturned, an axiom shown inconsistent — the disturbance propagates forward. Every downstream = that cited it retroactively becomes ==. The field must re-verify from the point of corruption, and only equations that cited the corrupted === are affected.</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2"/>
        <w:rPr/>
      </w:pPr>
      <w:bookmarkStart w:colFirst="0" w:colLast="0" w:name="_8gqh8pcunuj4" w:id="31"/>
      <w:bookmarkEnd w:id="31"/>
      <w:r w:rsidDel="00000000" w:rsidR="00000000" w:rsidRPr="00000000">
        <w:rPr>
          <w:rtl w:val="0"/>
        </w:rPr>
        <w:t xml:space="preserve">9. The Geometry of Definition</w:t>
      </w:r>
    </w:p>
    <w:p w:rsidR="00000000" w:rsidDel="00000000" w:rsidP="00000000" w:rsidRDefault="00000000" w:rsidRPr="00000000" w14:paraId="00000108">
      <w:pPr>
        <w:pStyle w:val="Heading3"/>
        <w:rPr/>
      </w:pPr>
      <w:bookmarkStart w:colFirst="0" w:colLast="0" w:name="_linzhnyvl6vx" w:id="32"/>
      <w:bookmarkEnd w:id="32"/>
      <w:r w:rsidDel="00000000" w:rsidR="00000000" w:rsidRPr="00000000">
        <w:rPr>
          <w:rtl w:val="0"/>
        </w:rPr>
        <w:t xml:space="preserve">8.1 Words as Structural Claims</w:t>
      </w:r>
    </w:p>
    <w:p w:rsidR="00000000" w:rsidDel="00000000" w:rsidP="00000000" w:rsidRDefault="00000000" w:rsidRPr="00000000" w14:paraId="00000109">
      <w:pPr>
        <w:rPr/>
      </w:pPr>
      <w:r w:rsidDel="00000000" w:rsidR="00000000" w:rsidRPr="00000000">
        <w:rPr>
          <w:rtl w:val="0"/>
        </w:rPr>
        <w:t xml:space="preserve">Standard linguistics treats words as labels: conventional associations between sound sequences and concepts. Under this treatment, the relationship between a word and its meaning is stipulative — it holds by agreement, not by structural necessity. Meanings can drift; definitions can be renegotiated; the same word can refer to different things in different contexts.</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This treatment is descriptively adequate for ordinary language but forensically useless. It provides no mechanism for detecting when a word is being used to make a structural claim that is not satisfied by the observable reality it describes.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TBE=TS treats definitions as geometric constraints. A term such as "Justice" is not a label attached to a concept by convention. It is a TS coordinate — a point in the 7-dimensional interrogative space that specifies the exact structural configuration that must be satisfied for the term to be validly applied. To claim that an action is "Justice" is to make a structural claim: the action (TBE) satisfies the geometric constraint (TS_Justice) with R_net = 0 across all seven planes.</w:t>
      </w:r>
    </w:p>
    <w:p w:rsidR="00000000" w:rsidDel="00000000" w:rsidP="00000000" w:rsidRDefault="00000000" w:rsidRPr="00000000" w14:paraId="0000010E">
      <w:pPr>
        <w:pStyle w:val="Heading3"/>
        <w:rPr/>
      </w:pPr>
      <w:bookmarkStart w:colFirst="0" w:colLast="0" w:name="_thixsav5c8h2" w:id="33"/>
      <w:bookmarkEnd w:id="33"/>
      <w:r w:rsidDel="00000000" w:rsidR="00000000" w:rsidRPr="00000000">
        <w:rPr>
          <w:rtl w:val="0"/>
        </w:rPr>
        <w:t xml:space="preserve">8.2 Linguistic Drift as Divergence</w:t>
      </w:r>
    </w:p>
    <w:p w:rsidR="00000000" w:rsidDel="00000000" w:rsidP="00000000" w:rsidRDefault="00000000" w:rsidRPr="00000000" w14:paraId="0000010F">
      <w:pPr>
        <w:rPr/>
      </w:pPr>
      <w:r w:rsidDel="00000000" w:rsidR="00000000" w:rsidRPr="00000000">
        <w:rPr>
          <w:rtl w:val="0"/>
        </w:rPr>
        <w:t xml:space="preserve">When a term is applied to a TBE that does not satisfy its TS — when the word is used but the structural constraint is not met — the result is not merely imprecise language. It is a false === claim. The speaker is asserting identity between TBE and TS where the actual relationship is at best == (a comparison in which R_net &gt; 0 has not been resolved) or = (a mere intent declaration with no verification).</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This is Linguistic Drift formalised. The drift is not a gradual natural evolution of meaning — it is the systematic application of === notation to == or = states. Each such application reduces the information content of the term by expanding the set of TBE states it can be applied to without structural verification. Eventually, the term carries no structural information at all. It has become a pure = assignment with no mandatory == verification and no achievable === state.</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The TBE=TS framework prevents this by making R_net a required measurement for any === claim. A term cannot be applied in === mode unless the measurement has been performed and R_net = 0 has been verified. If the measurement has not been performed, the correct notation is = (this is what we intend) or == (we are currently testing this).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In programmatic terms, Linguistic Drift is the condition in which the </w:t>
      </w:r>
      <w:r w:rsidDel="00000000" w:rsidR="00000000" w:rsidRPr="00000000">
        <w:rPr>
          <w:rFonts w:ascii="Roboto Mono" w:cs="Roboto Mono" w:eastAsia="Roboto Mono" w:hAnsi="Roboto Mono"/>
          <w:color w:val="188038"/>
          <w:rtl w:val="0"/>
        </w:rPr>
        <w:t xml:space="preserve">try</w:t>
      </w:r>
      <w:r w:rsidDel="00000000" w:rsidR="00000000" w:rsidRPr="00000000">
        <w:rPr>
          <w:rtl w:val="0"/>
        </w:rPr>
        <w:t xml:space="preserve"> block was never written — === is claimed without the </w:t>
      </w:r>
      <w:r w:rsidDel="00000000" w:rsidR="00000000" w:rsidRPr="00000000">
        <w:rPr>
          <w:rFonts w:ascii="Roboto Mono" w:cs="Roboto Mono" w:eastAsia="Roboto Mono" w:hAnsi="Roboto Mono"/>
          <w:color w:val="188038"/>
          <w:rtl w:val="0"/>
        </w:rPr>
        <w:t xml:space="preserve">try</w:t>
      </w:r>
      <w:r w:rsidDel="00000000" w:rsidR="00000000" w:rsidRPr="00000000">
        <w:rPr>
          <w:rtl w:val="0"/>
        </w:rPr>
        <w:t xml:space="preserve"> having run. There is no exception to catch because no check was ever executed. The identity claim has no verification chain behind it at all.</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2"/>
        <w:rPr/>
      </w:pPr>
      <w:bookmarkStart w:colFirst="0" w:colLast="0" w:name="_c2dc9a1v2xlv" w:id="34"/>
      <w:bookmarkEnd w:id="34"/>
      <w:r w:rsidDel="00000000" w:rsidR="00000000" w:rsidRPr="00000000">
        <w:rPr>
          <w:rtl w:val="0"/>
        </w:rPr>
        <w:t xml:space="preserve">10. The Fake Maximiser: The Equation as Verdict</w:t>
      </w:r>
    </w:p>
    <w:p w:rsidR="00000000" w:rsidDel="00000000" w:rsidP="00000000" w:rsidRDefault="00000000" w:rsidRPr="00000000" w14:paraId="00000119">
      <w:pPr>
        <w:pStyle w:val="Heading3"/>
        <w:rPr/>
      </w:pPr>
      <w:bookmarkStart w:colFirst="0" w:colLast="0" w:name="_likxgpc4alu3" w:id="35"/>
      <w:bookmarkEnd w:id="35"/>
      <w:r w:rsidDel="00000000" w:rsidR="00000000" w:rsidRPr="00000000">
        <w:rPr>
          <w:rtl w:val="0"/>
        </w:rPr>
        <w:t xml:space="preserve">9.1 Detection Mechanism</w:t>
      </w:r>
    </w:p>
    <w:p w:rsidR="00000000" w:rsidDel="00000000" w:rsidP="00000000" w:rsidRDefault="00000000" w:rsidRPr="00000000" w14:paraId="0000011A">
      <w:pPr>
        <w:rPr/>
      </w:pPr>
      <w:r w:rsidDel="00000000" w:rsidR="00000000" w:rsidRPr="00000000">
        <w:rPr>
          <w:rtl w:val="0"/>
        </w:rPr>
        <w:t xml:space="preserve">The primary forensic application of the TBE=TS framework is the detection of systems that claim === resolution without having achieved it. The formal condition for this is: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If capacity &gt;&gt; effort AND stated TS remains unresolved THEN system = Fake Maximiser</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A Fake Maximiser is a system that has the structural capacity to close R_net to zero but does not — maintaining == as the permanent operational state because === would terminate the system's justification for existence.</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The complete programmatic expression of the equation is:</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try { TBE Ξ TS }</w:t>
        <w:br w:type="textWrapping"/>
        <w:t xml:space="preserve">catch { TBE !Ξ TS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try</w:t>
      </w:r>
      <w:r w:rsidDel="00000000" w:rsidR="00000000" w:rsidRPr="00000000">
        <w:rPr>
          <w:rtl w:val="0"/>
        </w:rPr>
        <w:t xml:space="preserve"> block is the == process executing. The </w:t>
      </w:r>
      <w:r w:rsidDel="00000000" w:rsidR="00000000" w:rsidRPr="00000000">
        <w:rPr>
          <w:rFonts w:ascii="Roboto Mono" w:cs="Roboto Mono" w:eastAsia="Roboto Mono" w:hAnsi="Roboto Mono"/>
          <w:color w:val="188038"/>
          <w:rtl w:val="0"/>
        </w:rPr>
        <w:t xml:space="preserve">catch</w:t>
      </w:r>
      <w:r w:rsidDel="00000000" w:rsidR="00000000" w:rsidRPr="00000000">
        <w:rPr>
          <w:rtl w:val="0"/>
        </w:rPr>
        <w:t xml:space="preserve"> block is the located divergence — the caught exception carrying the R_net address of where resolution broke down. This makes the verdict of any equation explicit: either the </w:t>
      </w:r>
      <w:r w:rsidDel="00000000" w:rsidR="00000000" w:rsidRPr="00000000">
        <w:rPr>
          <w:rFonts w:ascii="Roboto Mono" w:cs="Roboto Mono" w:eastAsia="Roboto Mono" w:hAnsi="Roboto Mono"/>
          <w:color w:val="188038"/>
          <w:rtl w:val="0"/>
        </w:rPr>
        <w:t xml:space="preserve">try</w:t>
      </w:r>
      <w:r w:rsidDel="00000000" w:rsidR="00000000" w:rsidRPr="00000000">
        <w:rPr>
          <w:rtl w:val="0"/>
        </w:rPr>
        <w:t xml:space="preserve"> exits cleanly (===), or the </w:t>
      </w:r>
      <w:r w:rsidDel="00000000" w:rsidR="00000000" w:rsidRPr="00000000">
        <w:rPr>
          <w:rFonts w:ascii="Roboto Mono" w:cs="Roboto Mono" w:eastAsia="Roboto Mono" w:hAnsi="Roboto Mono"/>
          <w:color w:val="188038"/>
          <w:rtl w:val="0"/>
        </w:rPr>
        <w:t xml:space="preserve">catch</w:t>
      </w:r>
      <w:r w:rsidDel="00000000" w:rsidR="00000000" w:rsidRPr="00000000">
        <w:rPr>
          <w:rtl w:val="0"/>
        </w:rPr>
        <w:t xml:space="preserve"> fires and the failure address is returned.</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The full error taxonomy in these terms:</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numPr>
          <w:ilvl w:val="0"/>
          <w:numId w:val="1"/>
        </w:numPr>
        <w:ind w:left="720" w:hanging="360"/>
      </w:pP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try</w:t>
      </w:r>
      <w:r w:rsidDel="00000000" w:rsidR="00000000" w:rsidRPr="00000000">
        <w:rPr>
          <w:rtl w:val="0"/>
        </w:rPr>
        <w:t xml:space="preserve"> block exits cleanly</w:t>
      </w:r>
    </w:p>
    <w:p w:rsidR="00000000" w:rsidDel="00000000" w:rsidP="00000000" w:rsidRDefault="00000000" w:rsidRPr="00000000" w14:paraId="00000129">
      <w:pPr>
        <w:numPr>
          <w:ilvl w:val="0"/>
          <w:numId w:val="1"/>
        </w:numPr>
        <w:ind w:left="720" w:hanging="360"/>
      </w:pPr>
      <w:r w:rsidDel="00000000" w:rsidR="00000000" w:rsidRPr="00000000">
        <w:rPr>
          <w:rtl w:val="0"/>
        </w:rPr>
        <w:t xml:space="preserve">Genuine == : </w:t>
      </w:r>
      <w:r w:rsidDel="00000000" w:rsidR="00000000" w:rsidRPr="00000000">
        <w:rPr>
          <w:rFonts w:ascii="Roboto Mono" w:cs="Roboto Mono" w:eastAsia="Roboto Mono" w:hAnsi="Roboto Mono"/>
          <w:color w:val="188038"/>
          <w:rtl w:val="0"/>
        </w:rPr>
        <w:t xml:space="preserve">try</w:t>
      </w:r>
      <w:r w:rsidDel="00000000" w:rsidR="00000000" w:rsidRPr="00000000">
        <w:rPr>
          <w:rtl w:val="0"/>
        </w:rPr>
        <w:t xml:space="preserve"> executing, exception not yet thrown</w:t>
      </w:r>
    </w:p>
    <w:p w:rsidR="00000000" w:rsidDel="00000000" w:rsidP="00000000" w:rsidRDefault="00000000" w:rsidRPr="00000000" w14:paraId="0000012A">
      <w:pPr>
        <w:numPr>
          <w:ilvl w:val="0"/>
          <w:numId w:val="1"/>
        </w:numPr>
        <w:ind w:left="720" w:hanging="360"/>
      </w:pPr>
      <w:r w:rsidDel="00000000" w:rsidR="00000000" w:rsidRPr="00000000">
        <w:rPr>
          <w:rtl w:val="0"/>
        </w:rPr>
        <w:t xml:space="preserve">Fake Maximiser : </w:t>
      </w:r>
      <w:r w:rsidDel="00000000" w:rsidR="00000000" w:rsidRPr="00000000">
        <w:rPr>
          <w:rFonts w:ascii="Roboto Mono" w:cs="Roboto Mono" w:eastAsia="Roboto Mono" w:hAnsi="Roboto Mono"/>
          <w:color w:val="188038"/>
          <w:rtl w:val="0"/>
        </w:rPr>
        <w:t xml:space="preserve">catch</w:t>
      </w:r>
      <w:r w:rsidDel="00000000" w:rsidR="00000000" w:rsidRPr="00000000">
        <w:rPr>
          <w:rtl w:val="0"/>
        </w:rPr>
        <w:t xml:space="preserve"> swallows the exception and re-enters </w:t>
      </w:r>
      <w:r w:rsidDel="00000000" w:rsidR="00000000" w:rsidRPr="00000000">
        <w:rPr>
          <w:rFonts w:ascii="Roboto Mono" w:cs="Roboto Mono" w:eastAsia="Roboto Mono" w:hAnsi="Roboto Mono"/>
          <w:color w:val="188038"/>
          <w:rtl w:val="0"/>
        </w:rPr>
        <w:t xml:space="preserve">try</w:t>
      </w:r>
      <w:r w:rsidDel="00000000" w:rsidR="00000000" w:rsidRPr="00000000">
        <w:rPr>
          <w:rtl w:val="0"/>
        </w:rPr>
        <w:t xml:space="preserve"> indefinitely — divergence detected and suppressed rather than resolved</w:t>
      </w:r>
    </w:p>
    <w:p w:rsidR="00000000" w:rsidDel="00000000" w:rsidP="00000000" w:rsidRDefault="00000000" w:rsidRPr="00000000" w14:paraId="0000012B">
      <w:pPr>
        <w:numPr>
          <w:ilvl w:val="0"/>
          <w:numId w:val="1"/>
        </w:numPr>
        <w:ind w:left="720" w:hanging="360"/>
      </w:pPr>
      <w:r w:rsidDel="00000000" w:rsidR="00000000" w:rsidRPr="00000000">
        <w:rPr>
          <w:rtl w:val="0"/>
        </w:rPr>
        <w:t xml:space="preserve">Perceptual Inversion : </w:t>
      </w:r>
      <w:r w:rsidDel="00000000" w:rsidR="00000000" w:rsidRPr="00000000">
        <w:rPr>
          <w:rFonts w:ascii="Roboto Mono" w:cs="Roboto Mono" w:eastAsia="Roboto Mono" w:hAnsi="Roboto Mono"/>
          <w:color w:val="188038"/>
          <w:rtl w:val="0"/>
        </w:rPr>
        <w:t xml:space="preserve">catch</w:t>
      </w:r>
      <w:r w:rsidDel="00000000" w:rsidR="00000000" w:rsidRPr="00000000">
        <w:rPr>
          <w:rtl w:val="0"/>
        </w:rPr>
        <w:t xml:space="preserve"> corrupts the exception before surfacing — the reported R_net address points somewhere harmless rather than at the actual divergence</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This pattern is detectable at the Q6 level: historical record of a system that has consistently failed to achieve === despite sufficient capacity constitutes a Q6 FAIL under the structural scan. The history demonstrates that == is not a transitional state — it is the terminal state. The system never intended to achieve ===; it intended to permanently operate in ==, where the claim is maintained and the gap is preserved.</w:t>
      </w:r>
    </w:p>
    <w:p w:rsidR="00000000" w:rsidDel="00000000" w:rsidP="00000000" w:rsidRDefault="00000000" w:rsidRPr="00000000" w14:paraId="0000012E">
      <w:pPr>
        <w:pStyle w:val="Heading3"/>
        <w:rPr/>
      </w:pPr>
      <w:bookmarkStart w:colFirst="0" w:colLast="0" w:name="_bk4uryhruegt" w:id="36"/>
      <w:bookmarkEnd w:id="36"/>
      <w:r w:rsidDel="00000000" w:rsidR="00000000" w:rsidRPr="00000000">
        <w:rPr>
          <w:rtl w:val="0"/>
        </w:rPr>
        <w:t xml:space="preserve">9.2 The Equation as Jurisprudence</w:t>
      </w:r>
    </w:p>
    <w:p w:rsidR="00000000" w:rsidDel="00000000" w:rsidP="00000000" w:rsidRDefault="00000000" w:rsidRPr="00000000" w14:paraId="0000012F">
      <w:pPr>
        <w:rPr/>
      </w:pPr>
      <w:r w:rsidDel="00000000" w:rsidR="00000000" w:rsidRPr="00000000">
        <w:rPr>
          <w:rtl w:val="0"/>
        </w:rPr>
        <w:t xml:space="preserve">The classical formulation of an equation produces a solution: x = 4. Under TBE=TS, an equation produces a verdict: the system under evaluation is at = (intent declared), == (divergence measured at R_net = 0.7 across Q3 and Q6), or === (structural identity verified).</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The verdict includes the (υ, ψ) coordinate — the actual moral topology of the system as revealed by the evaluation, not as claimed by the actor. It includes the ΔH coefficient — the measured coherence between stated motivation and historical action. It includes the deepest verified node address in the 7×7×7 tensor — the exact location at which genuine === resolution was achieved or failed.</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Any domain in which claims are made about structural alignment — which is every domain of human inquiry — requires a formal operator for distinguishing = (claimed), == (tested), and === (verified). The absence of this distinction is the formal foundation of every institutional form of dishonesty: the gap between what is said and what is verified is never measured, so it is never reported.</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2"/>
        <w:rPr/>
      </w:pPr>
      <w:bookmarkStart w:colFirst="0" w:colLast="0" w:name="_6rc89okah808" w:id="37"/>
      <w:bookmarkEnd w:id="37"/>
      <w:r w:rsidDel="00000000" w:rsidR="00000000" w:rsidRPr="00000000">
        <w:rPr>
          <w:rtl w:val="0"/>
        </w:rPr>
        <w:t xml:space="preserve">11. Conclusion</w:t>
      </w:r>
    </w:p>
    <w:p w:rsidR="00000000" w:rsidDel="00000000" w:rsidP="00000000" w:rsidRDefault="00000000" w:rsidRPr="00000000" w14:paraId="00000137">
      <w:pPr>
        <w:rPr/>
      </w:pPr>
      <w:r w:rsidDel="00000000" w:rsidR="00000000" w:rsidRPr="00000000">
        <w:rPr>
          <w:rtl w:val="0"/>
        </w:rPr>
        <w:t xml:space="preserve">The TBE=TS framework presents a unifying theory of structural resolution applicable across all domains in which equations, definitions, or identity claims are made. Its core contribution is the decomposition of the equals operator into three operationally distinct states — assignment, comparison, and identity — and the formal specification of the conditions required to transition between them.</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The ontological hierarchy of these states is not symmetrical. === is the only real terminal state. == is the process by which === is reached — the kinetic phase in which all genuine intellectual work occurs. = is derivative: it is either === compressed by context (a citation of banked prior verification) or == not yet made explicit (a structural claim containing unresolved terms that has not acknowledged its own incompleteness). Any unresolved unknown in an equation converts its = to a == regardless of notation. Algebra, science, law, and forensic audit are all, at their core, the discipline of completing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The framework is validated against Shannon Information Theory (extending it from volume measurement to structural alignment measurement), Cybernetics (extending it from error minimisation to include input legitimacy and moral topology), and Category Theory (extending it from macroscopic morphism mapping to mandatory sub-level verification through the Law of Vertical Integrity).</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The central claim of the framework is that truth is a thermodynamic achievement, not a property of statements. A system is true when it has performed the kinetic work of == verification and arrived at the === ground state with R_net = 0 and ΔH = 1. Any claim of === that bypasses == is formally equivalent to claiming to have reached thermodynamic equilibrium without having expended the energy required to get there. The apparatus for detecting and classifying this bypass — through R_net measurement, ΔH audit, S_res product verification, and (υ, ψ) moral topology mapping — constitutes the full forensic engine of the framework.</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The equation is not a solution. It is a verdict.</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2"/>
        <w:rPr/>
      </w:pPr>
      <w:bookmarkStart w:colFirst="0" w:colLast="0" w:name="_m8y7d49w8atu" w:id="38"/>
      <w:bookmarkEnd w:id="38"/>
      <w:r w:rsidDel="00000000" w:rsidR="00000000" w:rsidRPr="00000000">
        <w:rPr>
          <w:rtl w:val="0"/>
        </w:rPr>
        <w:t xml:space="preserve">Notation Reference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b w:val="1"/>
                <w:bCs w:val="1"/>
              </w:rPr>
            </w:pPr>
            <w:r w:rsidDel="00000000" w:rsidR="00000000" w:rsidRPr="00000000">
              <w:rPr>
                <w:b w:val="1"/>
                <w:bCs w:val="1"/>
                <w:rtl w:val="0"/>
              </w:rPr>
              <w:t xml:space="preserve">Symbol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b w:val="1"/>
                <w:bCs w:val="1"/>
              </w:rPr>
            </w:pPr>
            <w:r w:rsidDel="00000000" w:rsidR="00000000" w:rsidRPr="00000000">
              <w:rPr>
                <w:b w:val="1"/>
                <w:bCs w:val="1"/>
                <w:rtl w:val="0"/>
              </w:rPr>
              <w:t xml:space="preserve">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Ξ</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Resolution state vector — [=, ==, ===] encoding the active operator state across the equation's planes at any moment of evaluation. TBE Ξ TS is the general form of all equations.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 xml:space="preserve">TBE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To Be Evaluated — input potential state, unresolved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t xml:space="preserve">Target Structure — geometric constraint, required resolution state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tl w:val="0"/>
              </w:rPr>
              <w:t xml:space="preserve">Δ</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tl w:val="0"/>
              </w:rPr>
              <w:t xml:space="preserve">Transformation operator — logical work applied from TBE toward 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t xml:space="preserve">Assignment — either a citation of banked === (verification inherited from prior work) or a provisional marker for an unacknowledged ==. Never a standalone truth claim. Any unresolved term converts the surrounding = to == regardless of notation.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t xml:space="preserve">Comparison — active measurement of structural gap. The kinetic phase. All genuine verification work occurs here.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t xml:space="preserve">Identity — the only ontologically real terminal state. Verified structural alignment: R_net = 0 and ΔH = 1. Becomes banked === available for citation by downstream equations.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tl w:val="0"/>
              </w:rPr>
              <w:t xml:space="preserve">R_net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Net Result — Euclidean distance between TBE and TS across 7 planes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ΔH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Source Integrity — correlation between stated motivation (Q4) and historical action (Q6)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S_res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tl w:val="0"/>
              </w:rPr>
              <w:t xml:space="preserve">System Resolution product — equals 1 only if all 343 nodes in 7×7×7 tensor have R_net =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tl w:val="0"/>
              </w:rPr>
              <w:t xml:space="preserve">υ</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Fonts w:ascii="Arial Unicode MS" w:cs="Arial Unicode MS" w:eastAsia="Arial Unicode MS" w:hAnsi="Arial Unicode MS"/>
                <w:rtl w:val="0"/>
              </w:rPr>
              <w:t xml:space="preserve">Morality axis — direction of benefit (+2 systemic justice, −2 pure extraction)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tl w:val="0"/>
              </w:rPr>
              <w:t xml:space="preserve">ψ</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Fonts w:ascii="Arial Unicode MS" w:cs="Arial Unicode MS" w:eastAsia="Arial Unicode MS" w:hAnsi="Arial Unicode MS"/>
                <w:rtl w:val="0"/>
              </w:rPr>
              <w:t xml:space="preserve">Will axis — energy direction (+2 productive creation, −2 active destruction)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t xml:space="preserve">Q1–Q7</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tl w:val="0"/>
              </w:rPr>
              <w:t xml:space="preserve">The seven interrogative planes: Metaphysical, Possible, Physical, Lyrical, Logical, Historical, Emotive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tl w:val="0"/>
              </w:rPr>
              <w:t xml:space="preserve">ω_n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tl w:val="0"/>
              </w:rPr>
              <w:t xml:space="preserve">Plane weight coefficient in R_net calculation</w:t>
            </w:r>
          </w:p>
        </w:tc>
      </w:tr>
    </w:tbl>
    <w:p w:rsidR="00000000" w:rsidDel="00000000" w:rsidP="00000000" w:rsidRDefault="00000000" w:rsidRPr="00000000" w14:paraId="0000016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