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Ontology of Number and Scale: Infinitesimals, Homogeny, and the Architecture of Difference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Foundation of Information and Value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map the physical and informational reality of systems, we must first establish the fundamental mechanics of difference. Information theory, specifically Shannon entropy measured in base-2 (bits), relies entirely on the relationship between discrete physical states. A "1" has no mathematical or physical meaning unless "0" exists as a comparative baseline.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and energy transfer are exclusively defined by gradients, possibility, and difference. If a system is permanently locked into a single state, there is no uncertainty, and therefore it transmits 0 bits of entropy. The unit of difference - the distance between 1 and 0 - is the strict foundation of both mathematics and physical reality.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Physicality of Zero: A Floor of Homogeny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both orthodox physics and mathematics, 0 is heavily misunderstood as a metaphysical void or absolute nothingness. In reality, 0 is strictly a relative floor of homogeny.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classical thermodynamics, Absolute Zero (0 Kelvin) represents the limit where thermal energy is entirely exhausted, leaving the system in exactly one microstate (Ω = 1). The Boltzmann entropy equation (S = k_B ln Ω) dictates that the natural logarithm of 1 is 0. This does not describe a void; it describes perfect, uniform homogeny where no thermal gradients exist.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Mechanics reinforces this. Due to Heisenberg's Uncertainty Principle, a complete cessation of motion is impossible, meaning Zero-Point Energy (ZPE) remains. The vacuum state is assigned the value of 0, representing the lowest possible permitted energy state. Furthermore, physical force is the negative gradient of potential energy (F = -∇V). According to Global Gauge Symmetry, adding an infinite, uniform amount of energy to the entire universe changes nothing. The absolute value is irrelevant; only the gradient matters. Therefore, 0 is simply the anchor point, the baseline of perfect homogenization for a given system, from which all other differences are measured.</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Attractors of Homogeny: Entropy and Negentropy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gradients drive reality, there are two operational paths to reach total homogeny, both resulting in the destruction of the unit of difference.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Homogeny by Erosion (Base 0): The pursuit of thermodynamic equilibrium via the Second Law of Thermodynamics. This is statistical erosion (entropy), spreading energy evenly until the universe reaches a Heat Death. When every point is identical to every other point, the operational reality of the universe ceases.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Homogeny by Compounding Growth (Base Infinity): The localized pursuit of perfect, infinite structural density (negentropy). If a system achieves an infinitely dense network where all points are connected simultaneously, it is indistinguishable from a void.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system can increase globally by infinity and experience no difference, making all numbers coordinates or units of infinity. In Projective Geometry, represented by the Riemann Sphere, 0 is the South Pole and ∞ is the North Pole. Every finite number is simply a coordinate of latitude mapping the tension between the floor of zero and the ceiling of infinity.</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Paradox of the Orthodox Point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mathematics, utilizing ZFC Set Theory and Measure Theory, introduces a critical contradiction when describing physical reality. It defines a geometric point as having 0 dimensions - it takes up exactly 0 space. However, orthodox math simultaneously claims that an uncountably infinite number of these 0-dimensional points can be stacked to generate a 1-dimensional line with a physical length of 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requires mathematical gymnastics. Orthodox frameworks separate "Cardinality" (the infinite number of points) from "Measure" (the physical size of 0 assigned to each point). Building a physical or informational structure out of literal voids breaks the chain of cause and effect, leading to physical impossibilities like the Banach-Tarski Paradox, where solid spheres can be duplicated from nothing simply by unweaving these 0-dimensional spaces.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Hyperreal Units and the Infinite Set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correct this, we must define each unit of a number as an infinite set by default. Rather than relying on standard limits where infinity is an unreachable trajectory, we apply the mechanics of Non-Standard Analysis and the Hyperreal Number System.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Infinity can be treated as a specific, static structural frame, defined algebraically as ω (omega). Because ω is a noun, it can be manipulated algebraically. If we define things relative to this infinite frame, we establish the infinitesimal unit: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ε = 1 / ω</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infinitesimal is not 0. It is 0.0...1. It is a defined algebraic unit possessing actual structural density. By operating within Smooth Infinitesimal Analysis, where nilpotent infinitesimals (d) square to 0 (d^2 = 0) but possess vectors and angles, we can process the internal mathematics of the continuum without using standard calculus limits. We can do math within infinitesimals because they are real structures, leaving the option to truncate the infinite remainder (using the standard part function) when mapping back to the macro scale.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Scale Relativity and the Frame of 100%</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relationship between the macro scale and the infinitesimal is governed by Scale Relativity. Scale is a gauge, not an absolute. The size of a point is entirely relative to the resolution of the observer.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we isolate a single 0.0...1 infinitesimal unit from a macro timeline, we can shift our frame of reference into it. That microscopic fraction unfolds into a complete, bounded universe spanning from 0 to 1 relative to the internal observer.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establishes a core ontological axiom: Anything must be 100% full of itself to be a thing. A unit cannot take up 0% of itself and exist. Therefore, the 0.0...1 unit is structurally complete. It is 100% of its own frame of reference. Because this unit is a discrete, defined structural block, it fundamentally discretizes the space between 0 and 1. The continuum is not a seamless uncountable smear; it is a stack of localized, highly organized infinite sets that are countable when scaled to their own relative resolution.</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The Thermodynamic Limit: Potential vs. Actual Infinity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process of building the number line and scaling these nested infinities is conceptually endless, physical reality enforces strict limits. Actual Infinity cannot physically compute.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Counting and information processing are thermodynamically costly, governed by Landauer's Principle and the Margolus-Levitin Theorem. Erasing or changing a bit of information requires energy and time. Constructing a completed Actual Infinity would require infinite energy and trigger a terminal heat death.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reality operates on Potential Infinity. It scales relative to necessity. The universe functions as a lazy renderer. It does not actively compute the infinite internal mathematics of every single infinitesimal point simultaneously. It treats the 0.0...1 unit as a closed, silent box until an observer or collision forces an interaction at that specific scale. Numbers and scales are only generated to the exact size required by the local processing frame.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The Conclusion of the Frame: Why 0.0...1 equals 0 in the Baseline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universe is thermodynamically limited, the absolute observer is bound to the relative frame. Relative to an observer existing in a homogeneous frame, a single 0.0...1 unit evaluates exactly to 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universe is fundamentally a vast, homogeneous baseline of the quantum vacuum, populated by localized pockets of organized, elevated homogeny (matter, stars, biology). In the deep vacuum, the microscopic fluctuations (the 0.0...1 units) are perfectly uniform and symmetric. There is no macroscopic gradient. Relative to the baseline frame, their net energy and structural value is 0.</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mathematical value greater than 0 only registers when an observer interacts with, or exists within, an elevated pocket of ordered homogeny. The units become the constituent building blocks maintaining that elevated state. However, if that system decays and disperses back into the vacuum, the units distribute evenly. The unit of difference vanishes, the scale collapses, and reality returns to the operational 0 of perfect homogeny.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