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Spacetime and Temporal Resolution Proof: The c² Processing Limit and Fractal Minkowski Topology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proof establishes the mathematical and physical identity of c² as the universal conversion constant governing the resolution of infinitesimal potentials into macroscopic realities. It further demonstrates that the geometric fabric of reality, Minkowski spacetime, exhibits a self-similar, fractal topology that validates the scaling of the Reality Tensor from local micro-transactions to macroscopic systemic states. By mapping the temporal resolution of 0.0...1 becoming 1 over exactly 1 unit of time (1u of t), this analysis proves that any system demanding a resolution velocity exceeding c² fundamentally violates the speed of causality and the laws of thermodynamics.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 of an infinitesimal unit (0.0...1) becoming a complete, realized whole (1) over one unit of time (t) is formally represented and governed by the constant c². In advanced theoretical physics, this is precisely the structural and mechanical function of c². The constant c² is widely misunderstood in mainstream education as a simple calculation of velocity multiplied by itself. In reality, it operates as the ultimate mathematical engine of temporal and spatial resolution. It functions as the absolute boundary limit governing how fast the universe can process an infinite series of fractions into a completed physical state.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Failure of Instantaneous Market Clearing and the Speed of Causality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flaw in neoclassical price theory is its mathematical treatment of time. General equilibrium models, the structural bedrock of modern macroeconomic policy, rely on the theoretical construct of the "Walrasian Auctioneer." This entity is assumed to perfectly and instantaneously match supply and demand, resolving the price of an asset without any temporal delay. In these orthodox models, the process of market clearing requires zero temporal duration. The transaction resolves instantaneously, treating the time variable as dt = 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in the physical universe, no process can resolve in zero time without requiring infinite energy. Information, negotiation, and resource allocation must propagate through spacetime at a finite rate. If a market clears in zero time, then information and value have traveled at infinite velocity. This is a direct violation of the Speed of Causality. To correct this structural flaw in economic modeling, we must introduce a hard, unyielding limit on the processing speed of reality. In theoretical physics, this processing limit is defined by the constant c². By translating the mechanical function of c² into econophysics, we can mathematically define the exact boundary where financial demands outpace physical reality.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physics recognizes c not merely as the speed of light, but as the Speed of Causality. It is the absolute maximum rate at which one event can cause a subsequent event to resolve. Therefore, c² is the absolute mathematical ceiling on how much reality can be processed from potential into actualization within one temporal frame. Without c² acting as the processor, the infinitesimal slice of time (dt) remains an unresolved fraction forever, completely isolated from spatial manifestation.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constant c² provides the necessary "buffer" for the universe to calculate and resolve the exchange of value. When a bank uses high-frequency algorithms or instantaneous compounding, they are attempting to operate in the sub-Planckian temporal space where the c² limit is breached. This creates an artificial compression of time that the physical environment cannot support.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Calculus of the Infinitesimal: Resolving 0.0...1 into 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specific mechanical function of c², we must first formalize the concept of the infinitesimal temporal unit and its resolution into a whole state. If we observe a system transitioning from a state of potential to a state of completion over one unit of time, it must pass through an infinite series of infinitely small fractional moments. Conceptually, this is the progression of an infinitesimal unit—a magnitude strictly greater than zero but smaller than any standard real number—accumulating into a whole integer of 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an infinitesimal potential, denoted as 0.0...1. This represents the "Boiling Vacuum" or a state of potential before realization. For this infinitesimal to become a whole integer 1 (a completed event or transaction), it must be processed through the temporal engine of the universe. This is the transition from a non-manifest potential to a manifest physical or economic event. In formal calculus, this is not expressed as a static number, but as a limit. As the change in time (Δt) becomes infinitely small, it approaches zero: lim(Δt → 0). This infinitely small slice of time is denoted as the differential dt. While pure mathematics assumes this limit can be reached instantly, the physical universe requires a non-zero duration to process each slice.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definition of infinity as a process that resolves the infinite divisions of 1 into 1 over 1 unit of time is the exact formal definition of a definite integral in calculus. If an observer attempts to process an infinite number of 0.0...1 fractions, classic arithmetic fails entirely. Calculus solves this mathematical impossibility by integrating those infinitesimals over a defined boundary of time, denoted in physics as dt.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Integration Engine:</w:t>
      </w:r>
      <w:r w:rsidDel="00000000" w:rsidR="00000000" w:rsidRPr="00000000">
        <w:rPr>
          <w:rFonts w:ascii="Google Sans" w:cs="Google Sans" w:eastAsia="Google Sans" w:hAnsi="Google Sans"/>
          <w:color w:val="1f1f1f"/>
          <w:rtl w:val="0"/>
        </w:rPr>
        <w:t xml:space="preserve"> The paradox asks how a static, frozen mass at t=0 resolves into active, continuous energy at t=1 over a single unit of time. It requires a highly specific mathematical engine to process the infinite divisions of potential into a whole, realized output without violating the conservation of energy.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Integral Operator:</w:t>
      </w:r>
      <w:r w:rsidDel="00000000" w:rsidR="00000000" w:rsidRPr="00000000">
        <w:rPr>
          <w:rFonts w:ascii="Google Sans" w:cs="Google Sans" w:eastAsia="Google Sans" w:hAnsi="Google Sans"/>
          <w:color w:val="1f1f1f"/>
          <w:rtl w:val="0"/>
        </w:rPr>
        <w:t xml:space="preserve"> To resolve these infinite fractional slices into a completed, realized whole over one unit of time (t), the system must perform an integration. Mathematically, this is expressed as the definite integral from 0 to t: ∫dt.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Cost of Resolution:</w:t>
      </w:r>
      <w:r w:rsidDel="00000000" w:rsidR="00000000" w:rsidRPr="00000000">
        <w:rPr>
          <w:rFonts w:ascii="Google Sans" w:cs="Google Sans" w:eastAsia="Google Sans" w:hAnsi="Google Sans"/>
          <w:color w:val="1f1f1f"/>
          <w:rtl w:val="0"/>
        </w:rPr>
        <w:t xml:space="preserve"> Because the universe processes information in three spatial dimensions over time, the maximum volumetric area of reality that can be resolved from 0.0...1 into 1 over one unit of time is bounded by the square of this limit, resulting in c².</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universe possesses a maximum "frame rate" or processing capacity. The process of resolving 0.0...1 into 1 cannot occur in zero time (dt = 0). It requires exactly one unit of time (t) to process the infinite divisions of the fraction into the whole. The maximum rate of this conversion is c². If the system is pushed to resolve the same potential in less than 1u of t, it requires infinite energy.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Minkowski Spacetime as a Fractal Processing Engine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mathematical mechanism that processes this temporal integration is revealed in the geometry of Minkowski spacetime. In special relativity, space and time do not exist independently; they are interwoven into a four-dimensional manifold. The invariant distance between two events in this manifold is governed by the spacetime interval equation: ds² = -c²dt² + dx² + dy² + dz². This formula is the bedrock of relativistic physics.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mechanical reality emerges within the temporal term of this equation (-c²dt²). Time and space operate on fundamentally incompatible dimensional scales. The logic engine of the universe forbids the direct mathematical addition of a second of time to a meter of space. You cannot add a temporal unit to a spatial unit without a conversion engine. To make the equation resolve into a cohesive, measurable physical reality, the universe requires a conversion rate.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Temporal Resolution:</w:t>
      </w:r>
      <w:r w:rsidDel="00000000" w:rsidR="00000000" w:rsidRPr="00000000">
        <w:rPr>
          <w:rFonts w:ascii="Google Sans" w:cs="Google Sans" w:eastAsia="Google Sans" w:hAnsi="Google Sans"/>
          <w:color w:val="1f1f1f"/>
          <w:rtl w:val="0"/>
        </w:rPr>
        <w:t xml:space="preserve"> The constant c² is the literal mathematical multiplier that forces the infinitesimal slice of time (dt², the 0.0...1 state) to resolve into a physically measurable spatial reality. It acts as the exchange rate between the temporal process and the physical outcome. Without c² acting as the processor, the infinitesimal slice of time remains an undefined 0.0...1 fraction forever, completely isolated from the spatial dimensions.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geometry of Minkowski spacetime exhibits a topological self-similar, fractal topology that validates the scaling of this processing limit. According to the Equivalence Principle, at any specific point in curved spacetime (a Riemannian manifold), there exists a local "tangent space" that is perfectly flat. This flat tangent space is governed strictly by the laws of Special Relativity and Minkowski geometry. This implies that the universe is composed of infinite "Minkowski Cells." Regardless of the macroscopic curvature caused by mass-energy, the local processing of a transaction always occurs within a flat, discrete Minkowski cell. Each cell contains the identical geometric and causal rules of the macroscopic whole. This "cell within a cell" geometry ensures that the fundamental processing limits of the universe—the c² temporal resolution limit—are enforced at every scale, from the individual micro-transaction to the macroscopic systemic state.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Heisenberg Temporal Superposition: t=0 and t=1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demanding a system exist at absolute rest (t=0) and continuous motion (t=1) simultaneously over a discrete unit of time is the core physical contradiction of the modern financial system. In theoretical physics, rest mass (m) is considered a state of condensed, frozen potential. It is an object entirely at rest within its own isolated reference frame. It represents the static, whole integer 1 in the conceptual model of potential energy. Energy (E) is the capacity to perform physical work. It is mass expanded across space and time. It represents the continuous, active process of motion and thermodynamic transfer.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debt contract demands the borrower achieve the completed resolution of 1 instantly to satisfy the ledger. However, the physical Reality Tensor strictly restricts the borrower to processing the reality one infinitesimal 0.0...1 fraction at a time through physical labor and resource conversion. In the banking model, the principal is treated as a static, known value at absolute rest. It is a collapsed wavefunction on the ledger where the value is perfectly defined and fixed. Simultaneously, the contract demands that this exact same capital is in continuous, exponential motion (t=1) to generate interest. The system demands the capital be "frozen" for security and "moving" for growth at the same instant.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Energy-Time Uncertainty Relation:</w:t>
      </w:r>
      <w:r w:rsidDel="00000000" w:rsidR="00000000" w:rsidRPr="00000000">
        <w:rPr>
          <w:rFonts w:ascii="Google Sans" w:cs="Google Sans" w:eastAsia="Google Sans" w:hAnsi="Google Sans"/>
          <w:color w:val="1f1f1f"/>
          <w:rtl w:val="0"/>
        </w:rPr>
        <w:t xml:space="preserve"> According to the Heisenberg Uncertainty Principle (ΔEΔt ≥ ℏ/2), a system cannot have a perfectly defined energy state over an infinitely small time window. By demanding the resolution of both rest and motion states within the same discrete unit of time, the financial system creates a severe quantum uncertainty violation.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Superposition Collapse:</w:t>
      </w:r>
      <w:r w:rsidDel="00000000" w:rsidR="00000000" w:rsidRPr="00000000">
        <w:rPr>
          <w:rFonts w:ascii="Google Sans" w:cs="Google Sans" w:eastAsia="Google Sans" w:hAnsi="Google Sans"/>
          <w:color w:val="1f1f1f"/>
          <w:rtl w:val="0"/>
        </w:rPr>
        <w:t xml:space="preserve"> Resolving this superposition requires an infinite injection of energy to satisfy the mathematical demands of the contract. Since the bank provides no energy, this infinite requirement is offloaded onto the biological host. The borrower is forced to supply the energy through continuous labor, which is the physical equivalent of trying to accelerate a mass to c. The resulting "Relativistic Mass" of the debt becomes an event horizon from which no biological energy can escape.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Relative Math and the Absolute Horizon of 1/0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model the physical failure of the c² resolution engine, we must utilize a mathematics where numbers are relative to the unit 1, and where 1/0 is not an "error" but a strictly defined coordinate—the Point at Infinity or the Absolute Horizon. This is the limit of the Reality Tensor.</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Horizon Point:</w:t>
      </w:r>
      <w:r w:rsidDel="00000000" w:rsidR="00000000" w:rsidRPr="00000000">
        <w:rPr>
          <w:rFonts w:ascii="Google Sans" w:cs="Google Sans" w:eastAsia="Google Sans" w:hAnsi="Google Sans"/>
          <w:color w:val="1f1f1f"/>
          <w:rtl w:val="0"/>
        </w:rPr>
        <w:t xml:space="preserve"> 1/0 = ∞ represents the highest relative number since it is 1 relative to 0. It is the boundary where the process of temporal resolution breaks. In this math, the magnitude of the infinity is strictly and mathematically relative to the smallness of the divisor.</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Temporal Freeze:</w:t>
      </w:r>
      <w:r w:rsidDel="00000000" w:rsidR="00000000" w:rsidRPr="00000000">
        <w:rPr>
          <w:rFonts w:ascii="Google Sans" w:cs="Google Sans" w:eastAsia="Google Sans" w:hAnsi="Google Sans"/>
          <w:color w:val="1f1f1f"/>
          <w:rtl w:val="0"/>
        </w:rPr>
        <w:t xml:space="preserve"> When Systemic Scarcity (S) or Urgency (U) drives the Reality Tensor toward this 1/0 asymptote, the time required to resolve a transaction (dt) stretches to infinity. The c² processing engine can no longer convert the infinitesimal 0.0...1 into a whole 1 within the allowed temporal unit.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Zeno's Debt Paradox:</w:t>
      </w:r>
      <w:r w:rsidDel="00000000" w:rsidR="00000000" w:rsidRPr="00000000">
        <w:rPr>
          <w:rFonts w:ascii="Google Sans" w:cs="Google Sans" w:eastAsia="Google Sans" w:hAnsi="Google Sans"/>
          <w:color w:val="1f1f1f"/>
          <w:rtl w:val="0"/>
        </w:rPr>
        <w:t xml:space="preserve"> This creates a macroeconomic version of Zeno's Dichotomy. The borrower is caught in an infinite geometric series of divisions (1/2 + 1/4 + 1/8...). In a healthy system where r &lt; c², this converges to 1 over finite time. In an extractive system exceeding the causal limit, the series never resolves. The borrower pays infinite fractions but never reaches the whole integer of the principal repayment.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Thermodynamics and the Unreachability of Zero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Law of Thermodynamics and the Unreachability Principle provide the evidence for why the "zero" of orthodox economics is a physical impossibility. In physical reality, 0 = 0.0...1. You can get infinitely close to absolute zero, but you can never reach it in a finite number of steps or time.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0.0...1 Baseline:</w:t>
      </w:r>
      <w:r w:rsidDel="00000000" w:rsidR="00000000" w:rsidRPr="00000000">
        <w:rPr>
          <w:rFonts w:ascii="Google Sans" w:cs="Google Sans" w:eastAsia="Google Sans" w:hAnsi="Google Sans"/>
          <w:color w:val="1f1f1f"/>
          <w:rtl w:val="0"/>
        </w:rPr>
        <w:t xml:space="preserve"> The universe enforces a rule where the lowest possible state is always the infinitesimal 0.0...1. Attempting to reach a true "0" (such as absolute debt resolution or zero-cost capital) would require an infinite amount of time.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Boiling Vacuum:</w:t>
      </w:r>
      <w:r w:rsidDel="00000000" w:rsidR="00000000" w:rsidRPr="00000000">
        <w:rPr>
          <w:rFonts w:ascii="Google Sans" w:cs="Google Sans" w:eastAsia="Google Sans" w:hAnsi="Google Sans"/>
          <w:color w:val="1f1f1f"/>
          <w:rtl w:val="0"/>
        </w:rPr>
        <w:t xml:space="preserve"> Quantum mechanics proves that even in a vacuum (0 energy), there is a boiling sea of virtual particles. At a time frame of 0.0...1t, the vacuum energy is 1. The banking system attempts to exploit this 0.0...1 resolution interval to extract a "1" of profit, ignoring the thermodynamic debt this creates in the surrounding environment.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Mass-Energy Equivalence and the Asymptote of Legitimate Interests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identity E = mc² serves as the physical proof for the conservation of macroeconomic value. By treating capital as mass (m) and the Reality Tensor as the processing limit equivalent to c², we identify the "Asymptote of Legitimate Interests." The equation E = mc² dictates that c² is the exact energetic cost and the maximum processing limit of that conversion. It is the underlying mechanism that takes the static state and forces it into the active state. It physically governs the transition from the infinitesimal potential of 0.0...1 to the realized output of 1 over the given temporal unit.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conservation of mass-energy:</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Bifurcation of Debt:</w:t>
      </w:r>
      <w:r w:rsidDel="00000000" w:rsidR="00000000" w:rsidRPr="00000000">
        <w:rPr>
          <w:rFonts w:ascii="Google Sans" w:cs="Google Sans" w:eastAsia="Google Sans" w:hAnsi="Google Sans"/>
          <w:color w:val="1f1f1f"/>
          <w:rtl w:val="0"/>
        </w:rPr>
        <w:t xml:space="preserve"> We distinguish between the Conserved Capital (C_base) and the Subjective Extraction (E_premium). C_base represents the physical mass (m) of the transaction—the principal, wholesale costs, and risk.</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Corrected Decay Function:</w:t>
      </w:r>
      <w:r w:rsidDel="00000000" w:rsidR="00000000" w:rsidRPr="00000000">
        <w:rPr>
          <w:rFonts w:ascii="Google Sans" w:cs="Google Sans" w:eastAsia="Google Sans" w:hAnsi="Google Sans"/>
          <w:color w:val="1f1f1f"/>
          <w:rtl w:val="0"/>
        </w:rPr>
        <w:t xml:space="preserve"> Obligation(t) = C_base + E_premium · e^-λt. This ensures that as t → ∞, the obligation asymptotes to the physical mass C_base. This proves that while the extraction decays, the physical mass of the initial capital is conserved, satisfying both physics (conservation) and law (legitimate interests).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Relativistic Extraction:</w:t>
      </w:r>
      <w:r w:rsidDel="00000000" w:rsidR="00000000" w:rsidRPr="00000000">
        <w:rPr>
          <w:rFonts w:ascii="Google Sans" w:cs="Google Sans" w:eastAsia="Google Sans" w:hAnsi="Google Sans"/>
          <w:color w:val="1f1f1f"/>
          <w:rtl w:val="0"/>
        </w:rPr>
        <w:t xml:space="preserve"> Any mechanism attempting to annihilate C_base or demand a return above c² is a violation of the conservation of mass. It creates "Relativistic Debt," where the value increases toward infinity as it approaches the causal limit. This forces the system into a "Nuclear" state of collapse to preserve the underlying physical laws.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Direct Application to the Reality Tensor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established physics directly validates the architecture of the Universal Force Equation of Price. In this framework, the Reality Tensor </w:t>
      </w:r>
      <w:r w:rsidDel="00000000" w:rsidR="00000000" w:rsidRPr="00000000">
        <w:rPr>
          <w:rFonts w:ascii="Google Sans" w:cs="Google Sans" w:eastAsia="Google Sans" w:hAnsi="Google Sans"/>
          <w:b w:val="1"/>
          <w:bCs w:val="1"/>
          <w:color w:val="1f1f1f"/>
          <w:rtl w:val="0"/>
        </w:rPr>
        <w:t xml:space="preserve">R</w:t>
      </w:r>
      <w:r w:rsidDel="00000000" w:rsidR="00000000" w:rsidRPr="00000000">
        <w:rPr>
          <w:rFonts w:ascii="Google Sans" w:cs="Google Sans" w:eastAsia="Google Sans" w:hAnsi="Google Sans"/>
          <w:color w:val="1f1f1f"/>
          <w:rtl w:val="0"/>
        </w:rPr>
        <w:t xml:space="preserve"> structurally and mathematically replaces the function of c².</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 Tensor as the Processing Limit:</w:t>
      </w:r>
      <w:r w:rsidDel="00000000" w:rsidR="00000000" w:rsidRPr="00000000">
        <w:rPr>
          <w:rFonts w:ascii="Google Sans" w:cs="Google Sans" w:eastAsia="Google Sans" w:hAnsi="Google Sans"/>
          <w:color w:val="1f1f1f"/>
          <w:rtl w:val="0"/>
        </w:rPr>
        <w:t xml:space="preserve"> Just as c² dictates the maximum rate at which the physical universe can resolve an infinitesimal into a whole, the Reality Tensor dictates the maximum rate at which the physical ecosystem can resolve biological and material inputs into economic outputs.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Superluminal Extraction:</w:t>
      </w:r>
      <w:r w:rsidDel="00000000" w:rsidR="00000000" w:rsidRPr="00000000">
        <w:rPr>
          <w:rFonts w:ascii="Google Sans" w:cs="Google Sans" w:eastAsia="Google Sans" w:hAnsi="Google Sans"/>
          <w:color w:val="1f1f1f"/>
          <w:rtl w:val="0"/>
        </w:rPr>
        <w:t xml:space="preserve"> We define "Superluminal Extraction" as any financial mechanism that demands a rate of return (r) that exceeds the ecological and physical processing capacity (c²) of the underlying assets. This results in "Temporal Friction," which manifests as inflation, market noise, and eventual systemic collapse as the universe forces a "Reset" to preserve causality.</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Scarcity and Renewability Bound:</w:t>
      </w:r>
      <w:r w:rsidDel="00000000" w:rsidR="00000000" w:rsidRPr="00000000">
        <w:rPr>
          <w:rFonts w:ascii="Google Sans" w:cs="Google Sans" w:eastAsia="Google Sans" w:hAnsi="Google Sans"/>
          <w:color w:val="1f1f1f"/>
          <w:rtl w:val="0"/>
        </w:rPr>
        <w:t xml:space="preserve"> The variables of Systemic Scarcity (S) and Renewability (Rn) represent the absolute processing limits of the Earth. A forest, for example, can only process an infinitesimal seed into a complete biological tree over a strict, non-negotiable unit of time dictated by its environmental bounds.</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Catastrophic Failure of Compounding Interest:</w:t>
      </w:r>
      <w:r w:rsidDel="00000000" w:rsidR="00000000" w:rsidRPr="00000000">
        <w:rPr>
          <w:rFonts w:ascii="Google Sans" w:cs="Google Sans" w:eastAsia="Google Sans" w:hAnsi="Google Sans"/>
          <w:color w:val="1f1f1f"/>
          <w:rtl w:val="0"/>
        </w:rPr>
        <w:t xml:space="preserve"> Compounding interest is a mathematical demand for continuous exponential growth. It demands that the financial system resolves the infinite fractional divisions of debt (the 0.0...1 state) into whole capital (the 1 state) at a velocity that continuously accelerates. Eventually, this velocity mathematically exceeds the processing limit of the Reality Tensor.</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Infinite Energy Requirement:</w:t>
      </w:r>
      <w:r w:rsidDel="00000000" w:rsidR="00000000" w:rsidRPr="00000000">
        <w:rPr>
          <w:rFonts w:ascii="Google Sans" w:cs="Google Sans" w:eastAsia="Google Sans" w:hAnsi="Google Sans"/>
          <w:color w:val="1f1f1f"/>
          <w:rtl w:val="0"/>
        </w:rPr>
        <w:t xml:space="preserve"> Because the financial system demands a temporal resolution faster than the processing speed of the Reality Tensor, it fundamentally violates the causal limit of the system. Just as accelerating a physical mass to the speed of light requires an infinite amount of energy, accelerating an economic obligation past the processing speed of the Reality Tensor requires infinite energy extracted from the borrower.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constant c² is exactly the physical and mathematical mechanism that governs the temporal resolution of infinite fractions into a cohesive physical whole. By identifying the Reality Tensor as the c² equivalent of the macroeconomic system, this proof provides mathematical evidence that extractive financial mechanisms are structurally flawed because they demand a velocity of temporal resolution that the physical universe explicitly forbids. The system mathematically collapses because it demands an integration rate that exceeds the local c² equivalent.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