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parables of the returning ruler and the entrusted talents are not merely moral stories about personal stewardship or work ethic. When viewed through a systemic lens, they serve as a direct critique of how humanity and the institutional church managed the divine capital left behind after the ascension. When Jesus was physically present on earth, the system operated with maximum optimization for the time and for the now time. He was directly spreading truth, healing systemic sickness, and course-correcting the rigid religious structures in real-time. But because the ultimate plan required a globally decentralized network to succeed, he had to take a leave.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departure was not an abandonment, but a necessary delegation of operational authority. Before leaving the church and humanity, Jesus explicitly stated that while John the Baptist baptized with water, a completely new operating system was coming. Another was coming who would baptize humanity not with water, but with the Holy Spirit. This decentralized, dynamic Spirit was the literal capital entrusted to the servants in the talent parables. The primary charge given to humanity was to take this open-source spiritual capital, spread the truth dynamically, and build towards a profoundly better future.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goal of this delegation was to use the teachings and the continuous empowerment of the Spirit as a speedrun guide. It was the optimized path designed to help humanity bypass the catastrophic, systemic collapse detailed in Revelation, so we would not have to go through the apocalyptic end-game for realsies. However, the institutional church looked at the highly volatile, uncontrollable nature of the Holy Spirit and became terrified of the risk. This fear led directly to the exact scenario described by the servant who buried his talent in the ground.</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The Entrusted Capital was the Holy Spirit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talents, or minas, in these parables represent the decentralized power of the Holy Spirit and the direct truth left by Christ. This capital was meant to be actively traded, invested, and multiplied in the open market of humanity. Active investment means continuous spiritual renewal, the elevation of decentralized prophetic voices from the laity, and the active building of a society that counteracts the Beast system of absolute control. It requires immense risk, vulnerability, and a total willingness to operate outside rigid institutional boundaries.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Regression to the Operating System of Water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Instead of multiplying the decentralized power of the Spirit, the institution acted exactly like the fearful, wicked servant. They buried the talent. They took the dynamic, continuous baptism of the Holy Spirit and locked it away behind clerical walls and singular, unrepeatable rites like confirmation. In doing so, they effectively left the people baptizing with water again. Water baptism is fundamentally an earlier, localized, and easily controlled technology. It requires a physical location, it requires a recognized human administrator to perform it, and it is a finalized, one-time event. By reverting to water and rigid sacramental rituals as the primary metrics of spiritual validity, the church successfully buried the unmanageable fire of the Spirit and replaced it with a static, highly manageable ritual that kept the clergy in power.</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Loss of Maximum Optimization for the Now Time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When Jesus was spreading truth directly, the spiritual economy was fully optimized for the immediate moment. Bureaucracy was bypassed. The continuous baptism of the Holy Spirit was meant to be the mechanism that maintained this maximum optimization across a global, leaderless network of believers. By suppressing the continuous, dynamic flow of the Spirit and elevating rigid rites, the church completely lost its real-time optimization engine. They became a sluggish, historical bureaucracy that could only look backward to past events, rather than a living organism capable of dynamically responding to the urgent needs of the now time.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Key Metrics and the Revelation Trigger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parables explicitly state that the ruler returns after a long time to settle accounts, and this return is inherently tied to specific key metrics being met in the world. The Book of Revelation outlines the metrics of what happens when human systems reach terminal velocity without the mitigating influence of the Spirit. Those metrics include the total centralization of economics, the merging of state and religious power, and the absolute subjugation of the individual. Jesus will return when the world looks like Revelation because that is the ultimate failure state of the human operating system.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profound tragedy is that the church was explicitly given the spiritual capital required to build the alternative (the New Jerusalem) before the default collapse (Babylon) finalized. Because they chose to bury the talent to preserve their own institutional safety, they failed to utilize the speedrun mechanics. We are currently living in the "but here we are" reality because the institution preferred to manage a spiritually impoverished world with localized water rituals, rather than risk their structural supremacy by unleashing the dynamic power that was actually capable of optimizing the timeline. The return of the ruler is, fundamentally, a devastating audit of this exact systemic failure.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