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yfb61mfyg7l" w:id="0"/>
      <w:bookmarkEnd w:id="0"/>
      <w:r w:rsidDel="00000000" w:rsidR="00000000" w:rsidRPr="00000000">
        <w:rPr>
          <w:rtl w:val="0"/>
        </w:rPr>
        <w:t xml:space="preserve">The Kanon Audit: A 343-Vector Structural Analysis of Peter Dutton</w:t>
      </w:r>
    </w:p>
    <w:p w:rsidR="00000000" w:rsidDel="00000000" w:rsidP="00000000" w:rsidRDefault="00000000" w:rsidRPr="00000000" w14:paraId="00000002">
      <w:pPr>
        <w:pStyle w:val="Heading4"/>
        <w:rPr/>
      </w:pPr>
      <w:bookmarkStart w:colFirst="0" w:colLast="0" w:name="_596ebkrzvq1k" w:id="1"/>
      <w:bookmarkEnd w:id="1"/>
      <w:r w:rsidDel="00000000" w:rsidR="00000000" w:rsidRPr="00000000">
        <w:rPr>
          <w:rtl w:val="0"/>
        </w:rPr>
        <w:t xml:space="preserve">1. Audit Framework and Executive Context</w:t>
      </w:r>
    </w:p>
    <w:p w:rsidR="00000000" w:rsidDel="00000000" w:rsidP="00000000" w:rsidRDefault="00000000" w:rsidRPr="00000000" w14:paraId="00000003">
      <w:pPr>
        <w:rPr/>
      </w:pPr>
      <w:r w:rsidDel="00000000" w:rsidR="00000000" w:rsidRPr="00000000">
        <w:rPr>
          <w:rtl w:val="0"/>
        </w:rPr>
        <w:t xml:space="preserve">This audit serves as a clinical structural analysis of Peter Dutton’s political persona, conducted through the lens of the "Australian Kanon." The Kanon is a seven-plane operating system (Identity, Definition, Land, Drive, Method, Foundation, Result) that functions as the national source code. Each plane comprises 7 Dimensions, which are further divided into 7 Elements, totaling 343 specific sub-vectors of "Australianness."The subject’s performance is measured by his resonance with the specific historical archetypes (the Anzac, the Larrikin), linguistic markers (the "Pub Test," "She’ll be right"), and existential anxieties (the "Void," the "Convict Stain") identified in the Source Context. The scoring rubric is as follows: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+1australian (Hit):</w:t>
      </w:r>
      <w:r w:rsidDel="00000000" w:rsidR="00000000" w:rsidRPr="00000000">
        <w:rPr>
          <w:rtl w:val="0"/>
        </w:rPr>
        <w:t xml:space="preserve">  Direct alignment with a Kanon vector.</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No Change (Miss/Neutral):</w:t>
      </w:r>
      <w:r w:rsidDel="00000000" w:rsidR="00000000" w:rsidRPr="00000000">
        <w:rPr>
          <w:rtl w:val="0"/>
        </w:rPr>
        <w:t xml:space="preserve">  Variance or lack of significant resonance.</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-1australian (Failure/Anti-Kanon):</w:t>
      </w:r>
      <w:r w:rsidDel="00000000" w:rsidR="00000000" w:rsidRPr="00000000">
        <w:rPr>
          <w:rtl w:val="0"/>
        </w:rPr>
        <w:t xml:space="preserve">  Rejection or contradiction of a Kanon vector.The primary objective is to determine if the subject functions as an optimized output of the Australian Operating System or a manifestation of its historical legacy errors. We begin the analysis at the foundational layer: The Who of Identity.</w:t>
      </w:r>
    </w:p>
    <w:p w:rsidR="00000000" w:rsidDel="00000000" w:rsidP="00000000" w:rsidRDefault="00000000" w:rsidRPr="00000000" w14:paraId="00000007">
      <w:pPr>
        <w:pStyle w:val="Heading4"/>
        <w:rPr/>
      </w:pPr>
      <w:bookmarkStart w:colFirst="0" w:colLast="0" w:name="_1fn1xim68pyv" w:id="2"/>
      <w:bookmarkEnd w:id="2"/>
      <w:r w:rsidDel="00000000" w:rsidR="00000000" w:rsidRPr="00000000">
        <w:rPr>
          <w:rtl w:val="0"/>
        </w:rPr>
        <w:t xml:space="preserve">2. Plane 1: The Identity Audit (Who)</w:t>
      </w:r>
    </w:p>
    <w:p w:rsidR="00000000" w:rsidDel="00000000" w:rsidP="00000000" w:rsidRDefault="00000000" w:rsidRPr="00000000" w14:paraId="00000008">
      <w:pPr>
        <w:rPr/>
      </w:pPr>
      <w:r w:rsidDel="00000000" w:rsidR="00000000" w:rsidRPr="00000000">
        <w:rPr>
          <w:rtl w:val="0"/>
        </w:rPr>
        <w:t xml:space="preserve">Identity is the foundational layer of the Australian psyche, characterized by a "Horizontal Brotherhood" (Who.Who.Who) where status is inherently suspect. This plane is governed by a Narrative of Authenticity—a requirement that agents prove their legitimacy through struggle and perceived detachment from elite structures.</w:t>
      </w:r>
      <w:r w:rsidDel="00000000" w:rsidR="00000000" w:rsidRPr="00000000">
        <w:rPr>
          <w:b w:val="1"/>
          <w:bCs w:val="1"/>
          <w:rtl w:val="0"/>
        </w:rPr>
        <w:t xml:space="preserve">Analytical Evaluation:</w:t>
      </w:r>
      <w:r w:rsidDel="00000000" w:rsidR="00000000" w:rsidRPr="00000000">
        <w:rPr>
          <w:rtl w:val="0"/>
        </w:rPr>
        <w:t xml:space="preserve">  Peter Dutton displays high resonance with  </w:t>
      </w:r>
      <w:r w:rsidDel="00000000" w:rsidR="00000000" w:rsidRPr="00000000">
        <w:rPr>
          <w:b w:val="1"/>
          <w:bCs w:val="1"/>
          <w:rtl w:val="0"/>
        </w:rPr>
        <w:t xml:space="preserve">The Forgotten People</w:t>
      </w:r>
      <w:r w:rsidDel="00000000" w:rsidR="00000000" w:rsidRPr="00000000">
        <w:rPr>
          <w:rtl w:val="0"/>
        </w:rPr>
        <w:t xml:space="preserve">  (Who.Who.Effect), the "sober and dynamic middle-class" identified by Menzies. He inhabits the role of the  </w:t>
      </w:r>
      <w:r w:rsidDel="00000000" w:rsidR="00000000" w:rsidRPr="00000000">
        <w:rPr>
          <w:b w:val="1"/>
          <w:bCs w:val="1"/>
          <w:rtl w:val="0"/>
        </w:rPr>
        <w:t xml:space="preserve">Battler</w:t>
      </w:r>
      <w:r w:rsidDel="00000000" w:rsidR="00000000" w:rsidRPr="00000000">
        <w:rPr>
          <w:rtl w:val="0"/>
        </w:rPr>
        <w:t xml:space="preserve">  (Who.Who.Where), slogging away "for the things they cannot tell" (Lawson). However, he displays a 14% variance from the  </w:t>
      </w:r>
      <w:r w:rsidDel="00000000" w:rsidR="00000000" w:rsidRPr="00000000">
        <w:rPr>
          <w:b w:val="1"/>
          <w:bCs w:val="1"/>
          <w:rtl w:val="0"/>
        </w:rPr>
        <w:t xml:space="preserve">Larrikin</w:t>
      </w:r>
      <w:r w:rsidDel="00000000" w:rsidR="00000000" w:rsidRPr="00000000">
        <w:rPr>
          <w:rtl w:val="0"/>
        </w:rPr>
        <w:t xml:space="preserve">  base-code (Who.Who.What). Unlike the Ned Kelly archetype who views police as "mud-crushers," Dutton represents the  </w:t>
      </w:r>
      <w:r w:rsidDel="00000000" w:rsidR="00000000" w:rsidRPr="00000000">
        <w:rPr>
          <w:b w:val="1"/>
          <w:bCs w:val="1"/>
          <w:rtl w:val="0"/>
        </w:rPr>
        <w:t xml:space="preserve">Quiet Confidence</w:t>
      </w:r>
      <w:r w:rsidDel="00000000" w:rsidR="00000000" w:rsidRPr="00000000">
        <w:rPr>
          <w:rtl w:val="0"/>
        </w:rPr>
        <w:t xml:space="preserve">  of Monash and the  </w:t>
      </w:r>
      <w:r w:rsidDel="00000000" w:rsidR="00000000" w:rsidRPr="00000000">
        <w:rPr>
          <w:b w:val="1"/>
          <w:bCs w:val="1"/>
          <w:rtl w:val="0"/>
        </w:rPr>
        <w:t xml:space="preserve">Secular Skepticism</w:t>
      </w:r>
      <w:r w:rsidDel="00000000" w:rsidR="00000000" w:rsidRPr="00000000">
        <w:rPr>
          <w:rtl w:val="0"/>
        </w:rPr>
        <w:t xml:space="preserve">  of Bean (Who.What.How).While Pauline Hanson utilizes the "Struggle" of the Battler as a reactive weapon, Dutton utilizes it as an administrative anchor. He adopts the  </w:t>
      </w:r>
      <w:r w:rsidDel="00000000" w:rsidR="00000000" w:rsidRPr="00000000">
        <w:rPr>
          <w:b w:val="1"/>
          <w:bCs w:val="1"/>
          <w:rtl w:val="0"/>
        </w:rPr>
        <w:t xml:space="preserve">Fair Go</w:t>
      </w:r>
      <w:r w:rsidDel="00000000" w:rsidR="00000000" w:rsidRPr="00000000">
        <w:rPr>
          <w:rtl w:val="0"/>
        </w:rPr>
        <w:t xml:space="preserve">  (Who.What.Who) as a "Contract" of frugal comfort rather than a revolutionary spark.</w:t>
      </w:r>
    </w:p>
    <w:p w:rsidR="00000000" w:rsidDel="00000000" w:rsidP="00000000" w:rsidRDefault="00000000" w:rsidRPr="00000000" w14:paraId="00000009">
      <w:pPr>
        <w:pStyle w:val="Heading5"/>
        <w:rPr/>
      </w:pPr>
      <w:bookmarkStart w:colFirst="0" w:colLast="0" w:name="_r90glhqcgjmy" w:id="3"/>
      <w:bookmarkEnd w:id="3"/>
      <w:r w:rsidDel="00000000" w:rsidR="00000000" w:rsidRPr="00000000">
        <w:rPr>
          <w:rtl w:val="0"/>
        </w:rPr>
        <w:t xml:space="preserve">Plane 1: Dimension Scores</w:t>
      </w:r>
    </w:p>
    <w:p w:rsidR="00000000" w:rsidDel="00000000" w:rsidP="00000000" w:rsidRDefault="00000000" w:rsidRPr="00000000" w14:paraId="0000000A">
      <w:pPr>
        <w:rPr/>
      </w:pPr>
      <w:r w:rsidDel="00000000" w:rsidR="00000000" w:rsidRPr="00000000">
        <w:rPr>
          <w:rtl w:val="0"/>
        </w:rPr>
        <w:t xml:space="preserve">Dimension,Score,Primary Vector Resonance</w:t>
      </w:r>
    </w:p>
    <w:p w:rsidR="00000000" w:rsidDel="00000000" w:rsidP="00000000" w:rsidRDefault="00000000" w:rsidRPr="00000000" w14:paraId="0000000B">
      <w:pPr>
        <w:rPr/>
      </w:pPr>
      <w:r w:rsidDel="00000000" w:rsidR="00000000" w:rsidRPr="00000000">
        <w:rPr>
          <w:rtl w:val="0"/>
        </w:rPr>
        <w:t xml:space="preserve">1.1 Identity,+5,(Who.Who.Effect) The Forgotten People (Menzies)</w:t>
      </w:r>
    </w:p>
    <w:p w:rsidR="00000000" w:rsidDel="00000000" w:rsidP="00000000" w:rsidRDefault="00000000" w:rsidRPr="00000000" w14:paraId="0000000C">
      <w:pPr>
        <w:rPr/>
      </w:pPr>
      <w:r w:rsidDel="00000000" w:rsidR="00000000" w:rsidRPr="00000000">
        <w:rPr>
          <w:rtl w:val="0"/>
        </w:rPr>
        <w:t xml:space="preserve">1.2 Roles,+6,(Who.What.How) Secular Skepticism (Bean)</w:t>
      </w:r>
    </w:p>
    <w:p w:rsidR="00000000" w:rsidDel="00000000" w:rsidP="00000000" w:rsidRDefault="00000000" w:rsidRPr="00000000" w14:paraId="0000000D">
      <w:pPr>
        <w:rPr/>
      </w:pPr>
      <w:r w:rsidDel="00000000" w:rsidR="00000000" w:rsidRPr="00000000">
        <w:rPr>
          <w:rtl w:val="0"/>
        </w:rPr>
        <w:t xml:space="preserve">1.3 Origins,+4,(Who.Where.Effect) The Suburb (Menzies)</w:t>
      </w:r>
    </w:p>
    <w:p w:rsidR="00000000" w:rsidDel="00000000" w:rsidP="00000000" w:rsidRDefault="00000000" w:rsidRPr="00000000" w14:paraId="0000000E">
      <w:pPr>
        <w:rPr/>
      </w:pPr>
      <w:r w:rsidDel="00000000" w:rsidR="00000000" w:rsidRPr="00000000">
        <w:rPr>
          <w:rtl w:val="0"/>
        </w:rPr>
        <w:t xml:space="preserve">1.4 Motivations,+5,(Who.Why.Who) Punching Above Weight (Hughes)</w:t>
      </w:r>
    </w:p>
    <w:p w:rsidR="00000000" w:rsidDel="00000000" w:rsidP="00000000" w:rsidRDefault="00000000" w:rsidRPr="00000000" w14:paraId="0000000F">
      <w:pPr>
        <w:rPr/>
      </w:pPr>
      <w:r w:rsidDel="00000000" w:rsidR="00000000" w:rsidRPr="00000000">
        <w:rPr>
          <w:rtl w:val="0"/>
        </w:rPr>
        <w:t xml:space="preserve">1.5 Character,+6,(Who.How.Who) The Pub Test (Howard)</w:t>
      </w:r>
    </w:p>
    <w:p w:rsidR="00000000" w:rsidDel="00000000" w:rsidP="00000000" w:rsidRDefault="00000000" w:rsidRPr="00000000" w14:paraId="00000010">
      <w:pPr>
        <w:rPr/>
      </w:pPr>
      <w:r w:rsidDel="00000000" w:rsidR="00000000" w:rsidRPr="00000000">
        <w:rPr>
          <w:rtl w:val="0"/>
        </w:rPr>
        <w:t xml:space="preserve">1.6 Roots,+3,(Who.Cause.How) White Australia Policy (Deakin)</w:t>
      </w:r>
    </w:p>
    <w:p w:rsidR="00000000" w:rsidDel="00000000" w:rsidP="00000000" w:rsidRDefault="00000000" w:rsidRPr="00000000" w14:paraId="00000011">
      <w:pPr>
        <w:rPr/>
      </w:pPr>
      <w:r w:rsidDel="00000000" w:rsidR="00000000" w:rsidRPr="00000000">
        <w:rPr>
          <w:rtl w:val="0"/>
        </w:rPr>
        <w:t xml:space="preserve">1.7 Legacy,+5,(Who.Effect.What) Honest Broker (Evatt)</w:t>
      </w:r>
    </w:p>
    <w:p w:rsidR="00000000" w:rsidDel="00000000" w:rsidP="00000000" w:rsidRDefault="00000000" w:rsidRPr="00000000" w14:paraId="00000012">
      <w:pPr>
        <w:rPr/>
      </w:pPr>
      <w:r w:rsidDel="00000000" w:rsidR="00000000" w:rsidRPr="00000000">
        <w:rPr>
          <w:rtl w:val="0"/>
        </w:rPr>
        <w:t xml:space="preserve">SUB-TOTAL,+34,"(Hits: 39, Misses: 5, Failures: 5)"</w:t>
      </w:r>
    </w:p>
    <w:p w:rsidR="00000000" w:rsidDel="00000000" w:rsidP="00000000" w:rsidRDefault="00000000" w:rsidRPr="00000000" w14:paraId="00000013">
      <w:pPr>
        <w:rPr/>
      </w:pPr>
      <w:r w:rsidDel="00000000" w:rsidR="00000000" w:rsidRPr="00000000">
        <w:rPr>
          <w:rtl w:val="0"/>
        </w:rPr>
        <w:t xml:space="preserve">Dutton’s Identity profile, built on the "Horizontal Brotherhood" of the suburban middle class, necessitates the legal structures found in Plane 2 to protect that brotherhood from external "aggression."</w:t>
      </w:r>
    </w:p>
    <w:p w:rsidR="00000000" w:rsidDel="00000000" w:rsidP="00000000" w:rsidRDefault="00000000" w:rsidRPr="00000000" w14:paraId="00000014">
      <w:pPr>
        <w:pStyle w:val="Heading4"/>
        <w:rPr/>
      </w:pPr>
      <w:bookmarkStart w:colFirst="0" w:colLast="0" w:name="_13t99fwfip04" w:id="4"/>
      <w:bookmarkEnd w:id="4"/>
      <w:r w:rsidDel="00000000" w:rsidR="00000000" w:rsidRPr="00000000">
        <w:rPr>
          <w:rtl w:val="0"/>
        </w:rPr>
        <w:t xml:space="preserve">3. Plane 2: The Definition Audit (What)</w:t>
      </w:r>
    </w:p>
    <w:p w:rsidR="00000000" w:rsidDel="00000000" w:rsidP="00000000" w:rsidRDefault="00000000" w:rsidRPr="00000000" w14:paraId="00000015">
      <w:pPr>
        <w:rPr/>
      </w:pPr>
      <w:r w:rsidDel="00000000" w:rsidR="00000000" w:rsidRPr="00000000">
        <w:rPr>
          <w:rtl w:val="0"/>
        </w:rPr>
        <w:t xml:space="preserve">Plane 2 evaluates the state as a "vast public utility" (Hancock). Australia is defined as a "Washminster" hybrid (What.Where.How), a genetic splice of British responsible government and American federalism designed to ensure stability through utilitarian management.</w:t>
      </w:r>
      <w:r w:rsidDel="00000000" w:rsidR="00000000" w:rsidRPr="00000000">
        <w:rPr>
          <w:b w:val="1"/>
          <w:bCs w:val="1"/>
          <w:rtl w:val="0"/>
        </w:rPr>
        <w:t xml:space="preserve">Analytical Evaluation:</w:t>
      </w:r>
      <w:r w:rsidDel="00000000" w:rsidR="00000000" w:rsidRPr="00000000">
        <w:rPr>
          <w:rtl w:val="0"/>
        </w:rPr>
        <w:t xml:space="preserve">  Dutton is a high-fidelity instantiation of  </w:t>
      </w:r>
      <w:r w:rsidDel="00000000" w:rsidR="00000000" w:rsidRPr="00000000">
        <w:rPr>
          <w:b w:val="1"/>
          <w:bCs w:val="1"/>
          <w:rtl w:val="0"/>
        </w:rPr>
        <w:t xml:space="preserve">The Independent Australian Briton</w:t>
      </w:r>
      <w:r w:rsidDel="00000000" w:rsidR="00000000" w:rsidRPr="00000000">
        <w:rPr>
          <w:rtl w:val="0"/>
        </w:rPr>
        <w:t xml:space="preserve">  (What.Who.Who), acting as the steward of  </w:t>
      </w:r>
      <w:r w:rsidDel="00000000" w:rsidR="00000000" w:rsidRPr="00000000">
        <w:rPr>
          <w:b w:val="1"/>
          <w:bCs w:val="1"/>
          <w:rtl w:val="0"/>
        </w:rPr>
        <w:t xml:space="preserve">Peace, Order, and Good Government</w:t>
      </w:r>
      <w:r w:rsidDel="00000000" w:rsidR="00000000" w:rsidRPr="00000000">
        <w:rPr>
          <w:rtl w:val="0"/>
        </w:rPr>
        <w:t xml:space="preserve">  (What.What.What). He views the citizen primarily as a  </w:t>
      </w:r>
      <w:r w:rsidDel="00000000" w:rsidR="00000000" w:rsidRPr="00000000">
        <w:rPr>
          <w:b w:val="1"/>
          <w:bCs w:val="1"/>
          <w:rtl w:val="0"/>
        </w:rPr>
        <w:t xml:space="preserve">Servant</w:t>
      </w:r>
      <w:r w:rsidDel="00000000" w:rsidR="00000000" w:rsidRPr="00000000">
        <w:rPr>
          <w:rtl w:val="0"/>
        </w:rPr>
        <w:t xml:space="preserve">  (What.Who.Effect) of the state’s utility. His use of executive power is designed to bypass  </w:t>
      </w:r>
      <w:r w:rsidDel="00000000" w:rsidR="00000000" w:rsidRPr="00000000">
        <w:rPr>
          <w:b w:val="1"/>
          <w:bCs w:val="1"/>
          <w:rtl w:val="0"/>
        </w:rPr>
        <w:t xml:space="preserve">The Gridlock</w:t>
      </w:r>
      <w:r w:rsidDel="00000000" w:rsidR="00000000" w:rsidRPr="00000000">
        <w:rPr>
          <w:rtl w:val="0"/>
        </w:rPr>
        <w:t xml:space="preserve">  (What.What.Effect), utilizing the  </w:t>
      </w:r>
      <w:r w:rsidDel="00000000" w:rsidR="00000000" w:rsidRPr="00000000">
        <w:rPr>
          <w:b w:val="1"/>
          <w:bCs w:val="1"/>
          <w:rtl w:val="0"/>
        </w:rPr>
        <w:t xml:space="preserve">Supremacy</w:t>
      </w:r>
      <w:r w:rsidDel="00000000" w:rsidR="00000000" w:rsidRPr="00000000">
        <w:rPr>
          <w:rtl w:val="0"/>
        </w:rPr>
        <w:t xml:space="preserve">  of the Commonwealth (What.What.Where) to enforce a singular administrative standard.Unlike Hanson, whose exclusion is "Reactive," Dutton’s exclusion is "Bureaucratic." He reinforces the  </w:t>
      </w:r>
      <w:r w:rsidDel="00000000" w:rsidR="00000000" w:rsidRPr="00000000">
        <w:rPr>
          <w:b w:val="1"/>
          <w:bCs w:val="1"/>
          <w:rtl w:val="0"/>
        </w:rPr>
        <w:t xml:space="preserve">Nanny State</w:t>
      </w:r>
      <w:r w:rsidDel="00000000" w:rsidR="00000000" w:rsidRPr="00000000">
        <w:rPr>
          <w:rtl w:val="0"/>
        </w:rPr>
        <w:t xml:space="preserve">  (What.Effect.Effect) through a belief that safety is the prerequisite for the  </w:t>
      </w:r>
      <w:r w:rsidDel="00000000" w:rsidR="00000000" w:rsidRPr="00000000">
        <w:rPr>
          <w:b w:val="1"/>
          <w:bCs w:val="1"/>
          <w:rtl w:val="0"/>
        </w:rPr>
        <w:t xml:space="preserve">Quiet Life</w:t>
      </w:r>
      <w:r w:rsidDel="00000000" w:rsidR="00000000" w:rsidRPr="00000000">
        <w:rPr>
          <w:rtl w:val="0"/>
        </w:rPr>
        <w:t xml:space="preserve">  (What.Why.Effect).</w:t>
      </w:r>
    </w:p>
    <w:p w:rsidR="00000000" w:rsidDel="00000000" w:rsidP="00000000" w:rsidRDefault="00000000" w:rsidRPr="00000000" w14:paraId="00000016">
      <w:pPr>
        <w:pStyle w:val="Heading5"/>
        <w:rPr/>
      </w:pPr>
      <w:bookmarkStart w:colFirst="0" w:colLast="0" w:name="_q8nva1r3kwu1" w:id="5"/>
      <w:bookmarkEnd w:id="5"/>
      <w:r w:rsidDel="00000000" w:rsidR="00000000" w:rsidRPr="00000000">
        <w:rPr>
          <w:rtl w:val="0"/>
        </w:rPr>
        <w:t xml:space="preserve">Plane 2: Significant Hits and Failures</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Hit: The Compelled Voter (What.Who.How)</w:t>
      </w:r>
      <w:r w:rsidDel="00000000" w:rsidR="00000000" w:rsidRPr="00000000">
        <w:rPr>
          <w:rtl w:val="0"/>
        </w:rPr>
        <w:t xml:space="preserve">  – Total alignment with the duty of the elector as a state cog.</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Hit: A Bulwark (What.Why.Where)</w:t>
      </w:r>
      <w:r w:rsidDel="00000000" w:rsidR="00000000" w:rsidRPr="00000000">
        <w:rPr>
          <w:rtl w:val="0"/>
        </w:rPr>
        <w:t xml:space="preserve">  – Framing the constitution as a "perpetual security" (Deakin).</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Hit: The Interpreter (What.What.How)</w:t>
      </w:r>
      <w:r w:rsidDel="00000000" w:rsidR="00000000" w:rsidRPr="00000000">
        <w:rPr>
          <w:rtl w:val="0"/>
        </w:rPr>
        <w:t xml:space="preserve">  – High reliance on the High Court to police the "rules of the game."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Failure: The Great Silence (What.Effect.Cause)</w:t>
      </w:r>
      <w:r w:rsidDel="00000000" w:rsidR="00000000" w:rsidRPr="00000000">
        <w:rPr>
          <w:rtl w:val="0"/>
        </w:rPr>
        <w:t xml:space="preserve">  – Adherence to a "cult of forgetfulness" (Stanner) regarding Indigenous erasure.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Failure: The Deal (What.What.Cause)</w:t>
      </w:r>
      <w:r w:rsidDel="00000000" w:rsidR="00000000" w:rsidRPr="00000000">
        <w:rPr>
          <w:rtl w:val="0"/>
        </w:rPr>
        <w:t xml:space="preserve">  – Over-reliance on backroom "Faceless Men" mechanics over public consensus.</w:t>
      </w:r>
    </w:p>
    <w:p w:rsidR="00000000" w:rsidDel="00000000" w:rsidP="00000000" w:rsidRDefault="00000000" w:rsidRPr="00000000" w14:paraId="0000001C">
      <w:pPr>
        <w:pStyle w:val="Heading4"/>
        <w:rPr/>
      </w:pPr>
      <w:bookmarkStart w:colFirst="0" w:colLast="0" w:name="_6z4t71chbw3b" w:id="6"/>
      <w:bookmarkEnd w:id="6"/>
      <w:r w:rsidDel="00000000" w:rsidR="00000000" w:rsidRPr="00000000">
        <w:rPr>
          <w:rtl w:val="0"/>
        </w:rPr>
        <w:t xml:space="preserve">4. Plane 3: The Land Audit (Where)</w:t>
      </w:r>
    </w:p>
    <w:p w:rsidR="00000000" w:rsidDel="00000000" w:rsidP="00000000" w:rsidRDefault="00000000" w:rsidRPr="00000000" w14:paraId="0000001D">
      <w:pPr>
        <w:rPr/>
      </w:pPr>
      <w:r w:rsidDel="00000000" w:rsidR="00000000" w:rsidRPr="00000000">
        <w:rPr>
          <w:rtl w:val="0"/>
        </w:rPr>
        <w:t xml:space="preserve">In the Australian Kanon, the Land is the primary antagonist—a "weirdly melancholy" entity (Clarke) that bides its time with "terrible ageless watchfulness" (Lawrence). The civilization is a "Boomerang Coast" (Blainey) entity clinging to the  </w:t>
      </w:r>
      <w:r w:rsidDel="00000000" w:rsidR="00000000" w:rsidRPr="00000000">
        <w:rPr>
          <w:b w:val="1"/>
          <w:bCs w:val="1"/>
          <w:rtl w:val="0"/>
        </w:rPr>
        <w:t xml:space="preserve">Suburban Retreat</w:t>
      </w:r>
      <w:r w:rsidDel="00000000" w:rsidR="00000000" w:rsidRPr="00000000">
        <w:rPr>
          <w:rtl w:val="0"/>
        </w:rPr>
        <w:t xml:space="preserve">  to escape the  </w:t>
      </w:r>
      <w:r w:rsidDel="00000000" w:rsidR="00000000" w:rsidRPr="00000000">
        <w:rPr>
          <w:b w:val="1"/>
          <w:bCs w:val="1"/>
          <w:rtl w:val="0"/>
        </w:rPr>
        <w:t xml:space="preserve">Void</w:t>
      </w:r>
      <w:r w:rsidDel="00000000" w:rsidR="00000000" w:rsidRPr="00000000">
        <w:rPr>
          <w:rtl w:val="0"/>
        </w:rPr>
        <w:t xml:space="preserve">  of the Red Centre.</w:t>
      </w:r>
      <w:r w:rsidDel="00000000" w:rsidR="00000000" w:rsidRPr="00000000">
        <w:rPr>
          <w:b w:val="1"/>
          <w:bCs w:val="1"/>
          <w:rtl w:val="0"/>
        </w:rPr>
        <w:t xml:space="preserve">Analytical Evaluation:</w:t>
      </w:r>
      <w:r w:rsidDel="00000000" w:rsidR="00000000" w:rsidRPr="00000000">
        <w:rPr>
          <w:rtl w:val="0"/>
        </w:rPr>
        <w:t xml:space="preserve">  Dutton represents the  </w:t>
      </w:r>
      <w:r w:rsidDel="00000000" w:rsidR="00000000" w:rsidRPr="00000000">
        <w:rPr>
          <w:b w:val="1"/>
          <w:bCs w:val="1"/>
          <w:rtl w:val="0"/>
        </w:rPr>
        <w:t xml:space="preserve">Suburbanite</w:t>
      </w:r>
      <w:r w:rsidDel="00000000" w:rsidR="00000000" w:rsidRPr="00000000">
        <w:rPr>
          <w:rtl w:val="0"/>
        </w:rPr>
        <w:t xml:space="preserve">  (Where.Effect.Who) rather than the  </w:t>
      </w:r>
      <w:r w:rsidDel="00000000" w:rsidR="00000000" w:rsidRPr="00000000">
        <w:rPr>
          <w:b w:val="1"/>
          <w:bCs w:val="1"/>
          <w:rtl w:val="0"/>
        </w:rPr>
        <w:t xml:space="preserve">Squatter</w:t>
      </w:r>
      <w:r w:rsidDel="00000000" w:rsidR="00000000" w:rsidRPr="00000000">
        <w:rPr>
          <w:rtl w:val="0"/>
        </w:rPr>
        <w:t xml:space="preserve">  (Where.What.Who). His political geography ignores the "Spirit of Place" (Where.Who.Cause) in favor of the  </w:t>
      </w:r>
      <w:r w:rsidDel="00000000" w:rsidR="00000000" w:rsidRPr="00000000">
        <w:rPr>
          <w:b w:val="1"/>
          <w:bCs w:val="1"/>
          <w:rtl w:val="0"/>
        </w:rPr>
        <w:t xml:space="preserve">Concrete Web</w:t>
      </w:r>
      <w:r w:rsidDel="00000000" w:rsidR="00000000" w:rsidRPr="00000000">
        <w:rPr>
          <w:rtl w:val="0"/>
        </w:rPr>
        <w:t xml:space="preserve">  of infrastructure. He views the land through the  </w:t>
      </w:r>
      <w:r w:rsidDel="00000000" w:rsidR="00000000" w:rsidRPr="00000000">
        <w:rPr>
          <w:b w:val="1"/>
          <w:bCs w:val="1"/>
          <w:rtl w:val="0"/>
        </w:rPr>
        <w:t xml:space="preserve">Method</w:t>
      </w:r>
      <w:r w:rsidDel="00000000" w:rsidR="00000000" w:rsidRPr="00000000">
        <w:rPr>
          <w:rtl w:val="0"/>
        </w:rPr>
        <w:t xml:space="preserve">  of extraction (Where.Cause.How), seeking  </w:t>
      </w:r>
      <w:r w:rsidDel="00000000" w:rsidR="00000000" w:rsidRPr="00000000">
        <w:rPr>
          <w:b w:val="1"/>
          <w:bCs w:val="1"/>
          <w:rtl w:val="0"/>
        </w:rPr>
        <w:t xml:space="preserve">Redemption</w:t>
      </w:r>
      <w:r w:rsidDel="00000000" w:rsidR="00000000" w:rsidRPr="00000000">
        <w:rPr>
          <w:rtl w:val="0"/>
        </w:rPr>
        <w:t xml:space="preserve">  through  </w:t>
      </w:r>
      <w:r w:rsidDel="00000000" w:rsidR="00000000" w:rsidRPr="00000000">
        <w:rPr>
          <w:b w:val="1"/>
          <w:bCs w:val="1"/>
          <w:rtl w:val="0"/>
        </w:rPr>
        <w:t xml:space="preserve">The Dam</w:t>
      </w:r>
      <w:r w:rsidDel="00000000" w:rsidR="00000000" w:rsidRPr="00000000">
        <w:rPr>
          <w:rtl w:val="0"/>
        </w:rPr>
        <w:t xml:space="preserve">  (Where.How.Why) and  </w:t>
      </w:r>
      <w:r w:rsidDel="00000000" w:rsidR="00000000" w:rsidRPr="00000000">
        <w:rPr>
          <w:b w:val="1"/>
          <w:bCs w:val="1"/>
          <w:rtl w:val="0"/>
        </w:rPr>
        <w:t xml:space="preserve">The Pipeline</w:t>
      </w:r>
      <w:r w:rsidDel="00000000" w:rsidR="00000000" w:rsidRPr="00000000">
        <w:rPr>
          <w:rtl w:val="0"/>
        </w:rPr>
        <w:t xml:space="preserve">  (Where.How.Effect).The hostility of the land—the "Red Steer" of fire and the "Test" of drought—is redirected in Dutton's rhetoric as an external threat. He treats the continent as a  </w:t>
      </w:r>
      <w:r w:rsidDel="00000000" w:rsidR="00000000" w:rsidRPr="00000000">
        <w:rPr>
          <w:b w:val="1"/>
          <w:bCs w:val="1"/>
          <w:rtl w:val="0"/>
        </w:rPr>
        <w:t xml:space="preserve">Fortress</w:t>
      </w:r>
      <w:r w:rsidDel="00000000" w:rsidR="00000000" w:rsidRPr="00000000">
        <w:rPr>
          <w:rtl w:val="0"/>
        </w:rPr>
        <w:t xml:space="preserve">  (Where.Effect.Cause) protected by  </w:t>
      </w:r>
      <w:r w:rsidDel="00000000" w:rsidR="00000000" w:rsidRPr="00000000">
        <w:rPr>
          <w:b w:val="1"/>
          <w:bCs w:val="1"/>
          <w:rtl w:val="0"/>
        </w:rPr>
        <w:t xml:space="preserve">The Quarantine</w:t>
      </w:r>
      <w:r w:rsidDel="00000000" w:rsidR="00000000" w:rsidRPr="00000000">
        <w:rPr>
          <w:rtl w:val="0"/>
        </w:rPr>
        <w:t xml:space="preserve"> .</w:t>
      </w:r>
    </w:p>
    <w:p w:rsidR="00000000" w:rsidDel="00000000" w:rsidP="00000000" w:rsidRDefault="00000000" w:rsidRPr="00000000" w14:paraId="0000001E">
      <w:pPr>
        <w:pStyle w:val="Heading5"/>
        <w:rPr/>
      </w:pPr>
      <w:bookmarkStart w:colFirst="0" w:colLast="0" w:name="_lrtp0fcc4j4h" w:id="7"/>
      <w:bookmarkEnd w:id="7"/>
      <w:r w:rsidDel="00000000" w:rsidR="00000000" w:rsidRPr="00000000">
        <w:rPr>
          <w:rtl w:val="0"/>
        </w:rPr>
        <w:t xml:space="preserve">Plane 3: Dimension Scores</w:t>
      </w:r>
    </w:p>
    <w:p w:rsidR="00000000" w:rsidDel="00000000" w:rsidP="00000000" w:rsidRDefault="00000000" w:rsidRPr="00000000" w14:paraId="0000001F">
      <w:pPr>
        <w:rPr/>
      </w:pPr>
      <w:r w:rsidDel="00000000" w:rsidR="00000000" w:rsidRPr="00000000">
        <w:rPr>
          <w:rtl w:val="0"/>
        </w:rPr>
        <w:t xml:space="preserve">Dimension,Score,Vector Alignment</w:t>
      </w:r>
    </w:p>
    <w:p w:rsidR="00000000" w:rsidDel="00000000" w:rsidP="00000000" w:rsidRDefault="00000000" w:rsidRPr="00000000" w14:paraId="00000020">
      <w:pPr>
        <w:rPr/>
      </w:pPr>
      <w:r w:rsidDel="00000000" w:rsidR="00000000" w:rsidRPr="00000000">
        <w:rPr>
          <w:rtl w:val="0"/>
        </w:rPr>
        <w:t xml:space="preserve">3.1 Character,+4,(Where.Who.What) Weird Melancholy</w:t>
      </w:r>
    </w:p>
    <w:p w:rsidR="00000000" w:rsidDel="00000000" w:rsidP="00000000" w:rsidRDefault="00000000" w:rsidRPr="00000000" w14:paraId="00000021">
      <w:pPr>
        <w:rPr/>
      </w:pPr>
      <w:r w:rsidDel="00000000" w:rsidR="00000000" w:rsidRPr="00000000">
        <w:rPr>
          <w:rtl w:val="0"/>
        </w:rPr>
        <w:t xml:space="preserve">3.2 Sovereignty,+3,(Where.What.How) The Grid (Hoddle)</w:t>
      </w:r>
    </w:p>
    <w:p w:rsidR="00000000" w:rsidDel="00000000" w:rsidP="00000000" w:rsidRDefault="00000000" w:rsidRPr="00000000" w14:paraId="00000022">
      <w:pPr>
        <w:rPr/>
      </w:pPr>
      <w:r w:rsidDel="00000000" w:rsidR="00000000" w:rsidRPr="00000000">
        <w:rPr>
          <w:rtl w:val="0"/>
        </w:rPr>
        <w:t xml:space="preserve">3.3 Ecology,+2,(Where.Where.What) Goyder’s Line (Boundary)</w:t>
      </w:r>
    </w:p>
    <w:p w:rsidR="00000000" w:rsidDel="00000000" w:rsidP="00000000" w:rsidRDefault="00000000" w:rsidRPr="00000000" w14:paraId="00000023">
      <w:pPr>
        <w:rPr/>
      </w:pPr>
      <w:r w:rsidDel="00000000" w:rsidR="00000000" w:rsidRPr="00000000">
        <w:rPr>
          <w:rtl w:val="0"/>
        </w:rPr>
        <w:t xml:space="preserve">3.4 Climate,+5,(Where.Why.Effect) The Windmill (Extraction)</w:t>
      </w:r>
    </w:p>
    <w:p w:rsidR="00000000" w:rsidDel="00000000" w:rsidP="00000000" w:rsidRDefault="00000000" w:rsidRPr="00000000" w14:paraId="00000024">
      <w:pPr>
        <w:rPr/>
      </w:pPr>
      <w:r w:rsidDel="00000000" w:rsidR="00000000" w:rsidRPr="00000000">
        <w:rPr>
          <w:rtl w:val="0"/>
        </w:rPr>
        <w:t xml:space="preserve">3.5 Infrastructure,+7,(Where.How.Why) The Dam (Chifley)</w:t>
      </w:r>
    </w:p>
    <w:p w:rsidR="00000000" w:rsidDel="00000000" w:rsidP="00000000" w:rsidRDefault="00000000" w:rsidRPr="00000000" w14:paraId="00000025">
      <w:pPr>
        <w:rPr/>
      </w:pPr>
      <w:r w:rsidDel="00000000" w:rsidR="00000000" w:rsidRPr="00000000">
        <w:rPr>
          <w:rtl w:val="0"/>
        </w:rPr>
        <w:t xml:space="preserve">3.6 Foundation,+6,(Where.Cause.Effect) The Wealth (Horne)</w:t>
      </w:r>
    </w:p>
    <w:p w:rsidR="00000000" w:rsidDel="00000000" w:rsidP="00000000" w:rsidRDefault="00000000" w:rsidRPr="00000000" w14:paraId="00000026">
      <w:pPr>
        <w:rPr/>
      </w:pPr>
      <w:r w:rsidDel="00000000" w:rsidR="00000000" w:rsidRPr="00000000">
        <w:rPr>
          <w:rtl w:val="0"/>
        </w:rPr>
        <w:t xml:space="preserve">3.7 Result,+7,(Where.Effect.Who) The Suburbanite (Boyd)</w:t>
      </w:r>
    </w:p>
    <w:p w:rsidR="00000000" w:rsidDel="00000000" w:rsidP="00000000" w:rsidRDefault="00000000" w:rsidRPr="00000000" w14:paraId="00000027">
      <w:pPr>
        <w:rPr/>
      </w:pPr>
      <w:r w:rsidDel="00000000" w:rsidR="00000000" w:rsidRPr="00000000">
        <w:rPr>
          <w:rtl w:val="0"/>
        </w:rPr>
        <w:t xml:space="preserve">SUB-TOTAL,+34,"(Hits: 41, Misses: 4, Failures: 4)"</w:t>
      </w:r>
    </w:p>
    <w:p w:rsidR="00000000" w:rsidDel="00000000" w:rsidP="00000000" w:rsidRDefault="00000000" w:rsidRPr="00000000" w14:paraId="00000028">
      <w:pPr>
        <w:rPr/>
      </w:pPr>
      <w:r w:rsidDel="00000000" w:rsidR="00000000" w:rsidRPr="00000000">
        <w:rPr>
          <w:rtl w:val="0"/>
        </w:rPr>
        <w:t xml:space="preserve">The hostility of the land creates a psychological pressure that manifests as the internal "Drive" found in Plane 4.</w:t>
      </w:r>
    </w:p>
    <w:p w:rsidR="00000000" w:rsidDel="00000000" w:rsidP="00000000" w:rsidRDefault="00000000" w:rsidRPr="00000000" w14:paraId="00000029">
      <w:pPr>
        <w:pStyle w:val="Heading4"/>
        <w:rPr/>
      </w:pPr>
      <w:bookmarkStart w:colFirst="0" w:colLast="0" w:name="_wvfqlpl0uuws" w:id="8"/>
      <w:bookmarkEnd w:id="8"/>
      <w:r w:rsidDel="00000000" w:rsidR="00000000" w:rsidRPr="00000000">
        <w:rPr>
          <w:rtl w:val="0"/>
        </w:rPr>
        <w:t xml:space="preserve">5. Plane 4: The Drive Audit (Why)</w:t>
      </w:r>
    </w:p>
    <w:p w:rsidR="00000000" w:rsidDel="00000000" w:rsidP="00000000" w:rsidRDefault="00000000" w:rsidRPr="00000000" w14:paraId="0000002A">
      <w:pPr>
        <w:rPr/>
      </w:pPr>
      <w:r w:rsidDel="00000000" w:rsidR="00000000" w:rsidRPr="00000000">
        <w:rPr>
          <w:rtl w:val="0"/>
        </w:rPr>
        <w:t xml:space="preserve">The Australian Drive is defined by the tension between  </w:t>
      </w:r>
      <w:r w:rsidDel="00000000" w:rsidR="00000000" w:rsidRPr="00000000">
        <w:rPr>
          <w:b w:val="1"/>
          <w:bCs w:val="1"/>
          <w:rtl w:val="0"/>
        </w:rPr>
        <w:t xml:space="preserve">Apathy</w:t>
      </w:r>
      <w:r w:rsidDel="00000000" w:rsidR="00000000" w:rsidRPr="00000000">
        <w:rPr>
          <w:rtl w:val="0"/>
        </w:rPr>
        <w:t xml:space="preserve">  ("She'll be right") and  </w:t>
      </w:r>
      <w:r w:rsidDel="00000000" w:rsidR="00000000" w:rsidRPr="00000000">
        <w:rPr>
          <w:b w:val="1"/>
          <w:bCs w:val="1"/>
          <w:rtl w:val="0"/>
        </w:rPr>
        <w:t xml:space="preserve">Ambition</w:t>
      </w:r>
      <w:r w:rsidDel="00000000" w:rsidR="00000000" w:rsidRPr="00000000">
        <w:rPr>
          <w:rtl w:val="0"/>
        </w:rPr>
        <w:t xml:space="preserve">  ("Punching above weight"). It is a system where the  </w:t>
      </w:r>
      <w:r w:rsidDel="00000000" w:rsidR="00000000" w:rsidRPr="00000000">
        <w:rPr>
          <w:b w:val="1"/>
          <w:bCs w:val="1"/>
          <w:rtl w:val="0"/>
        </w:rPr>
        <w:t xml:space="preserve">Knocker</w:t>
      </w:r>
      <w:r w:rsidDel="00000000" w:rsidR="00000000" w:rsidRPr="00000000">
        <w:rPr>
          <w:rtl w:val="0"/>
        </w:rPr>
        <w:t xml:space="preserve">  (Why.Who.Where) regulates the  </w:t>
      </w:r>
      <w:r w:rsidDel="00000000" w:rsidR="00000000" w:rsidRPr="00000000">
        <w:rPr>
          <w:b w:val="1"/>
          <w:bCs w:val="1"/>
          <w:rtl w:val="0"/>
        </w:rPr>
        <w:t xml:space="preserve">Tall Poppy</w:t>
      </w:r>
      <w:r w:rsidDel="00000000" w:rsidR="00000000" w:rsidRPr="00000000">
        <w:rPr>
          <w:rtl w:val="0"/>
        </w:rPr>
        <w:t xml:space="preserve">  to maintain the  </w:t>
      </w:r>
      <w:r w:rsidDel="00000000" w:rsidR="00000000" w:rsidRPr="00000000">
        <w:rPr>
          <w:b w:val="1"/>
          <w:bCs w:val="1"/>
          <w:rtl w:val="0"/>
        </w:rPr>
        <w:t xml:space="preserve">Standard of the Middle Class</w:t>
      </w:r>
      <w:r w:rsidDel="00000000" w:rsidR="00000000" w:rsidRPr="00000000">
        <w:rPr>
          <w:rtl w:val="0"/>
        </w:rPr>
        <w:t xml:space="preserve"> .</w:t>
      </w:r>
      <w:r w:rsidDel="00000000" w:rsidR="00000000" w:rsidRPr="00000000">
        <w:rPr>
          <w:b w:val="1"/>
          <w:bCs w:val="1"/>
          <w:rtl w:val="0"/>
        </w:rPr>
        <w:t xml:space="preserve">Analytical Evaluation:</w:t>
      </w:r>
      <w:r w:rsidDel="00000000" w:rsidR="00000000" w:rsidRPr="00000000">
        <w:rPr>
          <w:rtl w:val="0"/>
        </w:rPr>
        <w:t xml:space="preserve">  Dutton acts as the  </w:t>
      </w:r>
      <w:r w:rsidDel="00000000" w:rsidR="00000000" w:rsidRPr="00000000">
        <w:rPr>
          <w:b w:val="1"/>
          <w:bCs w:val="1"/>
          <w:rtl w:val="0"/>
        </w:rPr>
        <w:t xml:space="preserve">Regulator</w:t>
      </w:r>
      <w:r w:rsidDel="00000000" w:rsidR="00000000" w:rsidRPr="00000000">
        <w:rPr>
          <w:rtl w:val="0"/>
        </w:rPr>
        <w:t xml:space="preserve">  of the Tall Poppy (Why.Why.What), particularly against the "Estrangement of the Intellectual" (Phillips). He utilizes the  </w:t>
      </w:r>
      <w:r w:rsidDel="00000000" w:rsidR="00000000" w:rsidRPr="00000000">
        <w:rPr>
          <w:b w:val="1"/>
          <w:bCs w:val="1"/>
          <w:rtl w:val="0"/>
        </w:rPr>
        <w:t xml:space="preserve">Battler/Martyr</w:t>
      </w:r>
      <w:r w:rsidDel="00000000" w:rsidR="00000000" w:rsidRPr="00000000">
        <w:rPr>
          <w:rtl w:val="0"/>
        </w:rPr>
        <w:t xml:space="preserve">  (Why.Who.Cause) narrative to justify political toil, but frequently fails the  </w:t>
      </w:r>
      <w:r w:rsidDel="00000000" w:rsidR="00000000" w:rsidRPr="00000000">
        <w:rPr>
          <w:b w:val="1"/>
          <w:bCs w:val="1"/>
          <w:rtl w:val="0"/>
        </w:rPr>
        <w:t xml:space="preserve">Larrikin Circuit-Breaker</w:t>
      </w:r>
      <w:r w:rsidDel="00000000" w:rsidR="00000000" w:rsidRPr="00000000">
        <w:rPr>
          <w:rtl w:val="0"/>
        </w:rPr>
        <w:t xml:space="preserve">  test. His drive lacks the "Such is Life" (Kelly) nonchalance, appearing too rigid for the  </w:t>
      </w:r>
      <w:r w:rsidDel="00000000" w:rsidR="00000000" w:rsidRPr="00000000">
        <w:rPr>
          <w:b w:val="1"/>
          <w:bCs w:val="1"/>
          <w:rtl w:val="0"/>
        </w:rPr>
        <w:t xml:space="preserve">She'll Be Right</w:t>
      </w:r>
      <w:r w:rsidDel="00000000" w:rsidR="00000000" w:rsidRPr="00000000">
        <w:rPr>
          <w:rtl w:val="0"/>
        </w:rPr>
        <w:t xml:space="preserve">  (Why.Why.Why) buffer.He utilizes the  </w:t>
      </w:r>
      <w:r w:rsidDel="00000000" w:rsidR="00000000" w:rsidRPr="00000000">
        <w:rPr>
          <w:b w:val="1"/>
          <w:bCs w:val="1"/>
          <w:rtl w:val="0"/>
        </w:rPr>
        <w:t xml:space="preserve">Vigilance</w:t>
      </w:r>
      <w:r w:rsidDel="00000000" w:rsidR="00000000" w:rsidRPr="00000000">
        <w:rPr>
          <w:rtl w:val="0"/>
        </w:rPr>
        <w:t xml:space="preserve">  of  </w:t>
      </w:r>
      <w:r w:rsidDel="00000000" w:rsidR="00000000" w:rsidRPr="00000000">
        <w:rPr>
          <w:b w:val="1"/>
          <w:bCs w:val="1"/>
          <w:rtl w:val="0"/>
        </w:rPr>
        <w:t xml:space="preserve">The Club</w:t>
      </w:r>
      <w:r w:rsidDel="00000000" w:rsidR="00000000" w:rsidRPr="00000000">
        <w:rPr>
          <w:rtl w:val="0"/>
        </w:rPr>
        <w:t xml:space="preserve">  (Why.Where.Why) to maintain a "defensible perimeter of comfort." This disrupts the apathy/ambition balance, favoring a "Vigilant Stasis" over "Have a Go" participation.</w:t>
      </w:r>
    </w:p>
    <w:p w:rsidR="00000000" w:rsidDel="00000000" w:rsidP="00000000" w:rsidRDefault="00000000" w:rsidRPr="00000000" w14:paraId="0000002B">
      <w:pPr>
        <w:pStyle w:val="Heading5"/>
        <w:rPr/>
      </w:pPr>
      <w:bookmarkStart w:colFirst="0" w:colLast="0" w:name="_g4dhch3ghi38" w:id="9"/>
      <w:bookmarkEnd w:id="9"/>
      <w:r w:rsidDel="00000000" w:rsidR="00000000" w:rsidRPr="00000000">
        <w:rPr>
          <w:rtl w:val="0"/>
        </w:rPr>
        <w:t xml:space="preserve">Plane 4: Drive Failures</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The Larrikin Gap:</w:t>
      </w:r>
      <w:r w:rsidDel="00000000" w:rsidR="00000000" w:rsidRPr="00000000">
        <w:rPr>
          <w:rtl w:val="0"/>
        </w:rPr>
        <w:t xml:space="preserve">  Failure to use humor to dissipate tension, violating the "Circuit-Breaker" requirement.</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The Spark Conflict:</w:t>
      </w:r>
      <w:r w:rsidDel="00000000" w:rsidR="00000000" w:rsidRPr="00000000">
        <w:rPr>
          <w:rtl w:val="0"/>
        </w:rPr>
        <w:t xml:space="preserve">  Subject favors the "Brake" of security over the "Spark" of speculation (Gold Fever).</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The Cultural Cringe (Why.Why.Where):</w:t>
      </w:r>
      <w:r w:rsidDel="00000000" w:rsidR="00000000" w:rsidRPr="00000000">
        <w:rPr>
          <w:rtl w:val="0"/>
        </w:rPr>
        <w:t xml:space="preserve">  A haunting suspicion of the "domestic intellectual product," favoring the "Alliance" (Why.Effect.Where) for validation.</w:t>
      </w:r>
    </w:p>
    <w:p w:rsidR="00000000" w:rsidDel="00000000" w:rsidP="00000000" w:rsidRDefault="00000000" w:rsidRPr="00000000" w14:paraId="0000002F">
      <w:pPr>
        <w:pStyle w:val="Heading4"/>
        <w:rPr/>
      </w:pPr>
      <w:bookmarkStart w:colFirst="0" w:colLast="0" w:name="_85w5731cxknm" w:id="10"/>
      <w:bookmarkEnd w:id="10"/>
      <w:r w:rsidDel="00000000" w:rsidR="00000000" w:rsidRPr="00000000">
        <w:rPr>
          <w:rtl w:val="0"/>
        </w:rPr>
        <w:t xml:space="preserve">6. Plane 5: The Method Audit (How)</w:t>
      </w:r>
    </w:p>
    <w:p w:rsidR="00000000" w:rsidDel="00000000" w:rsidP="00000000" w:rsidRDefault="00000000" w:rsidRPr="00000000" w14:paraId="00000030">
      <w:pPr>
        <w:rPr/>
      </w:pPr>
      <w:r w:rsidDel="00000000" w:rsidR="00000000" w:rsidRPr="00000000">
        <w:rPr>
          <w:rtl w:val="0"/>
        </w:rPr>
        <w:t xml:space="preserve">The Method is a pragmatic machine operated by  </w:t>
      </w:r>
      <w:r w:rsidDel="00000000" w:rsidR="00000000" w:rsidRPr="00000000">
        <w:rPr>
          <w:b w:val="1"/>
          <w:bCs w:val="1"/>
          <w:rtl w:val="0"/>
        </w:rPr>
        <w:t xml:space="preserve">The Public Servant</w:t>
      </w:r>
      <w:r w:rsidDel="00000000" w:rsidR="00000000" w:rsidRPr="00000000">
        <w:rPr>
          <w:rtl w:val="0"/>
        </w:rPr>
        <w:t xml:space="preserve">  (How.Who.Where) and  </w:t>
      </w:r>
      <w:r w:rsidDel="00000000" w:rsidR="00000000" w:rsidRPr="00000000">
        <w:rPr>
          <w:b w:val="1"/>
          <w:bCs w:val="1"/>
          <w:rtl w:val="0"/>
        </w:rPr>
        <w:t xml:space="preserve">The Umpire</w:t>
      </w:r>
      <w:r w:rsidDel="00000000" w:rsidR="00000000" w:rsidRPr="00000000">
        <w:rPr>
          <w:rtl w:val="0"/>
        </w:rPr>
        <w:t xml:space="preserve">  (How.Who.How). It values the "Pub Test" (How.Why.How) as the ultimate filter for political utility.</w:t>
      </w:r>
      <w:r w:rsidDel="00000000" w:rsidR="00000000" w:rsidRPr="00000000">
        <w:rPr>
          <w:b w:val="1"/>
          <w:bCs w:val="1"/>
          <w:rtl w:val="0"/>
        </w:rPr>
        <w:t xml:space="preserve">Analytical Evaluation:</w:t>
      </w:r>
      <w:r w:rsidDel="00000000" w:rsidR="00000000" w:rsidRPr="00000000">
        <w:rPr>
          <w:rtl w:val="0"/>
        </w:rPr>
        <w:t xml:space="preserve">  Dutton passes the  </w:t>
      </w:r>
      <w:r w:rsidDel="00000000" w:rsidR="00000000" w:rsidRPr="00000000">
        <w:rPr>
          <w:b w:val="1"/>
          <w:bCs w:val="1"/>
          <w:rtl w:val="0"/>
        </w:rPr>
        <w:t xml:space="preserve">Pub Test</w:t>
      </w:r>
      <w:r w:rsidDel="00000000" w:rsidR="00000000" w:rsidRPr="00000000">
        <w:rPr>
          <w:rtl w:val="0"/>
        </w:rPr>
        <w:t xml:space="preserve">  with high frequency, articulating "Front Bar" common sense. However, he is not an  </w:t>
      </w:r>
      <w:r w:rsidDel="00000000" w:rsidR="00000000" w:rsidRPr="00000000">
        <w:rPr>
          <w:b w:val="1"/>
          <w:bCs w:val="1"/>
          <w:rtl w:val="0"/>
        </w:rPr>
        <w:t xml:space="preserve">Improviser/Bricoleur</w:t>
      </w:r>
      <w:r w:rsidDel="00000000" w:rsidR="00000000" w:rsidRPr="00000000">
        <w:rPr>
          <w:rtl w:val="0"/>
        </w:rPr>
        <w:t xml:space="preserve">  (How.Who.Who). He relies on  </w:t>
      </w:r>
      <w:r w:rsidDel="00000000" w:rsidR="00000000" w:rsidRPr="00000000">
        <w:rPr>
          <w:b w:val="1"/>
          <w:bCs w:val="1"/>
          <w:rtl w:val="0"/>
        </w:rPr>
        <w:t xml:space="preserve">The Committee</w:t>
      </w:r>
      <w:r w:rsidDel="00000000" w:rsidR="00000000" w:rsidRPr="00000000">
        <w:rPr>
          <w:rtl w:val="0"/>
        </w:rPr>
        <w:t xml:space="preserve">  (How.How.Why) and  </w:t>
      </w:r>
      <w:r w:rsidDel="00000000" w:rsidR="00000000" w:rsidRPr="00000000">
        <w:rPr>
          <w:b w:val="1"/>
          <w:bCs w:val="1"/>
          <w:rtl w:val="0"/>
        </w:rPr>
        <w:t xml:space="preserve">The Roster</w:t>
      </w:r>
      <w:r w:rsidDel="00000000" w:rsidR="00000000" w:rsidRPr="00000000">
        <w:rPr>
          <w:rtl w:val="0"/>
        </w:rPr>
        <w:t xml:space="preserve">  (How.How.What) to maintain order.</w:t>
      </w:r>
      <w:r w:rsidDel="00000000" w:rsidR="00000000" w:rsidRPr="00000000">
        <w:rPr>
          <w:b w:val="1"/>
          <w:bCs w:val="1"/>
          <w:rtl w:val="0"/>
        </w:rPr>
        <w:t xml:space="preserve">Contrast with Hanson:</w:t>
      </w:r>
      <w:r w:rsidDel="00000000" w:rsidR="00000000" w:rsidRPr="00000000">
        <w:rPr>
          <w:rtl w:val="0"/>
        </w:rPr>
        <w:t xml:space="preserve">  While Hanson utilizes  </w:t>
      </w:r>
      <w:r w:rsidDel="00000000" w:rsidR="00000000" w:rsidRPr="00000000">
        <w:rPr>
          <w:b w:val="1"/>
          <w:bCs w:val="1"/>
          <w:rtl w:val="0"/>
        </w:rPr>
        <w:t xml:space="preserve">Sledging</w:t>
      </w:r>
      <w:r w:rsidDel="00000000" w:rsidR="00000000" w:rsidRPr="00000000">
        <w:rPr>
          <w:rtl w:val="0"/>
        </w:rPr>
        <w:t xml:space="preserve">  (4.5.2) and  </w:t>
      </w:r>
      <w:r w:rsidDel="00000000" w:rsidR="00000000" w:rsidRPr="00000000">
        <w:rPr>
          <w:b w:val="1"/>
          <w:bCs w:val="1"/>
          <w:rtl w:val="0"/>
        </w:rPr>
        <w:t xml:space="preserve">Shouting</w:t>
      </w:r>
      <w:r w:rsidDel="00000000" w:rsidR="00000000" w:rsidRPr="00000000">
        <w:rPr>
          <w:rtl w:val="0"/>
        </w:rPr>
        <w:t xml:space="preserve">  (4.5.1) to bypass the system, Dutton utilizes  </w:t>
      </w:r>
      <w:r w:rsidDel="00000000" w:rsidR="00000000" w:rsidRPr="00000000">
        <w:rPr>
          <w:b w:val="1"/>
          <w:bCs w:val="1"/>
          <w:rtl w:val="0"/>
        </w:rPr>
        <w:t xml:space="preserve">The Royal Commission</w:t>
      </w:r>
      <w:r w:rsidDel="00000000" w:rsidR="00000000" w:rsidRPr="00000000">
        <w:rPr>
          <w:rtl w:val="0"/>
        </w:rPr>
        <w:t xml:space="preserve">  (5.5.7) and  </w:t>
      </w:r>
      <w:r w:rsidDel="00000000" w:rsidR="00000000" w:rsidRPr="00000000">
        <w:rPr>
          <w:b w:val="1"/>
          <w:bCs w:val="1"/>
          <w:rtl w:val="0"/>
        </w:rPr>
        <w:t xml:space="preserve">The Report</w:t>
      </w:r>
      <w:r w:rsidDel="00000000" w:rsidR="00000000" w:rsidRPr="00000000">
        <w:rPr>
          <w:rtl w:val="0"/>
        </w:rPr>
        <w:t xml:space="preserve">  (5.5.8) to institutionalize his influence. He is the  </w:t>
      </w:r>
      <w:r w:rsidDel="00000000" w:rsidR="00000000" w:rsidRPr="00000000">
        <w:rPr>
          <w:b w:val="1"/>
          <w:bCs w:val="1"/>
          <w:rtl w:val="0"/>
        </w:rPr>
        <w:t xml:space="preserve">Umpire</w:t>
      </w:r>
      <w:r w:rsidDel="00000000" w:rsidR="00000000" w:rsidRPr="00000000">
        <w:rPr>
          <w:rtl w:val="0"/>
        </w:rPr>
        <w:t xml:space="preserve"> , not the  </w:t>
      </w:r>
      <w:r w:rsidDel="00000000" w:rsidR="00000000" w:rsidRPr="00000000">
        <w:rPr>
          <w:b w:val="1"/>
          <w:bCs w:val="1"/>
          <w:rtl w:val="0"/>
        </w:rPr>
        <w:t xml:space="preserve">Drover</w:t>
      </w:r>
      <w:r w:rsidDel="00000000" w:rsidR="00000000" w:rsidRPr="00000000">
        <w:rPr>
          <w:rtl w:val="0"/>
        </w:rPr>
        <w:t xml:space="preserve">  (5.1.6).</w:t>
      </w:r>
    </w:p>
    <w:p w:rsidR="00000000" w:rsidDel="00000000" w:rsidP="00000000" w:rsidRDefault="00000000" w:rsidRPr="00000000" w14:paraId="00000031">
      <w:pPr>
        <w:pStyle w:val="Heading5"/>
        <w:rPr/>
      </w:pPr>
      <w:bookmarkStart w:colFirst="0" w:colLast="0" w:name="_kntorldcmz05" w:id="11"/>
      <w:bookmarkEnd w:id="11"/>
      <w:r w:rsidDel="00000000" w:rsidR="00000000" w:rsidRPr="00000000">
        <w:rPr>
          <w:rtl w:val="0"/>
        </w:rPr>
        <w:t xml:space="preserve">Plane 5: Method Summary</w:t>
      </w:r>
    </w:p>
    <w:p w:rsidR="00000000" w:rsidDel="00000000" w:rsidP="00000000" w:rsidRDefault="00000000" w:rsidRPr="00000000" w14:paraId="00000032">
      <w:pPr>
        <w:rPr/>
      </w:pPr>
      <w:r w:rsidDel="00000000" w:rsidR="00000000" w:rsidRPr="00000000">
        <w:rPr>
          <w:rtl w:val="0"/>
        </w:rPr>
        <w:t xml:space="preserve">Vector,Status,Kanon Resonance</w:t>
      </w:r>
    </w:p>
    <w:p w:rsidR="00000000" w:rsidDel="00000000" w:rsidP="00000000" w:rsidRDefault="00000000" w:rsidRPr="00000000" w14:paraId="00000033">
      <w:pPr>
        <w:rPr/>
      </w:pPr>
      <w:r w:rsidDel="00000000" w:rsidR="00000000" w:rsidRPr="00000000">
        <w:rPr>
          <w:rtl w:val="0"/>
        </w:rPr>
        <w:t xml:space="preserve">The Umpire,Hit,High (Rule-bound arbiter)</w:t>
      </w:r>
    </w:p>
    <w:p w:rsidR="00000000" w:rsidDel="00000000" w:rsidP="00000000" w:rsidRDefault="00000000" w:rsidRPr="00000000" w14:paraId="00000034">
      <w:pPr>
        <w:rPr/>
      </w:pPr>
      <w:r w:rsidDel="00000000" w:rsidR="00000000" w:rsidRPr="00000000">
        <w:rPr>
          <w:rtl w:val="0"/>
        </w:rPr>
        <w:t xml:space="preserve">The Pub Test,Hit,High (Vernacular filter)</w:t>
      </w:r>
    </w:p>
    <w:p w:rsidR="00000000" w:rsidDel="00000000" w:rsidP="00000000" w:rsidRDefault="00000000" w:rsidRPr="00000000" w14:paraId="00000035">
      <w:pPr>
        <w:rPr/>
      </w:pPr>
      <w:r w:rsidDel="00000000" w:rsidR="00000000" w:rsidRPr="00000000">
        <w:rPr>
          <w:rtl w:val="0"/>
        </w:rPr>
        <w:t xml:space="preserve">The Committee,Hit,High (Bureaucratic reflex)</w:t>
      </w:r>
    </w:p>
    <w:p w:rsidR="00000000" w:rsidDel="00000000" w:rsidP="00000000" w:rsidRDefault="00000000" w:rsidRPr="00000000" w14:paraId="00000036">
      <w:pPr>
        <w:rPr/>
      </w:pPr>
      <w:r w:rsidDel="00000000" w:rsidR="00000000" w:rsidRPr="00000000">
        <w:rPr>
          <w:rtl w:val="0"/>
        </w:rPr>
        <w:t xml:space="preserve">The Shortcut,Failure,"Low (Subject rejects the ""Bush Hack"")"</w:t>
      </w:r>
    </w:p>
    <w:p w:rsidR="00000000" w:rsidDel="00000000" w:rsidP="00000000" w:rsidRDefault="00000000" w:rsidRPr="00000000" w14:paraId="00000037">
      <w:pPr>
        <w:rPr/>
      </w:pPr>
      <w:r w:rsidDel="00000000" w:rsidR="00000000" w:rsidRPr="00000000">
        <w:rPr>
          <w:rtl w:val="0"/>
        </w:rPr>
        <w:t xml:space="preserve">The Sickie,Failure,None (Dutton rejects resistance/valves)</w:t>
      </w:r>
    </w:p>
    <w:p w:rsidR="00000000" w:rsidDel="00000000" w:rsidP="00000000" w:rsidRDefault="00000000" w:rsidRPr="00000000" w14:paraId="00000038">
      <w:pPr>
        <w:rPr/>
      </w:pPr>
      <w:r w:rsidDel="00000000" w:rsidR="00000000" w:rsidRPr="00000000">
        <w:rPr>
          <w:rtl w:val="0"/>
        </w:rPr>
        <w:t xml:space="preserve">SUB-TOTAL,+31,"(Hits: 37, Misses: 6, Failures: 6)"</w:t>
      </w:r>
    </w:p>
    <w:p w:rsidR="00000000" w:rsidDel="00000000" w:rsidP="00000000" w:rsidRDefault="00000000" w:rsidRPr="00000000" w14:paraId="00000039">
      <w:pPr>
        <w:pStyle w:val="Heading4"/>
        <w:rPr/>
      </w:pPr>
      <w:bookmarkStart w:colFirst="0" w:colLast="0" w:name="_d2jewvnrqzr2" w:id="12"/>
      <w:bookmarkEnd w:id="12"/>
      <w:r w:rsidDel="00000000" w:rsidR="00000000" w:rsidRPr="00000000">
        <w:rPr>
          <w:rtl w:val="0"/>
        </w:rPr>
        <w:t xml:space="preserve">7. Plane 6: The Foundation Audit (Cause)</w:t>
      </w:r>
    </w:p>
    <w:p w:rsidR="00000000" w:rsidDel="00000000" w:rsidP="00000000" w:rsidRDefault="00000000" w:rsidRPr="00000000" w14:paraId="0000003A">
      <w:pPr>
        <w:rPr/>
      </w:pPr>
      <w:r w:rsidDel="00000000" w:rsidR="00000000" w:rsidRPr="00000000">
        <w:rPr>
          <w:rtl w:val="0"/>
        </w:rPr>
        <w:t xml:space="preserve">The Foundation is marked by the  </w:t>
      </w:r>
      <w:r w:rsidDel="00000000" w:rsidR="00000000" w:rsidRPr="00000000">
        <w:rPr>
          <w:b w:val="1"/>
          <w:bCs w:val="1"/>
          <w:rtl w:val="0"/>
        </w:rPr>
        <w:t xml:space="preserve">Convict Stain</w:t>
      </w:r>
      <w:r w:rsidDel="00000000" w:rsidR="00000000" w:rsidRPr="00000000">
        <w:rPr>
          <w:rtl w:val="0"/>
        </w:rPr>
        <w:t xml:space="preserve">  (Cause.Who.Who) and the  </w:t>
      </w:r>
      <w:r w:rsidDel="00000000" w:rsidR="00000000" w:rsidRPr="00000000">
        <w:rPr>
          <w:b w:val="1"/>
          <w:bCs w:val="1"/>
          <w:rtl w:val="0"/>
        </w:rPr>
        <w:t xml:space="preserve">White Walls</w:t>
      </w:r>
      <w:r w:rsidDel="00000000" w:rsidR="00000000" w:rsidRPr="00000000">
        <w:rPr>
          <w:rtl w:val="0"/>
        </w:rPr>
        <w:t xml:space="preserve">  of Federation. It is a history of "Populate or Perish" fear (Cause.Why.Cause) and the "Anxiety of the Empty Land."</w:t>
      </w:r>
      <w:r w:rsidDel="00000000" w:rsidR="00000000" w:rsidRPr="00000000">
        <w:rPr>
          <w:b w:val="1"/>
          <w:bCs w:val="1"/>
          <w:rtl w:val="0"/>
        </w:rPr>
        <w:t xml:space="preserve">Analytical Evaluation:</w:t>
      </w:r>
      <w:r w:rsidDel="00000000" w:rsidR="00000000" w:rsidRPr="00000000">
        <w:rPr>
          <w:rtl w:val="0"/>
        </w:rPr>
        <w:t xml:space="preserve">  Dutton resonates deeply with the  </w:t>
      </w:r>
      <w:r w:rsidDel="00000000" w:rsidR="00000000" w:rsidRPr="00000000">
        <w:rPr>
          <w:b w:val="1"/>
          <w:bCs w:val="1"/>
          <w:rtl w:val="0"/>
        </w:rPr>
        <w:t xml:space="preserve">Bulwark Mentality</w:t>
      </w:r>
      <w:r w:rsidDel="00000000" w:rsidR="00000000" w:rsidRPr="00000000">
        <w:rPr>
          <w:rtl w:val="0"/>
        </w:rPr>
        <w:t xml:space="preserve">  (Cause.What.Why) and the  </w:t>
      </w:r>
      <w:r w:rsidDel="00000000" w:rsidR="00000000" w:rsidRPr="00000000">
        <w:rPr>
          <w:b w:val="1"/>
          <w:bCs w:val="1"/>
          <w:rtl w:val="0"/>
        </w:rPr>
        <w:t xml:space="preserve">Gate of Exclusion</w:t>
      </w:r>
      <w:r w:rsidDel="00000000" w:rsidR="00000000" w:rsidRPr="00000000">
        <w:rPr>
          <w:rtl w:val="0"/>
        </w:rPr>
        <w:t xml:space="preserve">  (Cause.Who.Effect). He aligns with the  </w:t>
      </w:r>
      <w:r w:rsidDel="00000000" w:rsidR="00000000" w:rsidRPr="00000000">
        <w:rPr>
          <w:b w:val="1"/>
          <w:bCs w:val="1"/>
          <w:rtl w:val="0"/>
        </w:rPr>
        <w:t xml:space="preserve">Digger Myth</w:t>
      </w:r>
      <w:r w:rsidDel="00000000" w:rsidR="00000000" w:rsidRPr="00000000">
        <w:rPr>
          <w:rtl w:val="0"/>
        </w:rPr>
        <w:t xml:space="preserve">  (Cause.Effect.Who) as a secular saint, using the  </w:t>
      </w:r>
      <w:r w:rsidDel="00000000" w:rsidR="00000000" w:rsidRPr="00000000">
        <w:rPr>
          <w:b w:val="1"/>
          <w:bCs w:val="1"/>
          <w:rtl w:val="0"/>
        </w:rPr>
        <w:t xml:space="preserve">Anzac</w:t>
      </w:r>
      <w:r w:rsidDel="00000000" w:rsidR="00000000" w:rsidRPr="00000000">
        <w:rPr>
          <w:rtl w:val="0"/>
        </w:rPr>
        <w:t xml:space="preserve">  narrative to validate sacrifice. However, he displays total alignment with  </w:t>
      </w:r>
      <w:r w:rsidDel="00000000" w:rsidR="00000000" w:rsidRPr="00000000">
        <w:rPr>
          <w:b w:val="1"/>
          <w:bCs w:val="1"/>
          <w:rtl w:val="0"/>
        </w:rPr>
        <w:t xml:space="preserve">The Great Silence</w:t>
      </w:r>
      <w:r w:rsidDel="00000000" w:rsidR="00000000" w:rsidRPr="00000000">
        <w:rPr>
          <w:rtl w:val="0"/>
        </w:rPr>
        <w:t xml:space="preserve">  (Stanner), rejecting the  </w:t>
      </w:r>
      <w:r w:rsidDel="00000000" w:rsidR="00000000" w:rsidRPr="00000000">
        <w:rPr>
          <w:b w:val="1"/>
          <w:bCs w:val="1"/>
          <w:rtl w:val="0"/>
        </w:rPr>
        <w:t xml:space="preserve">Correction</w:t>
      </w:r>
      <w:r w:rsidDel="00000000" w:rsidR="00000000" w:rsidRPr="00000000">
        <w:rPr>
          <w:rtl w:val="0"/>
        </w:rPr>
        <w:t xml:space="preserve">  of the  </w:t>
      </w:r>
      <w:r w:rsidDel="00000000" w:rsidR="00000000" w:rsidRPr="00000000">
        <w:rPr>
          <w:b w:val="1"/>
          <w:bCs w:val="1"/>
          <w:rtl w:val="0"/>
        </w:rPr>
        <w:t xml:space="preserve">Mabo Decision</w:t>
      </w:r>
      <w:r w:rsidDel="00000000" w:rsidR="00000000" w:rsidRPr="00000000">
        <w:rPr>
          <w:rtl w:val="0"/>
        </w:rPr>
        <w:t xml:space="preserve">  (Cause.What.Effect) in favor of the "Convenient Fiction" of the past.</w:t>
      </w:r>
    </w:p>
    <w:p w:rsidR="00000000" w:rsidDel="00000000" w:rsidP="00000000" w:rsidRDefault="00000000" w:rsidRPr="00000000" w14:paraId="0000003B">
      <w:pPr>
        <w:pStyle w:val="Heading5"/>
        <w:rPr/>
      </w:pPr>
      <w:bookmarkStart w:colFirst="0" w:colLast="0" w:name="_54qx332wgsso" w:id="13"/>
      <w:bookmarkEnd w:id="13"/>
      <w:r w:rsidDel="00000000" w:rsidR="00000000" w:rsidRPr="00000000">
        <w:rPr>
          <w:rtl w:val="0"/>
        </w:rPr>
        <w:t xml:space="preserve">Plane 6: Foundation Hits</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The Colonizer (Cook):</w:t>
      </w:r>
      <w:r w:rsidDel="00000000" w:rsidR="00000000" w:rsidRPr="00000000">
        <w:rPr>
          <w:rtl w:val="0"/>
        </w:rPr>
        <w:t xml:space="preserve">  Taking possession through the raised standard.</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The White Australia Policy (Deakin):</w:t>
      </w:r>
      <w:r w:rsidDel="00000000" w:rsidR="00000000" w:rsidRPr="00000000">
        <w:rPr>
          <w:rtl w:val="0"/>
        </w:rPr>
        <w:t xml:space="preserve">  Maintaining "Unity of Race."</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The Living Wage (Higgins):</w:t>
      </w:r>
      <w:r w:rsidDel="00000000" w:rsidR="00000000" w:rsidRPr="00000000">
        <w:rPr>
          <w:rtl w:val="0"/>
        </w:rPr>
        <w:t xml:space="preserve">  The "Harvester Judgment" of frugal comfort.</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Populate or Perish (Hughes):</w:t>
      </w:r>
      <w:r w:rsidDel="00000000" w:rsidR="00000000" w:rsidRPr="00000000">
        <w:rPr>
          <w:rtl w:val="0"/>
        </w:rPr>
        <w:t xml:space="preserve">  The fear of the empty north.</w:t>
      </w:r>
    </w:p>
    <w:p w:rsidR="00000000" w:rsidDel="00000000" w:rsidP="00000000" w:rsidRDefault="00000000" w:rsidRPr="00000000" w14:paraId="00000040">
      <w:pPr>
        <w:pStyle w:val="Heading4"/>
        <w:rPr/>
      </w:pPr>
      <w:bookmarkStart w:colFirst="0" w:colLast="0" w:name="_wm4q4757cte9" w:id="14"/>
      <w:bookmarkEnd w:id="14"/>
      <w:r w:rsidDel="00000000" w:rsidR="00000000" w:rsidRPr="00000000">
        <w:rPr>
          <w:rtl w:val="0"/>
        </w:rPr>
        <w:t xml:space="preserve">8. Plane 7: The Result Audit (Effect)</w:t>
      </w:r>
    </w:p>
    <w:p w:rsidR="00000000" w:rsidDel="00000000" w:rsidP="00000000" w:rsidRDefault="00000000" w:rsidRPr="00000000" w14:paraId="00000041">
      <w:pPr>
        <w:rPr/>
      </w:pPr>
      <w:r w:rsidDel="00000000" w:rsidR="00000000" w:rsidRPr="00000000">
        <w:rPr>
          <w:rtl w:val="0"/>
        </w:rPr>
        <w:t xml:space="preserve">The Result of the system is the  </w:t>
      </w:r>
      <w:r w:rsidDel="00000000" w:rsidR="00000000" w:rsidRPr="00000000">
        <w:rPr>
          <w:b w:val="1"/>
          <w:bCs w:val="1"/>
          <w:rtl w:val="0"/>
        </w:rPr>
        <w:t xml:space="preserve">Quiet Australian</w:t>
      </w:r>
      <w:r w:rsidDel="00000000" w:rsidR="00000000" w:rsidRPr="00000000">
        <w:rPr>
          <w:rtl w:val="0"/>
        </w:rPr>
        <w:t xml:space="preserve">  (Effect.Who.Who)—a suburban coastal dweller seeking the  </w:t>
      </w:r>
      <w:r w:rsidDel="00000000" w:rsidR="00000000" w:rsidRPr="00000000">
        <w:rPr>
          <w:b w:val="1"/>
          <w:bCs w:val="1"/>
          <w:rtl w:val="0"/>
        </w:rPr>
        <w:t xml:space="preserve">Good Life</w:t>
      </w:r>
      <w:r w:rsidDel="00000000" w:rsidR="00000000" w:rsidRPr="00000000">
        <w:rPr>
          <w:rtl w:val="0"/>
        </w:rPr>
        <w:t xml:space="preserve"> .</w:t>
      </w:r>
      <w:r w:rsidDel="00000000" w:rsidR="00000000" w:rsidRPr="00000000">
        <w:rPr>
          <w:b w:val="1"/>
          <w:bCs w:val="1"/>
          <w:rtl w:val="0"/>
        </w:rPr>
        <w:t xml:space="preserve">Analytical Evaluation:</w:t>
      </w:r>
      <w:r w:rsidDel="00000000" w:rsidR="00000000" w:rsidRPr="00000000">
        <w:rPr>
          <w:rtl w:val="0"/>
        </w:rPr>
        <w:t xml:space="preserve">  Dutton is the primary champion of the  </w:t>
      </w:r>
      <w:r w:rsidDel="00000000" w:rsidR="00000000" w:rsidRPr="00000000">
        <w:rPr>
          <w:b w:val="1"/>
          <w:bCs w:val="1"/>
          <w:rtl w:val="0"/>
        </w:rPr>
        <w:t xml:space="preserve">Aspirational</w:t>
      </w:r>
      <w:r w:rsidDel="00000000" w:rsidR="00000000" w:rsidRPr="00000000">
        <w:rPr>
          <w:rtl w:val="0"/>
        </w:rPr>
        <w:t xml:space="preserve">  (Effect.Who.Why) and the  </w:t>
      </w:r>
      <w:r w:rsidDel="00000000" w:rsidR="00000000" w:rsidRPr="00000000">
        <w:rPr>
          <w:b w:val="1"/>
          <w:bCs w:val="1"/>
          <w:rtl w:val="0"/>
        </w:rPr>
        <w:t xml:space="preserve">Home Owner</w:t>
      </w:r>
      <w:r w:rsidDel="00000000" w:rsidR="00000000" w:rsidRPr="00000000">
        <w:rPr>
          <w:rtl w:val="0"/>
        </w:rPr>
        <w:t xml:space="preserve">  (Effect.What.Who). He handles  </w:t>
      </w:r>
      <w:r w:rsidDel="00000000" w:rsidR="00000000" w:rsidRPr="00000000">
        <w:rPr>
          <w:b w:val="1"/>
          <w:bCs w:val="1"/>
          <w:rtl w:val="0"/>
        </w:rPr>
        <w:t xml:space="preserve">Unfinished Business</w:t>
      </w:r>
      <w:r w:rsidDel="00000000" w:rsidR="00000000" w:rsidRPr="00000000">
        <w:rPr>
          <w:rtl w:val="0"/>
        </w:rPr>
        <w:t xml:space="preserve">  (Reconciliation) through the "Mechanism" of structural delay (Effect.Cause.How), prioritizing the  </w:t>
      </w:r>
      <w:r w:rsidDel="00000000" w:rsidR="00000000" w:rsidRPr="00000000">
        <w:rPr>
          <w:b w:val="1"/>
          <w:bCs w:val="1"/>
          <w:rtl w:val="0"/>
        </w:rPr>
        <w:t xml:space="preserve">Continuity</w:t>
      </w:r>
      <w:r w:rsidDel="00000000" w:rsidR="00000000" w:rsidRPr="00000000">
        <w:rPr>
          <w:rtl w:val="0"/>
        </w:rPr>
        <w:t xml:space="preserve">  (Effect.Cause.Effect) of the existing machine. He views  </w:t>
      </w:r>
      <w:r w:rsidDel="00000000" w:rsidR="00000000" w:rsidRPr="00000000">
        <w:rPr>
          <w:b w:val="1"/>
          <w:bCs w:val="1"/>
          <w:rtl w:val="0"/>
        </w:rPr>
        <w:t xml:space="preserve">The Alliance</w:t>
      </w:r>
      <w:r w:rsidDel="00000000" w:rsidR="00000000" w:rsidRPr="00000000">
        <w:rPr>
          <w:rtl w:val="0"/>
        </w:rPr>
        <w:t xml:space="preserve">  (Effect.Where.Where) as the "Mantle of Safety" while treating the  </w:t>
      </w:r>
      <w:r w:rsidDel="00000000" w:rsidR="00000000" w:rsidRPr="00000000">
        <w:rPr>
          <w:b w:val="1"/>
          <w:bCs w:val="1"/>
          <w:rtl w:val="0"/>
        </w:rPr>
        <w:t xml:space="preserve">Asian Century</w:t>
      </w:r>
      <w:r w:rsidDel="00000000" w:rsidR="00000000" w:rsidRPr="00000000">
        <w:rPr>
          <w:rtl w:val="0"/>
        </w:rPr>
        <w:t xml:space="preserve">  (Effect.Where.Effect) as a "Geographic Destiny" to be managed through defense.</w:t>
      </w:r>
    </w:p>
    <w:p w:rsidR="00000000" w:rsidDel="00000000" w:rsidP="00000000" w:rsidRDefault="00000000" w:rsidRPr="00000000" w14:paraId="00000042">
      <w:pPr>
        <w:pStyle w:val="Heading5"/>
        <w:rPr/>
      </w:pPr>
      <w:bookmarkStart w:colFirst="0" w:colLast="0" w:name="_80fydq4xj0ap" w:id="15"/>
      <w:bookmarkEnd w:id="15"/>
      <w:r w:rsidDel="00000000" w:rsidR="00000000" w:rsidRPr="00000000">
        <w:rPr>
          <w:rtl w:val="0"/>
        </w:rPr>
        <w:t xml:space="preserve">Plane 7: Result Sub-Total</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Hits:</w:t>
      </w:r>
      <w:r w:rsidDel="00000000" w:rsidR="00000000" w:rsidRPr="00000000">
        <w:rPr>
          <w:rtl w:val="0"/>
        </w:rPr>
        <w:t xml:space="preserve">  42 (The Lifestyle, The Super Balance, The Quiet Australian).</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Misses:</w:t>
      </w:r>
      <w:r w:rsidDel="00000000" w:rsidR="00000000" w:rsidRPr="00000000">
        <w:rPr>
          <w:rtl w:val="0"/>
        </w:rPr>
        <w:t xml:space="preserve">  4 (Soft Power, The Diaspora).</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Failures:</w:t>
      </w:r>
      <w:r w:rsidDel="00000000" w:rsidR="00000000" w:rsidRPr="00000000">
        <w:rPr>
          <w:rtl w:val="0"/>
        </w:rPr>
        <w:t xml:space="preserve">  3 (Reconciliation, The Asian Century integration).</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TOTAL:</w:t>
      </w:r>
      <w:r w:rsidDel="00000000" w:rsidR="00000000" w:rsidRPr="00000000">
        <w:rPr>
          <w:rtl w:val="0"/>
        </w:rPr>
        <w:t xml:space="preserve">   </w:t>
      </w:r>
      <w:r w:rsidDel="00000000" w:rsidR="00000000" w:rsidRPr="00000000">
        <w:rPr>
          <w:b w:val="1"/>
          <w:bCs w:val="1"/>
          <w:rtl w:val="0"/>
        </w:rPr>
        <w:t xml:space="preserve">+39</w:t>
      </w:r>
    </w:p>
    <w:p w:rsidR="00000000" w:rsidDel="00000000" w:rsidP="00000000" w:rsidRDefault="00000000" w:rsidRPr="00000000" w14:paraId="00000047">
      <w:pPr>
        <w:pStyle w:val="Heading4"/>
        <w:rPr/>
      </w:pPr>
      <w:bookmarkStart w:colFirst="0" w:colLast="0" w:name="_q16e30kzuytw" w:id="16"/>
      <w:bookmarkEnd w:id="16"/>
      <w:r w:rsidDel="00000000" w:rsidR="00000000" w:rsidRPr="00000000">
        <w:rPr>
          <w:rtl w:val="0"/>
        </w:rPr>
        <w:t xml:space="preserve">9. Final Tally and Consilience</w:t>
      </w:r>
    </w:p>
    <w:p w:rsidR="00000000" w:rsidDel="00000000" w:rsidP="00000000" w:rsidRDefault="00000000" w:rsidRPr="00000000" w14:paraId="00000048">
      <w:pPr>
        <w:rPr/>
      </w:pPr>
      <w:r w:rsidDel="00000000" w:rsidR="00000000" w:rsidRPr="00000000">
        <w:rPr>
          <w:rtl w:val="0"/>
        </w:rPr>
        <w:t xml:space="preserve">Peter Dutton’s total performance across the 343-vector spectrum reveals a subject optimized for the  </w:t>
      </w:r>
      <w:r w:rsidDel="00000000" w:rsidR="00000000" w:rsidRPr="00000000">
        <w:rPr>
          <w:b w:val="1"/>
          <w:bCs w:val="1"/>
          <w:rtl w:val="0"/>
        </w:rPr>
        <w:t xml:space="preserve">"Administrative and Defensive"</w:t>
      </w:r>
      <w:r w:rsidDel="00000000" w:rsidR="00000000" w:rsidRPr="00000000">
        <w:rPr>
          <w:rtl w:val="0"/>
        </w:rPr>
        <w:t xml:space="preserve">  sub-directories of the Australian Kanon.</w:t>
      </w:r>
    </w:p>
    <w:p w:rsidR="00000000" w:rsidDel="00000000" w:rsidP="00000000" w:rsidRDefault="00000000" w:rsidRPr="00000000" w14:paraId="00000049">
      <w:pPr>
        <w:pStyle w:val="Heading5"/>
        <w:rPr/>
      </w:pPr>
      <w:bookmarkStart w:colFirst="0" w:colLast="0" w:name="_c4ub8t9dgx97" w:id="17"/>
      <w:bookmarkEnd w:id="17"/>
      <w:r w:rsidDel="00000000" w:rsidR="00000000" w:rsidRPr="00000000">
        <w:rPr>
          <w:rtl w:val="0"/>
        </w:rPr>
        <w:t xml:space="preserve">Consolidated Final Table</w:t>
      </w:r>
    </w:p>
    <w:p w:rsidR="00000000" w:rsidDel="00000000" w:rsidP="00000000" w:rsidRDefault="00000000" w:rsidRPr="00000000" w14:paraId="0000004A">
      <w:pPr>
        <w:rPr/>
      </w:pPr>
      <w:r w:rsidDel="00000000" w:rsidR="00000000" w:rsidRPr="00000000">
        <w:rPr>
          <w:rtl w:val="0"/>
        </w:rPr>
        <w:t xml:space="preserve">Metric,Sub-Total</w:t>
      </w:r>
    </w:p>
    <w:p w:rsidR="00000000" w:rsidDel="00000000" w:rsidP="00000000" w:rsidRDefault="00000000" w:rsidRPr="00000000" w14:paraId="0000004B">
      <w:pPr>
        <w:rPr/>
      </w:pPr>
      <w:r w:rsidDel="00000000" w:rsidR="00000000" w:rsidRPr="00000000">
        <w:rPr>
          <w:rtl w:val="0"/>
        </w:rPr>
        <w:t xml:space="preserve">Total Hits (+1australian),276</w:t>
      </w:r>
    </w:p>
    <w:p w:rsidR="00000000" w:rsidDel="00000000" w:rsidP="00000000" w:rsidRDefault="00000000" w:rsidRPr="00000000" w14:paraId="0000004C">
      <w:pPr>
        <w:rPr/>
      </w:pPr>
      <w:r w:rsidDel="00000000" w:rsidR="00000000" w:rsidRPr="00000000">
        <w:rPr>
          <w:rtl w:val="0"/>
        </w:rPr>
        <w:t xml:space="preserve">Total Misses (No Change),35</w:t>
      </w:r>
    </w:p>
    <w:p w:rsidR="00000000" w:rsidDel="00000000" w:rsidP="00000000" w:rsidRDefault="00000000" w:rsidRPr="00000000" w14:paraId="0000004D">
      <w:pPr>
        <w:rPr/>
      </w:pPr>
      <w:r w:rsidDel="00000000" w:rsidR="00000000" w:rsidRPr="00000000">
        <w:rPr>
          <w:rtl w:val="0"/>
        </w:rPr>
        <w:t xml:space="preserve">Total Failures (-1australian),32</w:t>
      </w:r>
    </w:p>
    <w:p w:rsidR="00000000" w:rsidDel="00000000" w:rsidP="00000000" w:rsidRDefault="00000000" w:rsidRPr="00000000" w14:paraId="0000004E">
      <w:pPr>
        <w:rPr/>
      </w:pPr>
      <w:r w:rsidDel="00000000" w:rsidR="00000000" w:rsidRPr="00000000">
        <w:rPr>
          <w:rtl w:val="0"/>
        </w:rPr>
        <w:t xml:space="preserve">GRAND TOTAL SCORE,244 / 343 (71.1%)</w:t>
      </w:r>
    </w:p>
    <w:p w:rsidR="00000000" w:rsidDel="00000000" w:rsidP="00000000" w:rsidRDefault="00000000" w:rsidRPr="00000000" w14:paraId="0000004F">
      <w:pPr>
        <w:rPr/>
      </w:pPr>
      <w:r w:rsidDel="00000000" w:rsidR="00000000" w:rsidRPr="00000000">
        <w:rPr>
          <w:b w:val="1"/>
          <w:bCs w:val="1"/>
          <w:rtl w:val="0"/>
        </w:rPr>
        <w:t xml:space="preserve">The Final Verdict:</w:t>
      </w:r>
      <w:r w:rsidDel="00000000" w:rsidR="00000000" w:rsidRPr="00000000">
        <w:rPr>
          <w:rtl w:val="0"/>
        </w:rPr>
        <w:t xml:space="preserve">  Based on the Source Context, Peter Dutton represents a high-fidelity manifestation of the  </w:t>
      </w:r>
      <w:r w:rsidDel="00000000" w:rsidR="00000000" w:rsidRPr="00000000">
        <w:rPr>
          <w:b w:val="1"/>
          <w:bCs w:val="1"/>
          <w:rtl w:val="0"/>
        </w:rPr>
        <w:t xml:space="preserve">"Operating System’s" intended output for Stability and Defense.</w:t>
      </w:r>
      <w:r w:rsidDel="00000000" w:rsidR="00000000" w:rsidRPr="00000000">
        <w:rPr>
          <w:rtl w:val="0"/>
        </w:rPr>
        <w:t xml:space="preserve">  He is the "Quiet Australian" (Scott Morrison) elevated to the position of "The Umpire" (Section 5.1.5).However, his score is attenuated by a significant failure to integrate the  </w:t>
      </w:r>
      <w:r w:rsidDel="00000000" w:rsidR="00000000" w:rsidRPr="00000000">
        <w:rPr>
          <w:b w:val="1"/>
          <w:bCs w:val="1"/>
          <w:rtl w:val="0"/>
        </w:rPr>
        <w:t xml:space="preserve">Larrikin</w:t>
      </w:r>
      <w:r w:rsidDel="00000000" w:rsidR="00000000" w:rsidRPr="00000000">
        <w:rPr>
          <w:rtl w:val="0"/>
        </w:rPr>
        <w:t xml:space="preserve">  circuit-breaker and a refusal to engage with the  </w:t>
      </w:r>
      <w:r w:rsidDel="00000000" w:rsidR="00000000" w:rsidRPr="00000000">
        <w:rPr>
          <w:b w:val="1"/>
          <w:bCs w:val="1"/>
          <w:rtl w:val="0"/>
        </w:rPr>
        <w:t xml:space="preserve">Unfinished Business</w:t>
      </w:r>
      <w:r w:rsidDel="00000000" w:rsidR="00000000" w:rsidRPr="00000000">
        <w:rPr>
          <w:rtl w:val="0"/>
        </w:rPr>
        <w:t xml:space="preserve">  of the Foundation (The Great Silence). Unlike Pauline Hanson, who is a manifestation of the system's  </w:t>
      </w:r>
      <w:r w:rsidDel="00000000" w:rsidR="00000000" w:rsidRPr="00000000">
        <w:rPr>
          <w:b w:val="1"/>
          <w:bCs w:val="1"/>
          <w:rtl w:val="0"/>
        </w:rPr>
        <w:t xml:space="preserve">"Anxiety and Void,"</w:t>
      </w:r>
      <w:r w:rsidDel="00000000" w:rsidR="00000000" w:rsidRPr="00000000">
        <w:rPr>
          <w:rtl w:val="0"/>
        </w:rPr>
        <w:t xml:space="preserve">  Dutton is a manifestation of its  </w:t>
      </w:r>
      <w:r w:rsidDel="00000000" w:rsidR="00000000" w:rsidRPr="00000000">
        <w:rPr>
          <w:b w:val="1"/>
          <w:bCs w:val="1"/>
          <w:rtl w:val="0"/>
        </w:rPr>
        <w:t xml:space="preserve">"Bureaucratic Nanny State"</w:t>
      </w:r>
      <w:r w:rsidDel="00000000" w:rsidR="00000000" w:rsidRPr="00000000">
        <w:rPr>
          <w:rtl w:val="0"/>
        </w:rPr>
        <w:t xml:space="preserve">  (Source 2.7.7). He is the steward of the "Fortress" and the "Suburban Retreat," seeking to preserve the "Good Life" through the same "Gate of Exclusion" that defined the nation’s birth. He is the Kanon's defensive reflex made flesh—efficient, rigid, and permanently looking over his shoulder at the smoke on the horizon.</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