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F7F75" w14:textId="141145FE" w:rsidR="00B36767" w:rsidRDefault="00DF5F51">
      <w:r w:rsidRPr="00DF5F51">
        <w:t xml:space="preserve">Se lee una imagen del </w:t>
      </w:r>
      <w:proofErr w:type="spellStart"/>
      <w:r w:rsidRPr="00DF5F51">
        <w:t>d</w:t>
      </w:r>
      <w:r>
        <w:t>ataset</w:t>
      </w:r>
      <w:proofErr w:type="spellEnd"/>
      <w:r>
        <w:t xml:space="preserve"> objetivo y se calcula el </w:t>
      </w:r>
      <w:proofErr w:type="spellStart"/>
      <w:r>
        <w:t>mse</w:t>
      </w:r>
      <w:proofErr w:type="spellEnd"/>
      <w:r>
        <w:t xml:space="preserve"> de la misma contra las imágenes de referencia y se selecciona la que menor error muestre.</w:t>
      </w:r>
    </w:p>
    <w:p w14:paraId="3E98B0AA" w14:textId="112D7E9F" w:rsidR="00DF5F51" w:rsidRDefault="00DF5F5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1740FBE" wp14:editId="6C7DC2E8">
                <wp:simplePos x="0" y="0"/>
                <wp:positionH relativeFrom="column">
                  <wp:posOffset>1510665</wp:posOffset>
                </wp:positionH>
                <wp:positionV relativeFrom="paragraph">
                  <wp:posOffset>408305</wp:posOffset>
                </wp:positionV>
                <wp:extent cx="1435100" cy="298450"/>
                <wp:effectExtent l="0" t="0" r="12700" b="2540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B7FDEF" w14:textId="284599E4" w:rsidR="00DF5F51" w:rsidRDefault="00DF5F51" w:rsidP="00DF5F51">
                            <w:r>
                              <w:t xml:space="preserve">Imagen </w:t>
                            </w:r>
                            <w:r>
                              <w:t>objetivo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740FB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18.95pt;margin-top:32.15pt;width:113pt;height:2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">
                <v:textbox>
                  <w:txbxContent>
                    <w:p w14:paraId="05B7FDEF" w14:textId="284599E4" w:rsidR="00DF5F51" w:rsidRDefault="00DF5F51" w:rsidP="00DF5F51">
                      <w:r>
                        <w:t xml:space="preserve">Imagen </w:t>
                      </w:r>
                      <w:r>
                        <w:t>objetivo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8A12F3" wp14:editId="2F6F3415">
                <wp:simplePos x="0" y="0"/>
                <wp:positionH relativeFrom="column">
                  <wp:posOffset>18415</wp:posOffset>
                </wp:positionH>
                <wp:positionV relativeFrom="paragraph">
                  <wp:posOffset>389255</wp:posOffset>
                </wp:positionV>
                <wp:extent cx="1435100" cy="298450"/>
                <wp:effectExtent l="0" t="0" r="12700" b="2540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139CA" w14:textId="6191F583" w:rsidR="00DF5F51" w:rsidRDefault="00DF5F51">
                            <w:r>
                              <w:t>Imagen de referencia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12F3" id="_x0000_s1027" type="#_x0000_t202" style="position:absolute;margin-left:1.45pt;margin-top:30.65pt;width:113pt;height:2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">
                <v:textbox>
                  <w:txbxContent>
                    <w:p w14:paraId="4CC139CA" w14:textId="6191F583" w:rsidR="00DF5F51" w:rsidRDefault="00DF5F51">
                      <w:r>
                        <w:t>Imagen de referencia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3ABC1A" wp14:editId="126623DD">
            <wp:extent cx="2971800" cy="6867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557B" w14:textId="00D4A59D" w:rsidR="00DF5F51" w:rsidRDefault="00DF5F51">
      <w:r>
        <w:t>Posteriormente se hallan los puntos de interés en común usando ORB y SIFT.</w:t>
      </w:r>
    </w:p>
    <w:p w14:paraId="78E231A7" w14:textId="54BAB826" w:rsidR="00DF5F51" w:rsidRDefault="00DF5F51">
      <w:r>
        <w:rPr>
          <w:noProof/>
        </w:rPr>
        <w:lastRenderedPageBreak/>
        <w:drawing>
          <wp:inline distT="0" distB="0" distL="0" distR="0" wp14:anchorId="533B3954" wp14:editId="22132D39">
            <wp:extent cx="2914650" cy="6896100"/>
            <wp:effectExtent l="0" t="0" r="0" b="0"/>
            <wp:docPr id="3" name="Imagen 3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de la pantalla de un video juego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7ED8" w14:textId="4533785F" w:rsidR="00DF5F51" w:rsidRDefault="00DF5F51">
      <w:r>
        <w:t>Se encuentran las homografías y se calcula nuevamente el error entre las homografías y la imagen de referencia y se selecciona la que menor error muestre.</w:t>
      </w:r>
    </w:p>
    <w:p w14:paraId="629DB94A" w14:textId="5D6CFF6E" w:rsidR="00843191" w:rsidRDefault="00843191">
      <w:r>
        <w:t>Antes de calcular el error se llenan los espacios vacíos de la homografía con los pixeles de la imagen original.</w:t>
      </w:r>
    </w:p>
    <w:p w14:paraId="4FB3AB01" w14:textId="398FF6B4" w:rsidR="00DF5F51" w:rsidRDefault="00DF5F51">
      <w:r>
        <w:rPr>
          <w:noProof/>
        </w:rPr>
        <w:lastRenderedPageBreak/>
        <w:drawing>
          <wp:inline distT="0" distB="0" distL="0" distR="0" wp14:anchorId="69D28873" wp14:editId="4CC994D8">
            <wp:extent cx="1495425" cy="6915150"/>
            <wp:effectExtent l="0" t="0" r="9525" b="0"/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191">
        <w:rPr>
          <w:noProof/>
        </w:rPr>
        <w:drawing>
          <wp:inline distT="0" distB="0" distL="0" distR="0" wp14:anchorId="5D862995" wp14:editId="08F4DBEB">
            <wp:extent cx="1419225" cy="6867525"/>
            <wp:effectExtent l="0" t="0" r="9525" b="9525"/>
            <wp:docPr id="6" name="Imagen 6" descr="Puerta de made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uerta de mader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25C4" w14:textId="64CDA9E4" w:rsidR="00843191" w:rsidRDefault="00843191"/>
    <w:p w14:paraId="40FB79ED" w14:textId="7087445D" w:rsidR="00843191" w:rsidRDefault="00843191">
      <w:r>
        <w:t xml:space="preserve">Posteriormente se halla la diferencia entre las imágenes comparándolas después de haber aplicado una </w:t>
      </w:r>
      <w:proofErr w:type="spellStart"/>
      <w:r>
        <w:t>umbralizacion</w:t>
      </w:r>
      <w:proofErr w:type="spellEnd"/>
      <w:r>
        <w:t xml:space="preserve"> OTSU.</w:t>
      </w:r>
    </w:p>
    <w:p w14:paraId="1056A4E4" w14:textId="79604884" w:rsidR="00843191" w:rsidRDefault="00843191">
      <w:r>
        <w:lastRenderedPageBreak/>
        <w:t xml:space="preserve">A </w:t>
      </w:r>
      <w:proofErr w:type="gramStart"/>
      <w:r>
        <w:t>continuación</w:t>
      </w:r>
      <w:proofErr w:type="gramEnd"/>
      <w:r>
        <w:t xml:space="preserve"> se observan las imágenes de referencia, la imagen objetivo transformada, la diferencia y la diferencia dilatada, esta ultima etapa se aplica con el fin de encontrar un contorno lo suficientemente grande para encerrar el defecto.</w:t>
      </w:r>
    </w:p>
    <w:p w14:paraId="7DCAFBEA" w14:textId="37EE7AD9" w:rsidR="00843191" w:rsidRDefault="00843191">
      <w:r>
        <w:rPr>
          <w:noProof/>
        </w:rPr>
        <w:drawing>
          <wp:inline distT="0" distB="0" distL="0" distR="0" wp14:anchorId="37F2643A" wp14:editId="0399A228">
            <wp:extent cx="5612130" cy="6598920"/>
            <wp:effectExtent l="0" t="0" r="7620" b="0"/>
            <wp:docPr id="7" name="Imagen 7" descr="Imagen que contiene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Esquemát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B803" w14:textId="3B90AD08" w:rsidR="00843191" w:rsidRDefault="00843191">
      <w:proofErr w:type="gramStart"/>
      <w:r>
        <w:t>Finalmente</w:t>
      </w:r>
      <w:proofErr w:type="gramEnd"/>
      <w:r>
        <w:t xml:space="preserve"> el método entrega la imagen objetivo con una caja encerrando el </w:t>
      </w:r>
      <w:r w:rsidR="00486213">
        <w:t>defecto encontrado.</w:t>
      </w:r>
    </w:p>
    <w:p w14:paraId="384AE107" w14:textId="0888DC49" w:rsidR="00486213" w:rsidRPr="00DF5F51" w:rsidRDefault="00486213">
      <w:r>
        <w:rPr>
          <w:noProof/>
        </w:rPr>
        <w:lastRenderedPageBreak/>
        <w:drawing>
          <wp:inline distT="0" distB="0" distL="0" distR="0" wp14:anchorId="057798FE" wp14:editId="5834EBCA">
            <wp:extent cx="1457325" cy="6858000"/>
            <wp:effectExtent l="0" t="0" r="9525" b="0"/>
            <wp:docPr id="8" name="Imagen 8" descr="Puerta de made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Puerta de mader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213" w:rsidRPr="00DF5F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F51"/>
    <w:rsid w:val="00486213"/>
    <w:rsid w:val="00843191"/>
    <w:rsid w:val="00B36767"/>
    <w:rsid w:val="00C65BBC"/>
    <w:rsid w:val="00DF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777F2"/>
  <w15:chartTrackingRefBased/>
  <w15:docId w15:val="{5D38ACB5-4AFB-447B-BA6C-4B164DAAF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547A8565E47D448D638580674F2FBA" ma:contentTypeVersion="8" ma:contentTypeDescription="Crear nuevo documento." ma:contentTypeScope="" ma:versionID="2b3c8afedc68b212138a5019fc55b8cb">
  <xsd:schema xmlns:xsd="http://www.w3.org/2001/XMLSchema" xmlns:xs="http://www.w3.org/2001/XMLSchema" xmlns:p="http://schemas.microsoft.com/office/2006/metadata/properties" xmlns:ns2="159dc995-3bea-414a-a377-21e07b9928b7" targetNamespace="http://schemas.microsoft.com/office/2006/metadata/properties" ma:root="true" ma:fieldsID="7a009528ed3eaa7bca9a360be0266df8" ns2:_="">
    <xsd:import namespace="159dc995-3bea-414a-a377-21e07b9928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9dc995-3bea-414a-a377-21e07b9928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6F2FD60-C3B1-4C1A-9512-8B1ED2BE4CAB}"/>
</file>

<file path=customXml/itemProps2.xml><?xml version="1.0" encoding="utf-8"?>
<ds:datastoreItem xmlns:ds="http://schemas.openxmlformats.org/officeDocument/2006/customXml" ds:itemID="{FE1CB5E2-B9BC-47A6-B41D-2E4E63F37089}"/>
</file>

<file path=customXml/itemProps3.xml><?xml version="1.0" encoding="utf-8"?>
<ds:datastoreItem xmlns:ds="http://schemas.openxmlformats.org/officeDocument/2006/customXml" ds:itemID="{700F6743-F674-4654-9B16-8F2CCF2B364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148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Soto</dc:creator>
  <cp:keywords/>
  <dc:description/>
  <cp:lastModifiedBy>Juan Soto</cp:lastModifiedBy>
  <cp:revision>1</cp:revision>
  <dcterms:created xsi:type="dcterms:W3CDTF">2021-11-17T01:41:00Z</dcterms:created>
  <dcterms:modified xsi:type="dcterms:W3CDTF">2021-11-17T01:53:00Z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0x0101008C547A8565E47D448D638580674F2FBA</vt:lpwstr>
  </property>
</Properties>
</file>